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4F7" w:rsidRDefault="000504A3">
      <w:r>
        <w:rPr>
          <w:rFonts w:hint="eastAsia"/>
        </w:rPr>
        <w:t>切削工程の調べ方プリント</w:t>
      </w:r>
    </w:p>
    <w:p w:rsidR="000504A3" w:rsidRDefault="000504A3" w:rsidP="000504A3">
      <w:pPr>
        <w:ind w:right="840"/>
        <w:rPr>
          <w:u w:val="single"/>
        </w:rPr>
      </w:pPr>
      <w:r>
        <w:rPr>
          <w:rFonts w:hint="eastAsia"/>
        </w:rPr>
        <w:t>機械科</w:t>
      </w:r>
      <w:r>
        <w:rPr>
          <w:rFonts w:hint="eastAsia"/>
        </w:rPr>
        <w:t>2</w:t>
      </w:r>
      <w:r>
        <w:rPr>
          <w:rFonts w:hint="eastAsia"/>
        </w:rPr>
        <w:t>年</w:t>
      </w:r>
      <w:r w:rsidRPr="000504A3">
        <w:rPr>
          <w:rFonts w:hint="eastAsia"/>
          <w:u w:val="single"/>
        </w:rPr>
        <w:t xml:space="preserve">　　　番</w:t>
      </w:r>
      <w:r>
        <w:rPr>
          <w:rFonts w:hint="eastAsia"/>
        </w:rPr>
        <w:t xml:space="preserve">　</w:t>
      </w:r>
      <w:r w:rsidRPr="000504A3">
        <w:rPr>
          <w:rFonts w:hint="eastAsia"/>
          <w:u w:val="single"/>
        </w:rPr>
        <w:t>氏名</w:t>
      </w:r>
      <w:r>
        <w:rPr>
          <w:rFonts w:hint="eastAsia"/>
          <w:u w:val="single"/>
        </w:rPr>
        <w:t xml:space="preserve">　　　　　　　　</w:t>
      </w:r>
      <w:r w:rsidRPr="000504A3">
        <w:rPr>
          <w:rFonts w:hint="eastAsia"/>
          <w:u w:val="single"/>
        </w:rPr>
        <w:t xml:space="preserve">　　　　　　　</w:t>
      </w:r>
    </w:p>
    <w:p w:rsidR="00EE09D7" w:rsidRDefault="00EE09D7" w:rsidP="000504A3">
      <w:pPr>
        <w:ind w:right="840"/>
        <w:rPr>
          <w:u w:val="single"/>
        </w:rPr>
      </w:pPr>
    </w:p>
    <w:p w:rsidR="000504A3" w:rsidRDefault="000504A3" w:rsidP="00EE09D7">
      <w:pPr>
        <w:tabs>
          <w:tab w:val="left" w:pos="9638"/>
        </w:tabs>
        <w:ind w:right="-1" w:firstLineChars="200" w:firstLine="420"/>
        <w:rPr>
          <w:u w:val="single"/>
        </w:rPr>
      </w:pPr>
      <w:r>
        <w:rPr>
          <w:rFonts w:hint="eastAsia"/>
        </w:rPr>
        <w:t>班員者</w:t>
      </w:r>
      <w:r w:rsidRPr="000504A3">
        <w:rPr>
          <w:rFonts w:hint="eastAsia"/>
          <w:u w:val="single"/>
        </w:rPr>
        <w:t xml:space="preserve">　　　番</w:t>
      </w:r>
      <w:r>
        <w:rPr>
          <w:rFonts w:hint="eastAsia"/>
        </w:rPr>
        <w:t xml:space="preserve">　</w:t>
      </w:r>
      <w:r w:rsidRPr="000504A3">
        <w:rPr>
          <w:rFonts w:hint="eastAsia"/>
          <w:u w:val="single"/>
        </w:rPr>
        <w:t>氏名</w:t>
      </w:r>
      <w:r w:rsidR="00EE09D7">
        <w:rPr>
          <w:rFonts w:hint="eastAsia"/>
          <w:u w:val="single"/>
        </w:rPr>
        <w:t xml:space="preserve">　　　　　　　　　　　　　</w:t>
      </w:r>
      <w:r w:rsidR="00EE09D7">
        <w:rPr>
          <w:rFonts w:hint="eastAsia"/>
        </w:rPr>
        <w:t>・</w:t>
      </w:r>
      <w:r w:rsidRPr="000504A3">
        <w:rPr>
          <w:rFonts w:hint="eastAsia"/>
          <w:u w:val="single"/>
        </w:rPr>
        <w:t xml:space="preserve">　　　番</w:t>
      </w:r>
      <w:r>
        <w:rPr>
          <w:rFonts w:hint="eastAsia"/>
        </w:rPr>
        <w:t xml:space="preserve">　</w:t>
      </w:r>
      <w:r w:rsidRPr="000504A3">
        <w:rPr>
          <w:rFonts w:hint="eastAsia"/>
          <w:u w:val="single"/>
        </w:rPr>
        <w:t>氏名</w:t>
      </w:r>
      <w:r>
        <w:rPr>
          <w:rFonts w:hint="eastAsia"/>
          <w:u w:val="single"/>
        </w:rPr>
        <w:t xml:space="preserve">　　　</w:t>
      </w:r>
      <w:r w:rsidR="00EE09D7">
        <w:rPr>
          <w:rFonts w:hint="eastAsia"/>
          <w:u w:val="single"/>
        </w:rPr>
        <w:t xml:space="preserve">　　</w:t>
      </w:r>
      <w:r>
        <w:rPr>
          <w:rFonts w:hint="eastAsia"/>
          <w:u w:val="single"/>
        </w:rPr>
        <w:t xml:space="preserve">　　</w:t>
      </w:r>
      <w:r w:rsidR="00EE09D7">
        <w:rPr>
          <w:rFonts w:hint="eastAsia"/>
          <w:u w:val="single"/>
        </w:rPr>
        <w:t xml:space="preserve">　　　　　　</w:t>
      </w:r>
    </w:p>
    <w:p w:rsidR="000504A3" w:rsidRDefault="000504A3" w:rsidP="000504A3">
      <w:pPr>
        <w:ind w:right="840"/>
      </w:pPr>
    </w:p>
    <w:p w:rsidR="00EE09D7" w:rsidRDefault="00EE09D7" w:rsidP="00EE09D7">
      <w:pPr>
        <w:ind w:right="-1"/>
      </w:pPr>
      <w:r>
        <w:rPr>
          <w:rFonts w:hint="eastAsia"/>
        </w:rPr>
        <w:t xml:space="preserve">　</w:t>
      </w:r>
      <w:r w:rsidR="00A559DF">
        <w:rPr>
          <w:rFonts w:hint="eastAsia"/>
        </w:rPr>
        <w:t>あなたは企業に就職して</w:t>
      </w:r>
      <w:r>
        <w:rPr>
          <w:rFonts w:hint="eastAsia"/>
        </w:rPr>
        <w:t>旋盤作業</w:t>
      </w:r>
      <w:r w:rsidR="00A559DF">
        <w:rPr>
          <w:rFonts w:hint="eastAsia"/>
        </w:rPr>
        <w:t>に携わり働いています。旋盤作業に慣れてきて今回、技能検定１級の普通旋盤作業に挑戦することになりました。この作業をする上で</w:t>
      </w:r>
      <w:r w:rsidR="00BB383C">
        <w:rPr>
          <w:rFonts w:hint="eastAsia"/>
        </w:rPr>
        <w:t>解らない切削工程がある時、</w:t>
      </w:r>
      <w:r>
        <w:rPr>
          <w:rFonts w:hint="eastAsia"/>
        </w:rPr>
        <w:t>どのように調べたらよいか話し合ってみよう</w:t>
      </w:r>
    </w:p>
    <w:p w:rsidR="00CD2963" w:rsidRDefault="00CD2963" w:rsidP="00EE09D7">
      <w:pPr>
        <w:ind w:right="-1"/>
      </w:pPr>
    </w:p>
    <w:p w:rsidR="00EE09D7" w:rsidRDefault="00EE09D7" w:rsidP="00563AEF">
      <w:r>
        <w:rPr>
          <w:rFonts w:hint="eastAsia"/>
        </w:rPr>
        <w:t xml:space="preserve">　</w:t>
      </w:r>
      <w:r w:rsidR="00A559DF" w:rsidRPr="00A559DF">
        <w:rPr>
          <w:rFonts w:hint="eastAsia"/>
        </w:rPr>
        <w:t>技能検定は、「働く人々の有する技能を一定の基準により検定し、国として証明する国家検定制度」です。技能検定は、技能に対する社会一般の評価を高め、働く人々の技能と地位の向上を図ることを目的として、職業能力開発促進法に基づき実施されています。</w:t>
      </w:r>
      <w:r w:rsidR="00A559DF" w:rsidRPr="00A559DF">
        <w:rPr>
          <w:rFonts w:hint="eastAsia"/>
        </w:rPr>
        <w:br/>
      </w:r>
      <w:r w:rsidR="00563AEF">
        <w:rPr>
          <w:rFonts w:hint="eastAsia"/>
        </w:rPr>
        <w:t xml:space="preserve">　検定に向けて練習するために、若年者ものづくり競技大会の課題を製作してみることにしました。</w:t>
      </w:r>
      <w:r w:rsidR="00A559DF">
        <w:rPr>
          <w:rFonts w:hint="eastAsia"/>
        </w:rPr>
        <w:t>この</w:t>
      </w:r>
      <w:r w:rsidR="00563AEF">
        <w:rPr>
          <w:rFonts w:hint="eastAsia"/>
        </w:rPr>
        <w:t>課題図を見ながら自分</w:t>
      </w:r>
      <w:r>
        <w:rPr>
          <w:rFonts w:hint="eastAsia"/>
        </w:rPr>
        <w:t>で切削する時に解らない加工方法に部分を話し合いその解決方法について検討してみましょう。</w:t>
      </w:r>
    </w:p>
    <w:p w:rsidR="005B152C" w:rsidRDefault="00EE09D7" w:rsidP="00EE09D7">
      <w:r>
        <w:rPr>
          <w:noProof/>
        </w:rPr>
        <w:drawing>
          <wp:inline distT="0" distB="0" distL="0" distR="0">
            <wp:extent cx="4361883" cy="5954698"/>
            <wp:effectExtent l="3810" t="0" r="4445"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son_0071_1.jpg"/>
                    <pic:cNvPicPr/>
                  </pic:nvPicPr>
                  <pic:blipFill rotWithShape="1">
                    <a:blip r:embed="rId7" cstate="print">
                      <a:extLst>
                        <a:ext uri="{28A0092B-C50C-407E-A947-70E740481C1C}">
                          <a14:useLocalDpi xmlns:a14="http://schemas.microsoft.com/office/drawing/2010/main" val="0"/>
                        </a:ext>
                      </a:extLst>
                    </a:blip>
                    <a:srcRect l="6740" t="6605" r="49090" b="8105"/>
                    <a:stretch/>
                  </pic:blipFill>
                  <pic:spPr bwMode="auto">
                    <a:xfrm rot="5400000">
                      <a:off x="0" y="0"/>
                      <a:ext cx="4374397" cy="5971781"/>
                    </a:xfrm>
                    <a:prstGeom prst="rect">
                      <a:avLst/>
                    </a:prstGeom>
                    <a:ln>
                      <a:noFill/>
                    </a:ln>
                    <a:extLst>
                      <a:ext uri="{53640926-AAD7-44D8-BBD7-CCE9431645EC}">
                        <a14:shadowObscured xmlns:a14="http://schemas.microsoft.com/office/drawing/2010/main"/>
                      </a:ext>
                    </a:extLst>
                  </pic:spPr>
                </pic:pic>
              </a:graphicData>
            </a:graphic>
          </wp:inline>
        </w:drawing>
      </w:r>
    </w:p>
    <w:p w:rsidR="00CD2963" w:rsidRDefault="005B152C" w:rsidP="00EE09D7">
      <w:r>
        <w:rPr>
          <w:rFonts w:hint="eastAsia"/>
        </w:rPr>
        <w:t>Ⅰ．</w:t>
      </w:r>
      <w:r w:rsidR="00CD2963">
        <w:rPr>
          <w:rFonts w:hint="eastAsia"/>
        </w:rPr>
        <w:t>解らない加工方法の部分をあげましょう。</w:t>
      </w:r>
      <w:r w:rsidR="00E824BF">
        <w:rPr>
          <w:rFonts w:hint="eastAsia"/>
        </w:rPr>
        <w:t>（思考・判断・表現）</w:t>
      </w:r>
    </w:p>
    <w:tbl>
      <w:tblPr>
        <w:tblStyle w:val="a5"/>
        <w:tblW w:w="0" w:type="auto"/>
        <w:tblLook w:val="04A0" w:firstRow="1" w:lastRow="0" w:firstColumn="1" w:lastColumn="0" w:noHBand="0" w:noVBand="1"/>
      </w:tblPr>
      <w:tblGrid>
        <w:gridCol w:w="534"/>
        <w:gridCol w:w="9302"/>
      </w:tblGrid>
      <w:tr w:rsidR="00CD2963" w:rsidTr="00EF523D">
        <w:tc>
          <w:tcPr>
            <w:tcW w:w="534" w:type="dxa"/>
            <w:vAlign w:val="center"/>
          </w:tcPr>
          <w:p w:rsidR="00EF523D" w:rsidRDefault="00CD2963" w:rsidP="00EF523D">
            <w:pPr>
              <w:jc w:val="center"/>
            </w:pPr>
            <w:r>
              <w:rPr>
                <w:rFonts w:hint="eastAsia"/>
              </w:rPr>
              <w:t>１</w:t>
            </w:r>
          </w:p>
        </w:tc>
        <w:tc>
          <w:tcPr>
            <w:tcW w:w="9302" w:type="dxa"/>
          </w:tcPr>
          <w:p w:rsidR="00CD2963" w:rsidRDefault="00CD2963" w:rsidP="00EE09D7"/>
          <w:p w:rsidR="00EF523D" w:rsidRDefault="00EF523D" w:rsidP="00EE09D7"/>
        </w:tc>
      </w:tr>
      <w:tr w:rsidR="00CD2963" w:rsidTr="00EF523D">
        <w:tc>
          <w:tcPr>
            <w:tcW w:w="534" w:type="dxa"/>
            <w:vAlign w:val="center"/>
          </w:tcPr>
          <w:p w:rsidR="00EF523D" w:rsidRDefault="00CD2963" w:rsidP="00EF523D">
            <w:pPr>
              <w:jc w:val="center"/>
            </w:pPr>
            <w:r>
              <w:rPr>
                <w:rFonts w:hint="eastAsia"/>
              </w:rPr>
              <w:t>２</w:t>
            </w:r>
          </w:p>
        </w:tc>
        <w:tc>
          <w:tcPr>
            <w:tcW w:w="9302" w:type="dxa"/>
          </w:tcPr>
          <w:p w:rsidR="00CD2963" w:rsidRDefault="00CD2963" w:rsidP="00EE09D7"/>
          <w:p w:rsidR="00EF523D" w:rsidRDefault="00EF523D" w:rsidP="00EE09D7"/>
        </w:tc>
      </w:tr>
    </w:tbl>
    <w:p w:rsidR="00E824BF" w:rsidRDefault="005B152C" w:rsidP="00EE09D7">
      <w:r>
        <w:rPr>
          <w:rFonts w:hint="eastAsia"/>
        </w:rPr>
        <w:lastRenderedPageBreak/>
        <w:t>Ⅱ．</w:t>
      </w:r>
      <w:r w:rsidR="00E824BF">
        <w:rPr>
          <w:rFonts w:hint="eastAsia"/>
        </w:rPr>
        <w:t>切削工程の調べ方について考えましょう。（思考・判断・表現）</w:t>
      </w:r>
    </w:p>
    <w:p w:rsidR="00CD2963" w:rsidRDefault="00366480" w:rsidP="00366480">
      <w:pPr>
        <w:ind w:firstLineChars="100" w:firstLine="210"/>
      </w:pPr>
      <w:r>
        <w:rPr>
          <w:rFonts w:hint="eastAsia"/>
        </w:rPr>
        <w:t>①　参考書で調べる</w:t>
      </w:r>
    </w:p>
    <w:p w:rsidR="00366480" w:rsidRDefault="00366480" w:rsidP="00366480">
      <w:pPr>
        <w:ind w:firstLineChars="100" w:firstLine="210"/>
      </w:pPr>
      <w:r>
        <w:rPr>
          <w:rFonts w:hint="eastAsia"/>
        </w:rPr>
        <w:t>②　工具カタログ</w:t>
      </w:r>
      <w:r w:rsidR="00E824BF">
        <w:rPr>
          <w:rFonts w:hint="eastAsia"/>
        </w:rPr>
        <w:t>の関係工具部分</w:t>
      </w:r>
      <w:r>
        <w:rPr>
          <w:rFonts w:hint="eastAsia"/>
        </w:rPr>
        <w:t>で調べる</w:t>
      </w:r>
    </w:p>
    <w:p w:rsidR="00366480" w:rsidRDefault="00E824BF" w:rsidP="00366480">
      <w:pPr>
        <w:ind w:firstLineChars="100" w:firstLine="210"/>
      </w:pPr>
      <w:r>
        <w:rPr>
          <w:rFonts w:hint="eastAsia"/>
        </w:rPr>
        <w:t>③　上司や先輩に相談する。</w:t>
      </w:r>
    </w:p>
    <w:p w:rsidR="00366480" w:rsidRDefault="00366480" w:rsidP="00366480">
      <w:pPr>
        <w:ind w:firstLineChars="100" w:firstLine="210"/>
      </w:pPr>
      <w:r>
        <w:rPr>
          <w:rFonts w:hint="eastAsia"/>
        </w:rPr>
        <w:t xml:space="preserve">④　</w:t>
      </w:r>
      <w:r w:rsidR="00E824BF">
        <w:rPr>
          <w:rFonts w:hint="eastAsia"/>
        </w:rPr>
        <w:t>高校時代の教科書を参考に</w:t>
      </w:r>
      <w:r>
        <w:rPr>
          <w:rFonts w:hint="eastAsia"/>
        </w:rPr>
        <w:t>調べる</w:t>
      </w:r>
    </w:p>
    <w:p w:rsidR="00366480" w:rsidRDefault="00366480" w:rsidP="00366480">
      <w:pPr>
        <w:ind w:firstLineChars="100" w:firstLine="210"/>
      </w:pPr>
      <w:r>
        <w:rPr>
          <w:rFonts w:hint="eastAsia"/>
        </w:rPr>
        <w:t>⑤　とりあえず切削してみる</w:t>
      </w:r>
    </w:p>
    <w:p w:rsidR="00366480" w:rsidRDefault="00366480" w:rsidP="00366480">
      <w:pPr>
        <w:ind w:firstLineChars="100" w:firstLine="210"/>
      </w:pPr>
      <w:r>
        <w:rPr>
          <w:rFonts w:hint="eastAsia"/>
        </w:rPr>
        <w:t>この</w:t>
      </w:r>
      <w:r>
        <w:rPr>
          <w:rFonts w:hint="eastAsia"/>
        </w:rPr>
        <w:t>5</w:t>
      </w:r>
      <w:r>
        <w:rPr>
          <w:rFonts w:hint="eastAsia"/>
        </w:rPr>
        <w:t>つについて話し合い一番良いと思うものから順に並べ、その理由も考えましょう。</w:t>
      </w:r>
    </w:p>
    <w:tbl>
      <w:tblPr>
        <w:tblStyle w:val="a5"/>
        <w:tblpPr w:leftFromText="142" w:rightFromText="142" w:vertAnchor="text" w:tblpX="500" w:tblpY="1"/>
        <w:tblOverlap w:val="never"/>
        <w:tblW w:w="0" w:type="auto"/>
        <w:tblLook w:val="04A0" w:firstRow="1" w:lastRow="0" w:firstColumn="1" w:lastColumn="0" w:noHBand="0" w:noVBand="1"/>
      </w:tblPr>
      <w:tblGrid>
        <w:gridCol w:w="675"/>
        <w:gridCol w:w="1134"/>
        <w:gridCol w:w="7527"/>
      </w:tblGrid>
      <w:tr w:rsidR="00366480" w:rsidTr="009369FB">
        <w:tc>
          <w:tcPr>
            <w:tcW w:w="675" w:type="dxa"/>
            <w:vAlign w:val="center"/>
          </w:tcPr>
          <w:p w:rsidR="00366480" w:rsidRDefault="00366480" w:rsidP="009369FB">
            <w:pPr>
              <w:jc w:val="center"/>
            </w:pPr>
            <w:r>
              <w:rPr>
                <w:rFonts w:hint="eastAsia"/>
              </w:rPr>
              <w:t>順位</w:t>
            </w:r>
          </w:p>
        </w:tc>
        <w:tc>
          <w:tcPr>
            <w:tcW w:w="1134" w:type="dxa"/>
            <w:vAlign w:val="center"/>
          </w:tcPr>
          <w:p w:rsidR="00366480" w:rsidRDefault="00366480" w:rsidP="009369FB">
            <w:pPr>
              <w:jc w:val="center"/>
            </w:pPr>
            <w:r>
              <w:rPr>
                <w:rFonts w:hint="eastAsia"/>
              </w:rPr>
              <w:t>番　号</w:t>
            </w:r>
          </w:p>
        </w:tc>
        <w:tc>
          <w:tcPr>
            <w:tcW w:w="7527" w:type="dxa"/>
            <w:vAlign w:val="center"/>
          </w:tcPr>
          <w:p w:rsidR="00366480" w:rsidRDefault="00366480" w:rsidP="009369FB">
            <w:pPr>
              <w:jc w:val="center"/>
            </w:pPr>
            <w:r>
              <w:rPr>
                <w:rFonts w:hint="eastAsia"/>
              </w:rPr>
              <w:t>理　　　　　　　　　由</w:t>
            </w:r>
          </w:p>
        </w:tc>
      </w:tr>
      <w:tr w:rsidR="00366480" w:rsidTr="009369FB">
        <w:tc>
          <w:tcPr>
            <w:tcW w:w="675" w:type="dxa"/>
            <w:vAlign w:val="center"/>
          </w:tcPr>
          <w:p w:rsidR="00366480" w:rsidRDefault="00366480" w:rsidP="009369FB">
            <w:pPr>
              <w:jc w:val="center"/>
            </w:pPr>
            <w:r>
              <w:rPr>
                <w:rFonts w:hint="eastAsia"/>
              </w:rPr>
              <w:t>１</w:t>
            </w:r>
          </w:p>
        </w:tc>
        <w:tc>
          <w:tcPr>
            <w:tcW w:w="1134" w:type="dxa"/>
          </w:tcPr>
          <w:p w:rsidR="00366480" w:rsidRDefault="00366480" w:rsidP="009369FB"/>
          <w:p w:rsidR="00366480" w:rsidRDefault="00366480" w:rsidP="009369FB"/>
          <w:p w:rsidR="00366480" w:rsidRDefault="00366480" w:rsidP="009369FB"/>
          <w:p w:rsidR="00366480" w:rsidRDefault="00366480" w:rsidP="009369FB"/>
        </w:tc>
        <w:tc>
          <w:tcPr>
            <w:tcW w:w="7527" w:type="dxa"/>
          </w:tcPr>
          <w:p w:rsidR="00366480" w:rsidRDefault="00366480" w:rsidP="009369FB"/>
        </w:tc>
      </w:tr>
      <w:tr w:rsidR="00366480" w:rsidTr="009369FB">
        <w:tc>
          <w:tcPr>
            <w:tcW w:w="675" w:type="dxa"/>
            <w:vAlign w:val="center"/>
          </w:tcPr>
          <w:p w:rsidR="00366480" w:rsidRDefault="00366480" w:rsidP="009369FB">
            <w:pPr>
              <w:jc w:val="center"/>
            </w:pPr>
            <w:r>
              <w:rPr>
                <w:rFonts w:hint="eastAsia"/>
              </w:rPr>
              <w:t>２</w:t>
            </w:r>
          </w:p>
        </w:tc>
        <w:tc>
          <w:tcPr>
            <w:tcW w:w="1134" w:type="dxa"/>
          </w:tcPr>
          <w:p w:rsidR="00366480" w:rsidRDefault="00366480" w:rsidP="009369FB"/>
          <w:p w:rsidR="00366480" w:rsidRDefault="00366480" w:rsidP="009369FB"/>
          <w:p w:rsidR="00366480" w:rsidRDefault="00366480" w:rsidP="009369FB"/>
          <w:p w:rsidR="00366480" w:rsidRDefault="00366480" w:rsidP="009369FB"/>
        </w:tc>
        <w:tc>
          <w:tcPr>
            <w:tcW w:w="7527" w:type="dxa"/>
          </w:tcPr>
          <w:p w:rsidR="00366480" w:rsidRDefault="00366480" w:rsidP="009369FB"/>
        </w:tc>
      </w:tr>
      <w:tr w:rsidR="00366480" w:rsidTr="009369FB">
        <w:tc>
          <w:tcPr>
            <w:tcW w:w="675" w:type="dxa"/>
            <w:vAlign w:val="center"/>
          </w:tcPr>
          <w:p w:rsidR="00366480" w:rsidRDefault="00366480" w:rsidP="009369FB">
            <w:pPr>
              <w:jc w:val="center"/>
            </w:pPr>
            <w:r>
              <w:rPr>
                <w:rFonts w:hint="eastAsia"/>
              </w:rPr>
              <w:t>３</w:t>
            </w:r>
          </w:p>
        </w:tc>
        <w:tc>
          <w:tcPr>
            <w:tcW w:w="1134" w:type="dxa"/>
          </w:tcPr>
          <w:p w:rsidR="00366480" w:rsidRDefault="00366480" w:rsidP="009369FB"/>
          <w:p w:rsidR="00366480" w:rsidRDefault="00366480" w:rsidP="009369FB"/>
          <w:p w:rsidR="00366480" w:rsidRDefault="00366480" w:rsidP="009369FB"/>
          <w:p w:rsidR="00366480" w:rsidRDefault="00366480" w:rsidP="009369FB"/>
        </w:tc>
        <w:tc>
          <w:tcPr>
            <w:tcW w:w="7527" w:type="dxa"/>
          </w:tcPr>
          <w:p w:rsidR="00366480" w:rsidRDefault="00366480" w:rsidP="009369FB"/>
        </w:tc>
      </w:tr>
      <w:tr w:rsidR="00366480" w:rsidTr="009369FB">
        <w:tc>
          <w:tcPr>
            <w:tcW w:w="675" w:type="dxa"/>
            <w:vAlign w:val="center"/>
          </w:tcPr>
          <w:p w:rsidR="00366480" w:rsidRDefault="00366480" w:rsidP="009369FB">
            <w:pPr>
              <w:jc w:val="center"/>
            </w:pPr>
            <w:r>
              <w:rPr>
                <w:rFonts w:hint="eastAsia"/>
              </w:rPr>
              <w:t>４</w:t>
            </w:r>
          </w:p>
        </w:tc>
        <w:tc>
          <w:tcPr>
            <w:tcW w:w="1134" w:type="dxa"/>
          </w:tcPr>
          <w:p w:rsidR="00366480" w:rsidRDefault="00366480" w:rsidP="009369FB"/>
          <w:p w:rsidR="00366480" w:rsidRDefault="00366480" w:rsidP="009369FB"/>
          <w:p w:rsidR="00366480" w:rsidRDefault="00366480" w:rsidP="009369FB"/>
          <w:p w:rsidR="00366480" w:rsidRDefault="00366480" w:rsidP="009369FB"/>
        </w:tc>
        <w:tc>
          <w:tcPr>
            <w:tcW w:w="7527" w:type="dxa"/>
          </w:tcPr>
          <w:p w:rsidR="00366480" w:rsidRDefault="00366480" w:rsidP="009369FB"/>
        </w:tc>
      </w:tr>
      <w:tr w:rsidR="00366480" w:rsidTr="009369FB">
        <w:tc>
          <w:tcPr>
            <w:tcW w:w="675" w:type="dxa"/>
            <w:vAlign w:val="center"/>
          </w:tcPr>
          <w:p w:rsidR="00366480" w:rsidRDefault="00366480" w:rsidP="009369FB">
            <w:pPr>
              <w:jc w:val="center"/>
            </w:pPr>
            <w:r>
              <w:rPr>
                <w:rFonts w:hint="eastAsia"/>
              </w:rPr>
              <w:t>５</w:t>
            </w:r>
          </w:p>
        </w:tc>
        <w:tc>
          <w:tcPr>
            <w:tcW w:w="1134" w:type="dxa"/>
          </w:tcPr>
          <w:p w:rsidR="00366480" w:rsidRDefault="00366480" w:rsidP="009369FB"/>
          <w:p w:rsidR="00366480" w:rsidRDefault="00366480" w:rsidP="009369FB"/>
          <w:p w:rsidR="00366480" w:rsidRDefault="00366480" w:rsidP="009369FB"/>
          <w:p w:rsidR="00366480" w:rsidRDefault="00366480" w:rsidP="009369FB"/>
        </w:tc>
        <w:tc>
          <w:tcPr>
            <w:tcW w:w="7527" w:type="dxa"/>
          </w:tcPr>
          <w:p w:rsidR="00366480" w:rsidRDefault="00366480" w:rsidP="009369FB"/>
        </w:tc>
      </w:tr>
    </w:tbl>
    <w:p w:rsidR="00366480" w:rsidRPr="00366480" w:rsidRDefault="00366480" w:rsidP="00366480">
      <w:pPr>
        <w:ind w:firstLineChars="100" w:firstLine="210"/>
      </w:pPr>
      <w:r>
        <w:br w:type="textWrapping" w:clear="all"/>
      </w:r>
      <w:r>
        <w:rPr>
          <w:rFonts w:hint="eastAsia"/>
        </w:rPr>
        <w:t>Ⅲ．他の班の意見を聞き感じたことを話し合いましょう</w:t>
      </w:r>
      <w:r w:rsidR="00E824BF">
        <w:rPr>
          <w:rFonts w:hint="eastAsia"/>
        </w:rPr>
        <w:t>。</w:t>
      </w:r>
    </w:p>
    <w:tbl>
      <w:tblPr>
        <w:tblStyle w:val="a5"/>
        <w:tblW w:w="0" w:type="auto"/>
        <w:tblInd w:w="392" w:type="dxa"/>
        <w:tblLook w:val="04A0" w:firstRow="1" w:lastRow="0" w:firstColumn="1" w:lastColumn="0" w:noHBand="0" w:noVBand="1"/>
      </w:tblPr>
      <w:tblGrid>
        <w:gridCol w:w="9355"/>
      </w:tblGrid>
      <w:tr w:rsidR="00366480" w:rsidTr="00F468D5">
        <w:trPr>
          <w:trHeight w:val="1461"/>
        </w:trPr>
        <w:tc>
          <w:tcPr>
            <w:tcW w:w="9355" w:type="dxa"/>
          </w:tcPr>
          <w:p w:rsidR="00366480" w:rsidRDefault="00366480" w:rsidP="00366480"/>
        </w:tc>
      </w:tr>
    </w:tbl>
    <w:p w:rsidR="00366480" w:rsidRDefault="00366480" w:rsidP="00366480"/>
    <w:p w:rsidR="00366480" w:rsidRDefault="00BB383C" w:rsidP="00F468D5">
      <w:r>
        <w:rPr>
          <w:rFonts w:hint="eastAsia"/>
        </w:rPr>
        <w:t>Ⅳ．この話し合った内容がこれから社会人になり</w:t>
      </w:r>
      <w:r w:rsidR="00366480">
        <w:rPr>
          <w:rFonts w:hint="eastAsia"/>
        </w:rPr>
        <w:t>、どのようなところで役立つか考えましょう。</w:t>
      </w:r>
    </w:p>
    <w:tbl>
      <w:tblPr>
        <w:tblStyle w:val="a5"/>
        <w:tblW w:w="0" w:type="auto"/>
        <w:tblInd w:w="392" w:type="dxa"/>
        <w:tblLook w:val="04A0" w:firstRow="1" w:lastRow="0" w:firstColumn="1" w:lastColumn="0" w:noHBand="0" w:noVBand="1"/>
      </w:tblPr>
      <w:tblGrid>
        <w:gridCol w:w="9355"/>
      </w:tblGrid>
      <w:tr w:rsidR="00366480" w:rsidTr="00F468D5">
        <w:trPr>
          <w:trHeight w:val="1378"/>
        </w:trPr>
        <w:tc>
          <w:tcPr>
            <w:tcW w:w="9355" w:type="dxa"/>
          </w:tcPr>
          <w:p w:rsidR="00366480" w:rsidRDefault="00366480" w:rsidP="00366480"/>
        </w:tc>
      </w:tr>
    </w:tbl>
    <w:p w:rsidR="00366480" w:rsidRPr="00BB383C" w:rsidRDefault="00366480" w:rsidP="00BB383C">
      <w:bookmarkStart w:id="0" w:name="_GoBack"/>
      <w:bookmarkEnd w:id="0"/>
    </w:p>
    <w:sectPr w:rsidR="00366480" w:rsidRPr="00BB383C" w:rsidSect="00463C8D">
      <w:pgSz w:w="11906" w:h="16838" w:code="9"/>
      <w:pgMar w:top="119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895" w:rsidRDefault="00096895" w:rsidP="005B152C">
      <w:r>
        <w:separator/>
      </w:r>
    </w:p>
  </w:endnote>
  <w:endnote w:type="continuationSeparator" w:id="0">
    <w:p w:rsidR="00096895" w:rsidRDefault="00096895" w:rsidP="005B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895" w:rsidRDefault="00096895" w:rsidP="005B152C">
      <w:r>
        <w:separator/>
      </w:r>
    </w:p>
  </w:footnote>
  <w:footnote w:type="continuationSeparator" w:id="0">
    <w:p w:rsidR="00096895" w:rsidRDefault="00096895" w:rsidP="005B1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8D"/>
    <w:rsid w:val="000504A3"/>
    <w:rsid w:val="00096895"/>
    <w:rsid w:val="002D6B5B"/>
    <w:rsid w:val="00366480"/>
    <w:rsid w:val="00463C8D"/>
    <w:rsid w:val="00563AEF"/>
    <w:rsid w:val="005B152C"/>
    <w:rsid w:val="009369FB"/>
    <w:rsid w:val="0098411E"/>
    <w:rsid w:val="00A559DF"/>
    <w:rsid w:val="00BB383C"/>
    <w:rsid w:val="00C53872"/>
    <w:rsid w:val="00CD2963"/>
    <w:rsid w:val="00D874F7"/>
    <w:rsid w:val="00E824BF"/>
    <w:rsid w:val="00EE09D7"/>
    <w:rsid w:val="00EF523D"/>
    <w:rsid w:val="00F46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4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04A3"/>
    <w:rPr>
      <w:rFonts w:asciiTheme="majorHAnsi" w:eastAsiaTheme="majorEastAsia" w:hAnsiTheme="majorHAnsi" w:cstheme="majorBidi"/>
      <w:sz w:val="18"/>
      <w:szCs w:val="18"/>
    </w:rPr>
  </w:style>
  <w:style w:type="table" w:styleId="a5">
    <w:name w:val="Table Grid"/>
    <w:basedOn w:val="a1"/>
    <w:uiPriority w:val="59"/>
    <w:rsid w:val="00CD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B152C"/>
    <w:pPr>
      <w:tabs>
        <w:tab w:val="center" w:pos="4252"/>
        <w:tab w:val="right" w:pos="8504"/>
      </w:tabs>
      <w:snapToGrid w:val="0"/>
    </w:pPr>
  </w:style>
  <w:style w:type="character" w:customStyle="1" w:styleId="a7">
    <w:name w:val="ヘッダー (文字)"/>
    <w:basedOn w:val="a0"/>
    <w:link w:val="a6"/>
    <w:uiPriority w:val="99"/>
    <w:rsid w:val="005B152C"/>
  </w:style>
  <w:style w:type="paragraph" w:styleId="a8">
    <w:name w:val="footer"/>
    <w:basedOn w:val="a"/>
    <w:link w:val="a9"/>
    <w:uiPriority w:val="99"/>
    <w:unhideWhenUsed/>
    <w:rsid w:val="005B152C"/>
    <w:pPr>
      <w:tabs>
        <w:tab w:val="center" w:pos="4252"/>
        <w:tab w:val="right" w:pos="8504"/>
      </w:tabs>
      <w:snapToGrid w:val="0"/>
    </w:pPr>
  </w:style>
  <w:style w:type="character" w:customStyle="1" w:styleId="a9">
    <w:name w:val="フッター (文字)"/>
    <w:basedOn w:val="a0"/>
    <w:link w:val="a8"/>
    <w:uiPriority w:val="99"/>
    <w:rsid w:val="005B152C"/>
  </w:style>
  <w:style w:type="character" w:customStyle="1" w:styleId="timelimit6">
    <w:name w:val="time_limit6"/>
    <w:basedOn w:val="a0"/>
    <w:rsid w:val="00A559DF"/>
    <w:rPr>
      <w:color w:val="00008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4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04A3"/>
    <w:rPr>
      <w:rFonts w:asciiTheme="majorHAnsi" w:eastAsiaTheme="majorEastAsia" w:hAnsiTheme="majorHAnsi" w:cstheme="majorBidi"/>
      <w:sz w:val="18"/>
      <w:szCs w:val="18"/>
    </w:rPr>
  </w:style>
  <w:style w:type="table" w:styleId="a5">
    <w:name w:val="Table Grid"/>
    <w:basedOn w:val="a1"/>
    <w:uiPriority w:val="59"/>
    <w:rsid w:val="00CD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B152C"/>
    <w:pPr>
      <w:tabs>
        <w:tab w:val="center" w:pos="4252"/>
        <w:tab w:val="right" w:pos="8504"/>
      </w:tabs>
      <w:snapToGrid w:val="0"/>
    </w:pPr>
  </w:style>
  <w:style w:type="character" w:customStyle="1" w:styleId="a7">
    <w:name w:val="ヘッダー (文字)"/>
    <w:basedOn w:val="a0"/>
    <w:link w:val="a6"/>
    <w:uiPriority w:val="99"/>
    <w:rsid w:val="005B152C"/>
  </w:style>
  <w:style w:type="paragraph" w:styleId="a8">
    <w:name w:val="footer"/>
    <w:basedOn w:val="a"/>
    <w:link w:val="a9"/>
    <w:uiPriority w:val="99"/>
    <w:unhideWhenUsed/>
    <w:rsid w:val="005B152C"/>
    <w:pPr>
      <w:tabs>
        <w:tab w:val="center" w:pos="4252"/>
        <w:tab w:val="right" w:pos="8504"/>
      </w:tabs>
      <w:snapToGrid w:val="0"/>
    </w:pPr>
  </w:style>
  <w:style w:type="character" w:customStyle="1" w:styleId="a9">
    <w:name w:val="フッター (文字)"/>
    <w:basedOn w:val="a0"/>
    <w:link w:val="a8"/>
    <w:uiPriority w:val="99"/>
    <w:rsid w:val="005B152C"/>
  </w:style>
  <w:style w:type="character" w:customStyle="1" w:styleId="timelimit6">
    <w:name w:val="time_limit6"/>
    <w:basedOn w:val="a0"/>
    <w:rsid w:val="00A559DF"/>
    <w:rPr>
      <w:color w:val="00008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岩手県教育委員会</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和　広</dc:creator>
  <cp:lastModifiedBy>佐々木 和弘</cp:lastModifiedBy>
  <cp:revision>7</cp:revision>
  <cp:lastPrinted>2014-08-18T05:01:00Z</cp:lastPrinted>
  <dcterms:created xsi:type="dcterms:W3CDTF">2014-08-08T04:06:00Z</dcterms:created>
  <dcterms:modified xsi:type="dcterms:W3CDTF">2016-02-29T08:11:00Z</dcterms:modified>
</cp:coreProperties>
</file>