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1D3D73" w:rsidP="00E01BE3">
      <w:pPr>
        <w:ind w:left="214"/>
      </w:pPr>
      <w:r>
        <w:rPr>
          <w:noProof/>
          <w:snapToGrid/>
        </w:rPr>
        <mc:AlternateContent>
          <mc:Choice Requires="wps">
            <w:drawing>
              <wp:anchor distT="0" distB="0" distL="114300" distR="114300" simplePos="0" relativeHeight="25164390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BD52FD" w:rsidRDefault="004F0AF0" w:rsidP="00BD52FD">
                            <w:pPr>
                              <w:jc w:val="center"/>
                              <w:rPr>
                                <w:sz w:val="72"/>
                                <w:szCs w:val="72"/>
                              </w:rPr>
                            </w:pPr>
                            <w:r>
                              <w:rPr>
                                <w:rFonts w:hint="eastAsia"/>
                                <w:sz w:val="72"/>
                                <w:szCs w:val="7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4F0AF0" w:rsidRPr="00BD52FD" w:rsidRDefault="004F0AF0" w:rsidP="00BD52FD">
                      <w:pPr>
                        <w:jc w:val="center"/>
                        <w:rPr>
                          <w:sz w:val="72"/>
                          <w:szCs w:val="72"/>
                        </w:rPr>
                      </w:pPr>
                      <w:r>
                        <w:rPr>
                          <w:rFonts w:hint="eastAsia"/>
                          <w:sz w:val="72"/>
                          <w:szCs w:val="72"/>
                        </w:rPr>
                        <w:t>１</w:t>
                      </w:r>
                    </w:p>
                  </w:txbxContent>
                </v:textbox>
              </v:rect>
            </w:pict>
          </mc:Fallback>
        </mc:AlternateContent>
      </w:r>
      <w:r>
        <w:rPr>
          <w:noProof/>
          <w:snapToGrid/>
        </w:rPr>
        <mc:AlternateContent>
          <mc:Choice Requires="wps">
            <w:drawing>
              <wp:anchor distT="0" distB="0" distL="114300" distR="114300" simplePos="0" relativeHeight="251635712"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4F0AF0" w:rsidRPr="00042958" w:rsidRDefault="004F0AF0"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顕微鏡の使い方</w:t>
                            </w:r>
                          </w:p>
                          <w:p w:rsidR="004F0AF0" w:rsidRDefault="004F0AF0"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4F0AF0" w:rsidRPr="00042958" w:rsidRDefault="004F0AF0"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顕微鏡の使い方</w:t>
                      </w:r>
                    </w:p>
                    <w:p w:rsidR="004F0AF0" w:rsidRDefault="004F0AF0"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182885" w:rsidRPr="00182885">
              <w:rPr>
                <w:rFonts w:hint="eastAsia"/>
                <w:color w:val="808080" w:themeColor="background1" w:themeShade="80"/>
                <w:sz w:val="36"/>
                <w:szCs w:val="36"/>
              </w:rPr>
              <w:t>☆☆</w:t>
            </w:r>
          </w:p>
        </w:tc>
        <w:tc>
          <w:tcPr>
            <w:tcW w:w="1928" w:type="dxa"/>
            <w:shd w:val="clear" w:color="auto" w:fill="auto"/>
            <w:vAlign w:val="center"/>
          </w:tcPr>
          <w:p w:rsidR="00FC3032" w:rsidRPr="00042958" w:rsidRDefault="00187284"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FC3032" w:rsidRPr="00042958" w:rsidRDefault="006F2237" w:rsidP="00094DC6">
            <w:pPr>
              <w:jc w:val="center"/>
              <w:rPr>
                <w:sz w:val="36"/>
                <w:szCs w:val="36"/>
              </w:rPr>
            </w:pPr>
            <w:r>
              <w:rPr>
                <w:rFonts w:hint="eastAsia"/>
                <w:sz w:val="36"/>
                <w:szCs w:val="36"/>
              </w:rPr>
              <w:t>１</w:t>
            </w:r>
            <w:r w:rsidR="00094DC6">
              <w:rPr>
                <w:rFonts w:hint="eastAsia"/>
                <w:sz w:val="36"/>
                <w:szCs w:val="36"/>
              </w:rPr>
              <w:t>日</w:t>
            </w:r>
          </w:p>
        </w:tc>
        <w:tc>
          <w:tcPr>
            <w:tcW w:w="1928" w:type="dxa"/>
            <w:shd w:val="clear" w:color="auto" w:fill="auto"/>
            <w:vAlign w:val="center"/>
          </w:tcPr>
          <w:p w:rsidR="00FC3032" w:rsidRPr="00042958" w:rsidRDefault="00D430CA" w:rsidP="00042958">
            <w:pPr>
              <w:jc w:val="center"/>
              <w:rPr>
                <w:sz w:val="36"/>
                <w:szCs w:val="36"/>
              </w:rPr>
            </w:pPr>
            <w:r>
              <w:rPr>
                <w:rFonts w:hint="eastAsia"/>
                <w:sz w:val="36"/>
                <w:szCs w:val="36"/>
              </w:rPr>
              <w:t>30</w:t>
            </w:r>
            <w:r w:rsidR="00FC3032" w:rsidRPr="00042958">
              <w:rPr>
                <w:rFonts w:hint="eastAsia"/>
                <w:sz w:val="36"/>
                <w:szCs w:val="36"/>
              </w:rPr>
              <w:t>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1D3D73" w:rsidP="000447AA">
      <w:pPr>
        <w:rPr>
          <w:sz w:val="32"/>
          <w:szCs w:val="32"/>
        </w:rPr>
      </w:pPr>
      <w:r>
        <w:rPr>
          <w:noProof/>
          <w:snapToGrid/>
        </w:rPr>
        <mc:AlternateContent>
          <mc:Choice Requires="wps">
            <w:drawing>
              <wp:anchor distT="0" distB="0" distL="114300" distR="114300" simplePos="0" relativeHeight="251651072" behindDoc="1" locked="0" layoutInCell="1" allowOverlap="1">
                <wp:simplePos x="0" y="0"/>
                <wp:positionH relativeFrom="margin">
                  <wp:align>center</wp:align>
                </wp:positionH>
                <wp:positionV relativeFrom="paragraph">
                  <wp:posOffset>78740</wp:posOffset>
                </wp:positionV>
                <wp:extent cx="6134100" cy="321310"/>
                <wp:effectExtent l="0" t="0" r="19050" b="2159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0;margin-top:6.2pt;width:483pt;height:25.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" fillcolor="#d99594" strokecolor="#e5b8b7">
                <v:textbox inset="5.85pt,.7pt,5.85pt,.7pt"/>
                <w10:wrap anchorx="margin"/>
              </v:rect>
            </w:pict>
          </mc:Fallback>
        </mc:AlternateContent>
      </w:r>
      <w:r w:rsidR="00E12EEC">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1D3D73" w:rsidP="00E01BE3">
      <w:pPr>
        <w:ind w:left="214"/>
      </w:pPr>
      <w:r>
        <w:rPr>
          <w:noProof/>
          <w:snapToGrid/>
        </w:rPr>
        <mc:AlternateContent>
          <mc:Choice Requires="wps">
            <w:drawing>
              <wp:anchor distT="0" distB="0" distL="114300" distR="114300" simplePos="0" relativeHeight="251636736" behindDoc="1" locked="0" layoutInCell="1" allowOverlap="1">
                <wp:simplePos x="0" y="0"/>
                <wp:positionH relativeFrom="column">
                  <wp:posOffset>-10406</wp:posOffset>
                </wp:positionH>
                <wp:positionV relativeFrom="paragraph">
                  <wp:posOffset>41228</wp:posOffset>
                </wp:positionV>
                <wp:extent cx="6151245" cy="627427"/>
                <wp:effectExtent l="0" t="0" r="20955" b="2032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627427"/>
                        </a:xfrm>
                        <a:prstGeom prst="rect">
                          <a:avLst/>
                        </a:prstGeom>
                        <a:solidFill>
                          <a:sysClr val="window" lastClr="FFFFFF"/>
                        </a:solidFill>
                        <a:ln w="25400" cap="flat" cmpd="sng" algn="ctr">
                          <a:solidFill>
                            <a:srgbClr val="C0504D"/>
                          </a:solidFill>
                          <a:prstDash val="solid"/>
                        </a:ln>
                        <a:effectLst/>
                      </wps:spPr>
                      <wps:txbx>
                        <w:txbxContent>
                          <w:p w:rsidR="004F0AF0" w:rsidRPr="0039163B" w:rsidRDefault="004F0AF0"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印刷物とバナナの細胞の</w:t>
                            </w:r>
                            <w:r w:rsidRPr="00FB389A">
                              <w:rPr>
                                <w:rFonts w:ascii="ＭＳ ゴシック" w:eastAsia="ＭＳ ゴシック" w:hAnsi="ＭＳ ゴシック" w:hint="eastAsia"/>
                              </w:rPr>
                              <w:t>簡単な観察を行い，光学顕微鏡の基本操作を</w:t>
                            </w:r>
                            <w:r>
                              <w:rPr>
                                <w:rFonts w:ascii="ＭＳ ゴシック" w:eastAsia="ＭＳ ゴシック" w:hAnsi="ＭＳ ゴシック" w:hint="eastAsia"/>
                              </w:rPr>
                              <w:t>身に付ける</w:t>
                            </w:r>
                            <w:r w:rsidRPr="00FB389A">
                              <w:rPr>
                                <w:rFonts w:ascii="ＭＳ ゴシック" w:eastAsia="ＭＳ ゴシック" w:hAnsi="ＭＳ ゴシック" w:hint="eastAsia"/>
                              </w:rPr>
                              <w:t>。</w:t>
                            </w:r>
                            <w:r w:rsidRPr="0006372C">
                              <w:rPr>
                                <w:rFonts w:ascii="ＭＳ ゴシック" w:eastAsia="ＭＳ ゴシック" w:hAnsi="ＭＳ ゴシック" w:hint="eastAsia"/>
                              </w:rPr>
                              <w:t>また，</w:t>
                            </w:r>
                            <w:r>
                              <w:rPr>
                                <w:rFonts w:ascii="ＭＳ ゴシック" w:eastAsia="ＭＳ ゴシック" w:hAnsi="ＭＳ ゴシック" w:hint="eastAsia"/>
                              </w:rPr>
                              <w:t>スケッチ</w:t>
                            </w:r>
                            <w:r w:rsidRPr="0006372C">
                              <w:rPr>
                                <w:rFonts w:ascii="ＭＳ ゴシック" w:eastAsia="ＭＳ ゴシック" w:hAnsi="ＭＳ ゴシック" w:hint="eastAsia"/>
                              </w:rPr>
                              <w:t>の基本技術を確認する。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8pt;margin-top:3.25pt;width:484.35pt;height:4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" fillcolor="window" strokecolor="#c0504d" strokeweight="2pt">
                <v:path arrowok="t"/>
                <v:textbox>
                  <w:txbxContent>
                    <w:p w:rsidR="004F0AF0" w:rsidRPr="0039163B" w:rsidRDefault="004F0AF0"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印刷物とバナナの細胞の</w:t>
                      </w:r>
                      <w:r w:rsidRPr="00FB389A">
                        <w:rPr>
                          <w:rFonts w:ascii="ＭＳ ゴシック" w:eastAsia="ＭＳ ゴシック" w:hAnsi="ＭＳ ゴシック" w:hint="eastAsia"/>
                        </w:rPr>
                        <w:t>簡単な観察を行い，光学顕微鏡の基本操作を</w:t>
                      </w:r>
                      <w:r>
                        <w:rPr>
                          <w:rFonts w:ascii="ＭＳ ゴシック" w:eastAsia="ＭＳ ゴシック" w:hAnsi="ＭＳ ゴシック" w:hint="eastAsia"/>
                        </w:rPr>
                        <w:t>身に付ける</w:t>
                      </w:r>
                      <w:r w:rsidRPr="00FB389A">
                        <w:rPr>
                          <w:rFonts w:ascii="ＭＳ ゴシック" w:eastAsia="ＭＳ ゴシック" w:hAnsi="ＭＳ ゴシック" w:hint="eastAsia"/>
                        </w:rPr>
                        <w:t>。</w:t>
                      </w:r>
                      <w:r w:rsidRPr="0006372C">
                        <w:rPr>
                          <w:rFonts w:ascii="ＭＳ ゴシック" w:eastAsia="ＭＳ ゴシック" w:hAnsi="ＭＳ ゴシック" w:hint="eastAsia"/>
                        </w:rPr>
                        <w:t>また，</w:t>
                      </w:r>
                      <w:r>
                        <w:rPr>
                          <w:rFonts w:ascii="ＭＳ ゴシック" w:eastAsia="ＭＳ ゴシック" w:hAnsi="ＭＳ ゴシック" w:hint="eastAsia"/>
                        </w:rPr>
                        <w:t>スケッチ</w:t>
                      </w:r>
                      <w:r w:rsidRPr="0006372C">
                        <w:rPr>
                          <w:rFonts w:ascii="ＭＳ ゴシック" w:eastAsia="ＭＳ ゴシック" w:hAnsi="ＭＳ ゴシック" w:hint="eastAsia"/>
                        </w:rPr>
                        <w:t>の基本技術を確認する。</w:t>
                      </w:r>
                    </w:p>
                  </w:txbxContent>
                </v:textbox>
              </v:rect>
            </w:pict>
          </mc:Fallback>
        </mc:AlternateContent>
      </w:r>
    </w:p>
    <w:p w:rsidR="001F07ED" w:rsidRDefault="001F07ED" w:rsidP="00455E31">
      <w:pPr>
        <w:ind w:left="142" w:firstLineChars="33" w:firstLine="71"/>
      </w:pPr>
    </w:p>
    <w:p w:rsidR="0006372C" w:rsidRDefault="0006372C" w:rsidP="00455E31">
      <w:pPr>
        <w:ind w:left="142" w:firstLineChars="33" w:firstLine="71"/>
      </w:pPr>
    </w:p>
    <w:p w:rsidR="00601843" w:rsidRDefault="001D3D73" w:rsidP="00455E31">
      <w:pPr>
        <w:ind w:left="142" w:firstLineChars="33" w:firstLine="71"/>
      </w:pPr>
      <w:r>
        <w:rPr>
          <w:noProof/>
          <w:snapToGrid/>
        </w:rPr>
        <mc:AlternateContent>
          <mc:Choice Requires="wps">
            <w:drawing>
              <wp:anchor distT="0" distB="0" distL="114300" distR="114300" simplePos="0" relativeHeight="251637760" behindDoc="0" locked="0" layoutInCell="1" allowOverlap="1">
                <wp:simplePos x="0" y="0"/>
                <wp:positionH relativeFrom="column">
                  <wp:posOffset>40005</wp:posOffset>
                </wp:positionH>
                <wp:positionV relativeFrom="paragraph">
                  <wp:posOffset>12700</wp:posOffset>
                </wp:positionV>
                <wp:extent cx="6073140" cy="1275715"/>
                <wp:effectExtent l="0" t="0" r="3810" b="63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275715"/>
                        </a:xfrm>
                        <a:prstGeom prst="rect">
                          <a:avLst/>
                        </a:prstGeom>
                        <a:solidFill>
                          <a:srgbClr val="FFFFFF"/>
                        </a:solidFill>
                        <a:ln w="9525">
                          <a:solidFill>
                            <a:srgbClr val="000000"/>
                          </a:solidFill>
                          <a:miter lim="800000"/>
                          <a:headEnd/>
                          <a:tailEnd/>
                        </a:ln>
                      </wps:spPr>
                      <wps:txbx>
                        <w:txbxContent>
                          <w:p w:rsidR="004F0AF0" w:rsidRPr="00FB389A" w:rsidRDefault="004F0AF0" w:rsidP="00FB389A">
                            <w:pPr>
                              <w:rPr>
                                <w:sz w:val="20"/>
                                <w:szCs w:val="20"/>
                              </w:rPr>
                            </w:pPr>
                            <w:r>
                              <w:rPr>
                                <w:rFonts w:hint="eastAsia"/>
                                <w:sz w:val="20"/>
                                <w:szCs w:val="20"/>
                              </w:rPr>
                              <w:t xml:space="preserve">　生徒達は，小学校や</w:t>
                            </w:r>
                            <w:r w:rsidRPr="00FB389A">
                              <w:rPr>
                                <w:rFonts w:hint="eastAsia"/>
                                <w:sz w:val="20"/>
                                <w:szCs w:val="20"/>
                              </w:rPr>
                              <w:t>中学校でも顕微鏡での観察を行ってきているが，熟練度は低い。生物の観察，実験において，もっともよく使われる実験装置なので，今後の観察，実験をスムーズに進めるためにも，各生徒が顕微鏡に触れ，操作に慣れるように</w:t>
                            </w:r>
                            <w:r>
                              <w:rPr>
                                <w:rFonts w:hint="eastAsia"/>
                                <w:sz w:val="20"/>
                                <w:szCs w:val="20"/>
                              </w:rPr>
                              <w:t>指導する</w:t>
                            </w:r>
                            <w:r w:rsidRPr="00FB389A">
                              <w:rPr>
                                <w:rFonts w:hint="eastAsia"/>
                                <w:sz w:val="20"/>
                                <w:szCs w:val="20"/>
                              </w:rPr>
                              <w:t>。</w:t>
                            </w:r>
                          </w:p>
                          <w:p w:rsidR="004F0AF0" w:rsidRPr="00563D43" w:rsidRDefault="004F0AF0" w:rsidP="00FB389A">
                            <w:r w:rsidRPr="00FB389A">
                              <w:rPr>
                                <w:rFonts w:hint="eastAsia"/>
                                <w:sz w:val="20"/>
                                <w:szCs w:val="20"/>
                              </w:rPr>
                              <w:t xml:space="preserve">　顕微鏡がしっかり整備されていないと，観察，実験に支障が出るため，生徒用の各顕微鏡の年度初めの点検や観察後のメンテナンスなどを行う必要がある。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00.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">
                <v:textbox>
                  <w:txbxContent>
                    <w:p w:rsidR="004F0AF0" w:rsidRPr="00FB389A" w:rsidRDefault="004F0AF0" w:rsidP="00FB389A">
                      <w:pPr>
                        <w:rPr>
                          <w:sz w:val="20"/>
                          <w:szCs w:val="20"/>
                        </w:rPr>
                      </w:pPr>
                      <w:r>
                        <w:rPr>
                          <w:rFonts w:hint="eastAsia"/>
                          <w:sz w:val="20"/>
                          <w:szCs w:val="20"/>
                        </w:rPr>
                        <w:t xml:space="preserve">　生徒達は，小学校や</w:t>
                      </w:r>
                      <w:r w:rsidRPr="00FB389A">
                        <w:rPr>
                          <w:rFonts w:hint="eastAsia"/>
                          <w:sz w:val="20"/>
                          <w:szCs w:val="20"/>
                        </w:rPr>
                        <w:t>中学校でも顕微鏡での観察を行ってきているが，熟練度は低い。生物の観察，実験において，もっともよく使われる実験装置なので，今後の観察，実験をスムーズに進めるためにも，各生徒が顕微鏡に触れ，操作に慣れるように</w:t>
                      </w:r>
                      <w:r>
                        <w:rPr>
                          <w:rFonts w:hint="eastAsia"/>
                          <w:sz w:val="20"/>
                          <w:szCs w:val="20"/>
                        </w:rPr>
                        <w:t>指導する</w:t>
                      </w:r>
                      <w:r w:rsidRPr="00FB389A">
                        <w:rPr>
                          <w:rFonts w:hint="eastAsia"/>
                          <w:sz w:val="20"/>
                          <w:szCs w:val="20"/>
                        </w:rPr>
                        <w:t>。</w:t>
                      </w:r>
                    </w:p>
                    <w:p w:rsidR="004F0AF0" w:rsidRPr="00563D43" w:rsidRDefault="004F0AF0" w:rsidP="00FB389A">
                      <w:r w:rsidRPr="00FB389A">
                        <w:rPr>
                          <w:rFonts w:hint="eastAsia"/>
                          <w:sz w:val="20"/>
                          <w:szCs w:val="20"/>
                        </w:rPr>
                        <w:t xml:space="preserve">　顕微鏡がしっかり整備されていないと，観察，実験に支障が出るため，生徒用の各顕微鏡の年度初めの点検や観察後のメンテナンスなどを行う必要がある。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1D3D73" w:rsidP="00E01BE3">
      <w:pPr>
        <w:ind w:left="214"/>
      </w:pPr>
      <w:r>
        <w:rPr>
          <w:noProof/>
          <w:snapToGrid/>
        </w:rPr>
        <mc:AlternateContent>
          <mc:Choice Requires="wps">
            <w:drawing>
              <wp:anchor distT="0" distB="0" distL="114300" distR="114300" simplePos="0" relativeHeight="251644928" behindDoc="0" locked="0" layoutInCell="1" allowOverlap="1">
                <wp:simplePos x="0" y="0"/>
                <wp:positionH relativeFrom="column">
                  <wp:posOffset>197485</wp:posOffset>
                </wp:positionH>
                <wp:positionV relativeFrom="paragraph">
                  <wp:posOffset>104775</wp:posOffset>
                </wp:positionV>
                <wp:extent cx="644525" cy="904240"/>
                <wp:effectExtent l="0" t="38100" r="22225" b="2921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4F0AF0" w:rsidRPr="006B0552" w:rsidRDefault="004F0AF0" w:rsidP="006B0552">
                            <w:pPr>
                              <w:snapToGrid w:val="0"/>
                              <w:rPr>
                                <w:sz w:val="28"/>
                                <w:szCs w:val="28"/>
                              </w:rPr>
                            </w:pPr>
                            <w:r w:rsidRPr="006B0552">
                              <w:rPr>
                                <w:rFonts w:hint="eastAsia"/>
                                <w:sz w:val="28"/>
                                <w:szCs w:val="28"/>
                              </w:rPr>
                              <w:t>既習</w:t>
                            </w:r>
                          </w:p>
                          <w:p w:rsidR="004F0AF0" w:rsidRPr="006B0552" w:rsidRDefault="004F0AF0"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0" type="#_x0000_t13" style="position:absolute;left:0;text-align:left;margin-left:15.55pt;margin-top:8.25pt;width:50.75pt;height:7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18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" fillcolor="#92d050">
                <v:textbox inset="5.85pt,.7pt,5.85pt,.7pt">
                  <w:txbxContent>
                    <w:p w:rsidR="004F0AF0" w:rsidRPr="006B0552" w:rsidRDefault="004F0AF0" w:rsidP="006B0552">
                      <w:pPr>
                        <w:snapToGrid w:val="0"/>
                        <w:rPr>
                          <w:sz w:val="28"/>
                          <w:szCs w:val="28"/>
                        </w:rPr>
                      </w:pPr>
                      <w:r w:rsidRPr="006B0552">
                        <w:rPr>
                          <w:rFonts w:hint="eastAsia"/>
                          <w:sz w:val="28"/>
                          <w:szCs w:val="28"/>
                        </w:rPr>
                        <w:t>既習</w:t>
                      </w:r>
                    </w:p>
                    <w:p w:rsidR="004F0AF0" w:rsidRPr="006B0552" w:rsidRDefault="004F0AF0" w:rsidP="006B0552">
                      <w:pPr>
                        <w:snapToGrid w:val="0"/>
                        <w:rPr>
                          <w:sz w:val="28"/>
                          <w:szCs w:val="28"/>
                        </w:rPr>
                      </w:pPr>
                      <w:r w:rsidRPr="006B0552">
                        <w:rPr>
                          <w:rFonts w:hint="eastAsia"/>
                          <w:sz w:val="28"/>
                          <w:szCs w:val="28"/>
                        </w:rPr>
                        <w:t>事項</w:t>
                      </w:r>
                    </w:p>
                  </w:txbxContent>
                </v:textbox>
              </v:shape>
            </w:pict>
          </mc:Fallback>
        </mc:AlternateContent>
      </w:r>
      <w:r>
        <w:rPr>
          <w:noProof/>
          <w:snapToGrid/>
        </w:rPr>
        <mc:AlternateContent>
          <mc:Choice Requires="wps">
            <w:drawing>
              <wp:anchor distT="0" distB="0" distL="114300" distR="114300" simplePos="0" relativeHeight="251614208" behindDoc="0" locked="0" layoutInCell="1" allowOverlap="1">
                <wp:simplePos x="0" y="0"/>
                <wp:positionH relativeFrom="column">
                  <wp:posOffset>-10160</wp:posOffset>
                </wp:positionH>
                <wp:positionV relativeFrom="paragraph">
                  <wp:posOffset>-5080</wp:posOffset>
                </wp:positionV>
                <wp:extent cx="6124575" cy="1092835"/>
                <wp:effectExtent l="0" t="0" r="9525" b="0"/>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4F0AF0"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p>
                          <w:p w:rsidR="004F0AF0"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Pr="00FB389A">
                              <w:rPr>
                                <w:rFonts w:ascii="ＭＳ ゴシック" w:eastAsia="ＭＳ ゴシック" w:hAnsi="ＭＳ ゴシック" w:hint="eastAsia"/>
                              </w:rPr>
                              <w:t>顕微鏡の基本操作</w:t>
                            </w:r>
                            <w:r>
                              <w:rPr>
                                <w:rFonts w:ascii="ＭＳ ゴシック" w:eastAsia="ＭＳ ゴシック" w:hAnsi="ＭＳ ゴシック" w:hint="eastAsia"/>
                              </w:rPr>
                              <w:t>を扱っている。</w:t>
                            </w:r>
                          </w:p>
                          <w:p w:rsidR="004F0AF0" w:rsidRPr="0039163B"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高等学校</w:t>
                            </w:r>
                            <w:r w:rsidRPr="00FB389A">
                              <w:rPr>
                                <w:rFonts w:ascii="ＭＳ ゴシック" w:eastAsia="ＭＳ ゴシック" w:hAnsi="ＭＳ ゴシック" w:hint="eastAsia"/>
                              </w:rPr>
                              <w:t>で取り扱う内容と同じものを学習</w:t>
                            </w:r>
                            <w:r>
                              <w:rPr>
                                <w:rFonts w:ascii="ＭＳ ゴシック" w:eastAsia="ＭＳ ゴシック" w:hAnsi="ＭＳ ゴシック" w:hint="eastAsia"/>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1" style="position:absolute;left:0;text-align:left;margin-left:-.8pt;margin-top:-.4pt;width:482.25pt;height:86.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" fillcolor="window" strokecolor="#9bbb59" strokeweight="2pt">
                <v:path arrowok="t"/>
                <v:textbox>
                  <w:txbxContent>
                    <w:p w:rsidR="004F0AF0"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p>
                    <w:p w:rsidR="004F0AF0"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Pr="00FB389A">
                        <w:rPr>
                          <w:rFonts w:ascii="ＭＳ ゴシック" w:eastAsia="ＭＳ ゴシック" w:hAnsi="ＭＳ ゴシック" w:hint="eastAsia"/>
                        </w:rPr>
                        <w:t>顕微鏡の基本操作</w:t>
                      </w:r>
                      <w:r>
                        <w:rPr>
                          <w:rFonts w:ascii="ＭＳ ゴシック" w:eastAsia="ＭＳ ゴシック" w:hAnsi="ＭＳ ゴシック" w:hint="eastAsia"/>
                        </w:rPr>
                        <w:t>を扱っている。</w:t>
                      </w:r>
                    </w:p>
                    <w:p w:rsidR="004F0AF0" w:rsidRPr="0039163B" w:rsidRDefault="004F0AF0"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高等学校</w:t>
                      </w:r>
                      <w:r w:rsidRPr="00FB389A">
                        <w:rPr>
                          <w:rFonts w:ascii="ＭＳ ゴシック" w:eastAsia="ＭＳ ゴシック" w:hAnsi="ＭＳ ゴシック" w:hint="eastAsia"/>
                        </w:rPr>
                        <w:t>で取り扱う内容と同じものを学習</w:t>
                      </w:r>
                      <w:r>
                        <w:rPr>
                          <w:rFonts w:ascii="ＭＳ ゴシック" w:eastAsia="ＭＳ ゴシック" w:hAnsi="ＭＳ ゴシック" w:hint="eastAsia"/>
                        </w:rPr>
                        <w:t>している。</w:t>
                      </w:r>
                    </w:p>
                  </w:txbxContent>
                </v:textbox>
              </v:roundrect>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E12EEC">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1D3D73"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52096" behindDoc="1" locked="0" layoutInCell="1" allowOverlap="1">
                <wp:simplePos x="0" y="0"/>
                <wp:positionH relativeFrom="margin">
                  <wp:align>center</wp:align>
                </wp:positionH>
                <wp:positionV relativeFrom="paragraph">
                  <wp:posOffset>-386715</wp:posOffset>
                </wp:positionV>
                <wp:extent cx="6141720" cy="327660"/>
                <wp:effectExtent l="0" t="0" r="11430" b="152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45pt;width:483.6pt;height:25.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" fillcolor="#d99594" strokecolor="#e5b8b7">
                <v:textbox inset="5.85pt,.7pt,5.85pt,.7pt"/>
                <w10:wrap anchorx="margin"/>
              </v:rect>
            </w:pict>
          </mc:Fallback>
        </mc:AlternateContent>
      </w:r>
      <w:r>
        <w:rPr>
          <w:noProof/>
          <w:snapToGrid/>
        </w:rPr>
        <mc:AlternateContent>
          <mc:Choice Requires="wpg">
            <w:drawing>
              <wp:anchor distT="0" distB="0" distL="114300" distR="114300" simplePos="0" relativeHeight="25161830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1830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qa8YA&#10;AADbAAAADwAAAGRycy9kb3ducmV2LnhtbESPQWsCMRSE7wX/Q3iCF9FsLYpdjdKKVnus2oO3x+bt&#10;ZnHzst1E3fbXNwWhx2FmvmHmy9ZW4kqNLx0reBwmIIgzp0suFBwPm8EUhA/IGivHpOCbPCwXnYc5&#10;ptrd+IOu+1CICGGfogITQp1K6TNDFv3Q1cTRy11jMUTZFFI3eItwW8lRkkykxZLjgsGaVoay8/5i&#10;FZzHa/P6/Ln+yp8w36765fvPmzsp1eu2LzMQgdrwH763d1rBeAJ/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qa8YAAADbAAAADwAAAAAAAAAAAAAAAACYAgAAZHJz&#10;L2Rvd25yZXYueG1sUEsFBgAAAAAEAAQA9QAAAIsDAAAAAA==&#10;" fillcolor="#fabf8f [1945]" strokecolor="#f79646" strokeweight="2.5pt">
                  <v:shadow color="#868686"/>
                  <v:textbox style="layout-flow:vertical-ideographic" inset="5.85pt,.7pt,5.85pt,.7pt">
                    <w:txbxContent>
                      <w:p w:rsidR="004F0AF0" w:rsidRDefault="004F0AF0"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4F0AF0" w:rsidRDefault="004F0AF0"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opMMA&#10;AADbAAAADwAAAGRycy9kb3ducmV2LnhtbERPTWuDQBC9B/oflinkEuqaBEWsm1BKWnJoDpr00Nvg&#10;TlXqzoq7jfbfZw+FHB/vu9jPphdXGl1nWcE6ikEQ11Z33Ci4nN+eMhDOI2vsLZOCP3Kw3z0sCsy1&#10;nbika+UbEULY5aig9X7IpXR1SwZdZAfiwH3b0aAPcGykHnEK4aaXmzhOpcGOQ0OLA722VP9Uv0bB&#10;1+o0HbskTaZtVjb8HtcH//mh1PJxfnkG4Wn2d/G/+6gVJGFs+B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opMMAAADbAAAADwAAAAAAAAAAAAAAAACYAgAAZHJzL2Rv&#10;d25yZXYueG1sUEsFBgAAAAAEAAQA9QAAAIgDAAAAAA==&#10;" strokecolor="#8064a2" strokeweight="2.5pt">
                  <v:shadow color="#868686"/>
                  <v:textbox style="layout-flow:vertical-ideographic" inset="5.85pt,.7pt,5.85pt,.7pt">
                    <w:txbxContent>
                      <w:p w:rsidR="004F0AF0" w:rsidRDefault="004F0AF0"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4F0AF0" w:rsidRPr="00F90BDF" w:rsidRDefault="004F0AF0"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4F0AF0" w:rsidRPr="00F90BDF" w:rsidRDefault="004F0AF0"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4F0AF0" w:rsidRPr="00F90BDF" w:rsidRDefault="004F0AF0"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4F0AF0" w:rsidRDefault="004F0AF0"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8B1427">
      <w:pPr>
        <w:ind w:left="214" w:hangingChars="100" w:hanging="214"/>
      </w:pPr>
      <w:r>
        <w:rPr>
          <w:rFonts w:hint="eastAsia"/>
        </w:rPr>
        <w:t>・</w:t>
      </w:r>
      <w:r w:rsidR="00E67DF5">
        <w:rPr>
          <w:rFonts w:hint="eastAsia"/>
        </w:rPr>
        <w:t>顕微鏡操作はすべての教科書で扱っている基本</w:t>
      </w:r>
      <w:r w:rsidR="007C071B">
        <w:rPr>
          <w:rFonts w:hint="eastAsia"/>
        </w:rPr>
        <w:t>の</w:t>
      </w:r>
      <w:r w:rsidR="00E67DF5">
        <w:rPr>
          <w:rFonts w:hint="eastAsia"/>
        </w:rPr>
        <w:t>技能であり</w:t>
      </w:r>
      <w:r w:rsidR="000F2DEA">
        <w:rPr>
          <w:rFonts w:hint="eastAsia"/>
        </w:rPr>
        <w:t>，</w:t>
      </w:r>
      <w:r w:rsidR="00584974">
        <w:rPr>
          <w:rFonts w:hint="eastAsia"/>
        </w:rPr>
        <w:t>生物学的に探究する方法の習得</w:t>
      </w:r>
      <w:r w:rsidR="00E251D8">
        <w:rPr>
          <w:rFonts w:hint="eastAsia"/>
        </w:rPr>
        <w:t>が目標である。</w:t>
      </w:r>
      <w:r w:rsidR="00CB33A0">
        <w:rPr>
          <w:rFonts w:hint="eastAsia"/>
        </w:rPr>
        <w:t>観察の</w:t>
      </w:r>
      <w:r w:rsidR="008623EA">
        <w:rPr>
          <w:rFonts w:hint="eastAsia"/>
        </w:rPr>
        <w:t>基礎となる顕微鏡操作が未熟であることが多いため，</w:t>
      </w:r>
      <w:r w:rsidR="00584974" w:rsidRPr="001D3D73">
        <w:rPr>
          <w:rFonts w:hint="eastAsia"/>
        </w:rPr>
        <w:t>今後の観察</w:t>
      </w:r>
      <w:r w:rsidR="008623EA">
        <w:rPr>
          <w:rFonts w:hint="eastAsia"/>
        </w:rPr>
        <w:t>をスムーズに進めるためにも</w:t>
      </w:r>
      <w:r w:rsidR="00CB33A0">
        <w:rPr>
          <w:rFonts w:hint="eastAsia"/>
        </w:rPr>
        <w:t>各生徒が顕微鏡に触れ，操作に慣れ</w:t>
      </w:r>
      <w:r w:rsidR="00584974" w:rsidRPr="001D3D73">
        <w:rPr>
          <w:rFonts w:hint="eastAsia"/>
        </w:rPr>
        <w:t>る</w:t>
      </w:r>
      <w:r w:rsidR="00DC0A0F">
        <w:rPr>
          <w:rFonts w:hint="eastAsia"/>
        </w:rPr>
        <w:t>ようにする</w:t>
      </w:r>
      <w:r w:rsidR="00936E6D">
        <w:rPr>
          <w:rFonts w:hint="eastAsia"/>
        </w:rPr>
        <w:t>こと</w:t>
      </w:r>
      <w:r>
        <w:rPr>
          <w:rFonts w:hint="eastAsia"/>
        </w:rPr>
        <w:t>を意識して指導する。</w:t>
      </w:r>
    </w:p>
    <w:p w:rsidR="006F554E" w:rsidRDefault="006F554E" w:rsidP="008B1427">
      <w:pPr>
        <w:ind w:left="214" w:hangingChars="100" w:hanging="214"/>
      </w:pPr>
      <w:r>
        <w:rPr>
          <w:rFonts w:hint="eastAsia"/>
        </w:rPr>
        <w:t>・</w:t>
      </w:r>
      <w:r w:rsidR="001D3D73" w:rsidRPr="001D3D73">
        <w:rPr>
          <w:rFonts w:hint="eastAsia"/>
        </w:rPr>
        <w:t>観察の中心となる光学顕微鏡の基本操作を</w:t>
      </w:r>
      <w:r w:rsidR="00BB60B8">
        <w:rPr>
          <w:rFonts w:hint="eastAsia"/>
        </w:rPr>
        <w:t>身に付ける</w:t>
      </w:r>
      <w:r>
        <w:rPr>
          <w:rFonts w:hint="eastAsia"/>
        </w:rPr>
        <w:t>ことがねらいであるので，</w:t>
      </w:r>
      <w:r w:rsidR="00CB33A0">
        <w:rPr>
          <w:rFonts w:hint="eastAsia"/>
        </w:rPr>
        <w:t>すべての</w:t>
      </w:r>
      <w:r w:rsidR="003F242C">
        <w:rPr>
          <w:rFonts w:hint="eastAsia"/>
        </w:rPr>
        <w:t>手順</w:t>
      </w:r>
      <w:r w:rsidR="00CB33A0">
        <w:rPr>
          <w:rFonts w:hint="eastAsia"/>
        </w:rPr>
        <w:t>を</w:t>
      </w:r>
      <w:r w:rsidR="003F242C">
        <w:rPr>
          <w:rFonts w:hint="eastAsia"/>
        </w:rPr>
        <w:t>生徒に</w:t>
      </w:r>
      <w:r w:rsidR="004A1A95">
        <w:rPr>
          <w:rFonts w:hint="eastAsia"/>
        </w:rPr>
        <w:t>実習</w:t>
      </w:r>
      <w:r w:rsidR="003F242C">
        <w:rPr>
          <w:rFonts w:hint="eastAsia"/>
        </w:rPr>
        <w:t>させたい。</w:t>
      </w:r>
    </w:p>
    <w:p w:rsidR="00563D43" w:rsidRDefault="001D3D73" w:rsidP="008B1427">
      <w:pPr>
        <w:ind w:left="214" w:hangingChars="100" w:hanging="214"/>
      </w:pPr>
      <w:r>
        <w:rPr>
          <w:noProof/>
          <w:snapToGrid/>
        </w:rPr>
        <mc:AlternateContent>
          <mc:Choice Requires="wps">
            <w:drawing>
              <wp:anchor distT="4294967294" distB="4294967294" distL="114300" distR="114300" simplePos="0" relativeHeight="251623424" behindDoc="0" locked="0" layoutInCell="1" allowOverlap="1" wp14:anchorId="145BB2FC" wp14:editId="1CEE34F5">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C133B1" w:rsidRDefault="00C133B1" w:rsidP="008B1427">
      <w:pPr>
        <w:ind w:left="214" w:hangingChars="100" w:hanging="214"/>
      </w:pPr>
      <w:r>
        <w:rPr>
          <w:rFonts w:hint="eastAsia"/>
        </w:rPr>
        <w:t>・小さくプリントされた文字，カラー広告の断片，紙幣，ちぎった紙の端など，必ず見ることができる教材を選び，生徒自身が自信をもち主体的に観察に取り組むように指導する。</w:t>
      </w:r>
    </w:p>
    <w:p w:rsidR="00C133B1" w:rsidRDefault="00C133B1" w:rsidP="008B1427">
      <w:pPr>
        <w:ind w:left="214" w:hangingChars="100" w:hanging="214"/>
      </w:pPr>
      <w:r>
        <w:rPr>
          <w:rFonts w:hint="eastAsia"/>
        </w:rPr>
        <w:t>・反射鏡やしぼりの扱いに慣れていないことが多いので，バナナをこすり</w:t>
      </w:r>
      <w:r w:rsidR="00F50B08">
        <w:rPr>
          <w:rFonts w:hint="eastAsia"/>
        </w:rPr>
        <w:t>付け</w:t>
      </w:r>
      <w:r>
        <w:rPr>
          <w:rFonts w:hint="eastAsia"/>
        </w:rPr>
        <w:t>て作成したプレパラートなどを使って，視野の明るさの調節やコントラストの調節に慣れさせるように指導する。</w:t>
      </w:r>
    </w:p>
    <w:p w:rsidR="00275E73" w:rsidRDefault="00275E73" w:rsidP="00275E73">
      <w:pPr>
        <w:ind w:left="214" w:hangingChars="100" w:hanging="214"/>
      </w:pPr>
      <w:r>
        <w:rPr>
          <w:rFonts w:hint="eastAsia"/>
        </w:rPr>
        <w:t>・「顕微鏡では物体がどのように見えるか」「プレパラートを左に動かすと像はどちらに動くか」「倍率を上げると視野の広さはどうなるか」「しぼりを絞るとコントラストはどうなるか」など，観察でどこに注目すべきか生徒が意識するように指導する。</w:t>
      </w:r>
    </w:p>
    <w:p w:rsidR="00275E73" w:rsidRDefault="00275E73" w:rsidP="00275E73">
      <w:pPr>
        <w:ind w:left="214" w:hangingChars="100" w:hanging="214"/>
      </w:pPr>
      <w:r>
        <w:rPr>
          <w:rFonts w:hint="eastAsia"/>
        </w:rPr>
        <w:t>・倍率を変えるときにはレボルバーを回すことに慣れさせる。ただし，40倍に変える時はプレパラートと接触しないか横から確認しながらレボルバーを回し，接触しそうなら対物レンズを遠ざけて改めてピントを合わせるように指導する。</w:t>
      </w:r>
    </w:p>
    <w:p w:rsidR="00C133B1" w:rsidRDefault="00C133B1" w:rsidP="008B1427">
      <w:pPr>
        <w:ind w:left="214" w:hangingChars="100" w:hanging="214"/>
      </w:pPr>
      <w:r>
        <w:rPr>
          <w:rFonts w:hint="eastAsia"/>
        </w:rPr>
        <w:t>・高倍率ではカバーガラスを割る可能性が高くなるので，調節ねじをどちらに回せば近づくのか意識しながら観察するように指導する。</w:t>
      </w:r>
    </w:p>
    <w:p w:rsidR="00C133B1" w:rsidRDefault="00C133B1" w:rsidP="008B1427">
      <w:pPr>
        <w:ind w:left="214" w:hangingChars="100" w:hanging="214"/>
      </w:pPr>
      <w:r>
        <w:rPr>
          <w:rFonts w:hint="eastAsia"/>
        </w:rPr>
        <w:t>・「持ち運び方，使用場所など適切に顕微鏡を扱っているか」「視野の明るさを均一に</w:t>
      </w:r>
      <w:r w:rsidR="00217DBD">
        <w:rPr>
          <w:rFonts w:hint="eastAsia"/>
        </w:rPr>
        <w:t>し</w:t>
      </w:r>
      <w:r>
        <w:rPr>
          <w:rFonts w:hint="eastAsia"/>
        </w:rPr>
        <w:t>ているか」「一度近づけてから遠ざけるようにしてピントを合わ</w:t>
      </w:r>
      <w:r w:rsidR="007E694D">
        <w:rPr>
          <w:rFonts w:hint="eastAsia"/>
        </w:rPr>
        <w:t>せ</w:t>
      </w:r>
      <w:r>
        <w:rPr>
          <w:rFonts w:hint="eastAsia"/>
        </w:rPr>
        <w:t>ているか」「見たいものを中央に移動</w:t>
      </w:r>
      <w:r w:rsidR="00217DBD">
        <w:rPr>
          <w:rFonts w:hint="eastAsia"/>
        </w:rPr>
        <w:t>し</w:t>
      </w:r>
      <w:r>
        <w:rPr>
          <w:rFonts w:hint="eastAsia"/>
        </w:rPr>
        <w:t>ているか」「しぼりを使って，観察したいものが</w:t>
      </w:r>
      <w:r w:rsidR="00584974">
        <w:rPr>
          <w:rFonts w:hint="eastAsia"/>
        </w:rPr>
        <w:t>適切に</w:t>
      </w:r>
      <w:r>
        <w:rPr>
          <w:rFonts w:hint="eastAsia"/>
        </w:rPr>
        <w:t>見えるように</w:t>
      </w:r>
      <w:r w:rsidR="00217DBD">
        <w:rPr>
          <w:rFonts w:hint="eastAsia"/>
        </w:rPr>
        <w:t>し</w:t>
      </w:r>
      <w:r>
        <w:rPr>
          <w:rFonts w:hint="eastAsia"/>
        </w:rPr>
        <w:t>ているか」「高倍率への顕微鏡の操作を手際よく行っているか」など</w:t>
      </w:r>
      <w:r w:rsidR="00217DBD" w:rsidRPr="00D157DA">
        <w:rPr>
          <w:rFonts w:hint="eastAsia"/>
        </w:rPr>
        <w:t>の観察にかかわる操作ができているか，スケッチはスケッチの仕方に従って描いているか，プリントやレポートなどに過程や結果の記録，整理をしているかなどを机間巡視して適宜指導する。</w:t>
      </w:r>
    </w:p>
    <w:p w:rsidR="00C133B1" w:rsidRPr="00E12EEC" w:rsidRDefault="00C133B1" w:rsidP="008B1427">
      <w:pPr>
        <w:ind w:left="214" w:hangingChars="100" w:hanging="214"/>
        <w:rPr>
          <w:rFonts w:ascii="ＭＳ ゴシック" w:eastAsia="ＭＳ ゴシック" w:hAnsi="ＭＳ ゴシック"/>
        </w:rPr>
      </w:pPr>
      <w:r w:rsidRPr="00E12EEC">
        <w:rPr>
          <w:rFonts w:ascii="ＭＳ ゴシック" w:eastAsia="ＭＳ ゴシック" w:hAnsi="ＭＳ ゴシック" w:hint="eastAsia"/>
        </w:rPr>
        <w:t>【安全面】</w:t>
      </w:r>
    </w:p>
    <w:p w:rsidR="00C133B1" w:rsidRDefault="00C133B1" w:rsidP="008B1427">
      <w:pPr>
        <w:ind w:left="214" w:hangingChars="100" w:hanging="214"/>
      </w:pPr>
      <w:r>
        <w:rPr>
          <w:rFonts w:hint="eastAsia"/>
        </w:rPr>
        <w:t>・顕微鏡で，太陽の光を直接反射させることは絶対にしてはいけない。失明する危険性が高い。反射鏡に日光の直接当たらない，明るいところで観察させる。明るさが足りなければ光源装置を用意する。</w:t>
      </w:r>
    </w:p>
    <w:p w:rsidR="00C133B1" w:rsidRDefault="00C133B1" w:rsidP="008B1427">
      <w:pPr>
        <w:ind w:left="214" w:hangingChars="100" w:hanging="214"/>
      </w:pPr>
      <w:r>
        <w:rPr>
          <w:rFonts w:hint="eastAsia"/>
        </w:rPr>
        <w:t>・接眼レンズをのぞきながら対物レンズをプレパラートに近づけさせない。特に高倍率では対物レンズがカバーガラスと近いため，カバーガラスを割る危険性がある。</w:t>
      </w:r>
    </w:p>
    <w:p w:rsidR="00C133B1" w:rsidRDefault="00C133B1" w:rsidP="008B1427">
      <w:pPr>
        <w:ind w:left="214" w:hangingChars="100" w:hanging="214"/>
      </w:pPr>
      <w:r>
        <w:rPr>
          <w:rFonts w:hint="eastAsia"/>
        </w:rPr>
        <w:t>・カミソリを使う場合，手を切らないように注意を促す。</w:t>
      </w:r>
    </w:p>
    <w:p w:rsidR="00C133B1" w:rsidRDefault="00C133B1" w:rsidP="008B1427">
      <w:pPr>
        <w:ind w:left="214" w:hangingChars="100" w:hanging="214"/>
      </w:pPr>
      <w:r>
        <w:rPr>
          <w:rFonts w:hint="eastAsia"/>
        </w:rPr>
        <w:t>・ガラスは水中で見えなくなるので，洗う際にはカバーガラスなどでケガをしないように注意を促す。</w:t>
      </w:r>
    </w:p>
    <w:p w:rsidR="00C133B1" w:rsidRDefault="00C133B1" w:rsidP="008B1427">
      <w:pPr>
        <w:ind w:left="214" w:hangingChars="100" w:hanging="214"/>
      </w:pPr>
      <w:r>
        <w:rPr>
          <w:rFonts w:hint="eastAsia"/>
        </w:rPr>
        <w:t>・破損</w:t>
      </w:r>
      <w:r w:rsidR="00315D00">
        <w:rPr>
          <w:rFonts w:hint="eastAsia"/>
        </w:rPr>
        <w:t>ガラス入れを用意し，カバーガラスを割った場合，むやみに触らせず</w:t>
      </w:r>
      <w:r w:rsidR="00440D9E">
        <w:rPr>
          <w:rFonts w:hint="eastAsia"/>
        </w:rPr>
        <w:t>教員が</w:t>
      </w:r>
      <w:r>
        <w:rPr>
          <w:rFonts w:hint="eastAsia"/>
        </w:rPr>
        <w:t>速やかに片付ける。</w:t>
      </w:r>
    </w:p>
    <w:p w:rsidR="00C133B1" w:rsidRPr="00E12EEC" w:rsidRDefault="00C133B1" w:rsidP="008B1427">
      <w:pPr>
        <w:ind w:left="214" w:hangingChars="100" w:hanging="214"/>
        <w:rPr>
          <w:rFonts w:ascii="ＭＳ ゴシック" w:eastAsia="ＭＳ ゴシック" w:hAnsi="ＭＳ ゴシック"/>
        </w:rPr>
      </w:pPr>
      <w:r w:rsidRPr="00E12EEC">
        <w:rPr>
          <w:rFonts w:ascii="ＭＳ ゴシック" w:eastAsia="ＭＳ ゴシック" w:hAnsi="ＭＳ ゴシック" w:hint="eastAsia"/>
        </w:rPr>
        <w:t>【その他】</w:t>
      </w:r>
    </w:p>
    <w:p w:rsidR="00563D43" w:rsidRDefault="00C133B1" w:rsidP="008B1427">
      <w:pPr>
        <w:ind w:left="214" w:hangingChars="100" w:hanging="214"/>
      </w:pPr>
      <w:r>
        <w:rPr>
          <w:rFonts w:hint="eastAsia"/>
        </w:rPr>
        <w:t>・可能な</w:t>
      </w:r>
      <w:r w:rsidR="00BB60B8">
        <w:rPr>
          <w:rFonts w:hint="eastAsia"/>
        </w:rPr>
        <w:t>限り</w:t>
      </w:r>
      <w:r>
        <w:rPr>
          <w:rFonts w:hint="eastAsia"/>
        </w:rPr>
        <w:t>，</w:t>
      </w:r>
      <w:r w:rsidR="00440D9E">
        <w:rPr>
          <w:rFonts w:hint="eastAsia"/>
        </w:rPr>
        <w:t>少人数の班を構成し，</w:t>
      </w:r>
      <w:r>
        <w:rPr>
          <w:rFonts w:hint="eastAsia"/>
        </w:rPr>
        <w:t>一人一人の生徒が顕微鏡操作に熟練できるようにする。</w:t>
      </w:r>
    </w:p>
    <w:p w:rsidR="00A54B16" w:rsidRPr="00042958" w:rsidRDefault="00A54B16" w:rsidP="008B1427">
      <w:pPr>
        <w:ind w:left="214" w:hangingChars="100" w:hanging="214"/>
        <w:rPr>
          <w:rFonts w:ascii="ＭＳ ゴシック" w:eastAsia="ＭＳ ゴシック" w:hAnsi="ＭＳ ゴシック"/>
          <w:sz w:val="32"/>
          <w:szCs w:val="32"/>
        </w:rPr>
      </w:pPr>
      <w:r w:rsidRPr="001F12FC">
        <w:br w:type="page"/>
      </w:r>
      <w:r w:rsidR="00BB60B8">
        <w:rPr>
          <w:noProof/>
          <w:snapToGrid/>
        </w:rPr>
        <w:lastRenderedPageBreak/>
        <mc:AlternateContent>
          <mc:Choice Requires="wps">
            <w:drawing>
              <wp:anchor distT="0" distB="0" distL="114300" distR="114300" simplePos="0" relativeHeight="251655168" behindDoc="1" locked="0" layoutInCell="1" allowOverlap="1" wp14:anchorId="1AC5B9A7" wp14:editId="2E6FF37E">
                <wp:simplePos x="0" y="0"/>
                <wp:positionH relativeFrom="column">
                  <wp:posOffset>-8255</wp:posOffset>
                </wp:positionH>
                <wp:positionV relativeFrom="paragraph">
                  <wp:posOffset>61454</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85pt;width:483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" fillcolor="#9bbb59" strokecolor="#e5b8b7">
                <v:textbox inset="5.85pt,.7pt,5.85pt,.7pt"/>
              </v:rect>
            </w:pict>
          </mc:Fallback>
        </mc:AlternateContent>
      </w:r>
      <w:r w:rsidR="008B1427">
        <w:rPr>
          <w:noProof/>
          <w:snapToGrid/>
        </w:rPr>
        <mc:AlternateContent>
          <mc:Choice Requires="wps">
            <w:drawing>
              <wp:anchor distT="0" distB="0" distL="114300" distR="114300" simplePos="0" relativeHeight="251616256" behindDoc="0" locked="0" layoutInCell="1" allowOverlap="1" wp14:anchorId="17DFECE4" wp14:editId="048F9849">
                <wp:simplePos x="0" y="0"/>
                <wp:positionH relativeFrom="column">
                  <wp:posOffset>3175</wp:posOffset>
                </wp:positionH>
                <wp:positionV relativeFrom="paragraph">
                  <wp:posOffset>526415</wp:posOffset>
                </wp:positionV>
                <wp:extent cx="6122670" cy="1536065"/>
                <wp:effectExtent l="0" t="0" r="11430" b="26035"/>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536065"/>
                        </a:xfrm>
                        <a:prstGeom prst="rect">
                          <a:avLst/>
                        </a:prstGeom>
                        <a:solidFill>
                          <a:sysClr val="window" lastClr="FFFFFF"/>
                        </a:solidFill>
                        <a:ln w="6350">
                          <a:solidFill>
                            <a:prstClr val="black"/>
                          </a:solidFill>
                        </a:ln>
                        <a:effectLst/>
                      </wps:spPr>
                      <wps:txbx>
                        <w:txbxContent>
                          <w:p w:rsidR="004F0AF0" w:rsidRPr="00FE7FD5" w:rsidRDefault="004F0AF0"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4F0AF0" w:rsidRDefault="004F0AF0" w:rsidP="00753CBA">
                            <w:pPr>
                              <w:snapToGrid w:val="0"/>
                              <w:spacing w:line="240" w:lineRule="atLeast"/>
                              <w:ind w:left="200" w:hanging="200"/>
                              <w:rPr>
                                <w:rFonts w:ascii="ＭＳ ゴシック" w:eastAsia="ＭＳ ゴシック" w:hAnsi="ＭＳ ゴシック"/>
                                <w:b/>
                                <w:sz w:val="20"/>
                                <w:szCs w:val="20"/>
                              </w:rPr>
                            </w:pPr>
                          </w:p>
                          <w:p w:rsidR="004F0AF0" w:rsidRPr="00936089" w:rsidRDefault="004F0AF0"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4F0AF0" w:rsidRDefault="004F0AF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4F0AF0" w:rsidRPr="0039163B" w:rsidRDefault="004F0AF0"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4F0AF0" w:rsidRPr="0039163B" w:rsidRDefault="004F0AF0"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4F0AF0" w:rsidRDefault="004F0AF0" w:rsidP="00753CBA">
                            <w:pPr>
                              <w:snapToGrid w:val="0"/>
                              <w:spacing w:line="240" w:lineRule="atLeast"/>
                              <w:ind w:left="200" w:hanging="200"/>
                              <w:rPr>
                                <w:rFonts w:ascii="ＭＳ ゴシック" w:eastAsia="ＭＳ ゴシック" w:hAnsi="ＭＳ ゴシック"/>
                                <w:sz w:val="20"/>
                                <w:szCs w:val="20"/>
                              </w:rPr>
                            </w:pPr>
                          </w:p>
                          <w:p w:rsidR="004F0AF0" w:rsidRPr="0039163B" w:rsidRDefault="004F0AF0"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25pt;margin-top:41.45pt;width:482.1pt;height:120.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" fillcolor="window" strokeweight=".5pt">
                <v:path arrowok="t"/>
                <v:textbox>
                  <w:txbxContent>
                    <w:p w:rsidR="004F0AF0" w:rsidRPr="00FE7FD5" w:rsidRDefault="004F0AF0"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4F0AF0" w:rsidRDefault="004F0AF0" w:rsidP="00753CBA">
                      <w:pPr>
                        <w:snapToGrid w:val="0"/>
                        <w:spacing w:line="240" w:lineRule="atLeast"/>
                        <w:ind w:left="200" w:hanging="200"/>
                        <w:rPr>
                          <w:rFonts w:ascii="ＭＳ ゴシック" w:eastAsia="ＭＳ ゴシック" w:hAnsi="ＭＳ ゴシック"/>
                          <w:b/>
                          <w:sz w:val="20"/>
                          <w:szCs w:val="20"/>
                        </w:rPr>
                      </w:pPr>
                    </w:p>
                    <w:p w:rsidR="004F0AF0" w:rsidRPr="00936089" w:rsidRDefault="004F0AF0"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4F0AF0" w:rsidRDefault="004F0AF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4F0AF0" w:rsidRPr="0039163B" w:rsidRDefault="004F0AF0"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4F0AF0" w:rsidRPr="0039163B" w:rsidRDefault="004F0AF0"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4F0AF0" w:rsidRDefault="004F0AF0" w:rsidP="00753CBA">
                      <w:pPr>
                        <w:snapToGrid w:val="0"/>
                        <w:spacing w:line="240" w:lineRule="atLeast"/>
                        <w:ind w:left="200" w:hanging="200"/>
                        <w:rPr>
                          <w:rFonts w:ascii="ＭＳ ゴシック" w:eastAsia="ＭＳ ゴシック" w:hAnsi="ＭＳ ゴシック"/>
                          <w:sz w:val="20"/>
                          <w:szCs w:val="20"/>
                        </w:rPr>
                      </w:pPr>
                    </w:p>
                    <w:p w:rsidR="004F0AF0" w:rsidRPr="0039163B" w:rsidRDefault="004F0AF0"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1D3D73">
        <w:rPr>
          <w:noProof/>
          <w:snapToGrid/>
        </w:rPr>
        <mc:AlternateContent>
          <mc:Choice Requires="wps">
            <w:drawing>
              <wp:anchor distT="0" distB="0" distL="114300" distR="114300" simplePos="0" relativeHeight="251645952" behindDoc="0" locked="0" layoutInCell="1" allowOverlap="1" wp14:anchorId="13D1D781" wp14:editId="74451F11">
                <wp:simplePos x="0" y="0"/>
                <wp:positionH relativeFrom="column">
                  <wp:posOffset>3073988</wp:posOffset>
                </wp:positionH>
                <wp:positionV relativeFrom="paragraph">
                  <wp:posOffset>594843</wp:posOffset>
                </wp:positionV>
                <wp:extent cx="2953385" cy="1405720"/>
                <wp:effectExtent l="0" t="0" r="0" b="444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40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AF0" w:rsidRPr="00936089" w:rsidRDefault="004F0AF0"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F0AF0" w:rsidRPr="008B1427"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□バナナの購入，カラー印刷物の確保</w:t>
                            </w:r>
                          </w:p>
                          <w:p w:rsidR="004F0AF0" w:rsidRPr="008B1427"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□実験プリント作成・印刷</w:t>
                            </w:r>
                          </w:p>
                          <w:p w:rsidR="004F0AF0"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□器具・教材の分配</w:t>
                            </w:r>
                          </w:p>
                          <w:p w:rsidR="004F0AF0" w:rsidRDefault="004F0AF0" w:rsidP="00486F51">
                            <w:pPr>
                              <w:snapToGrid w:val="0"/>
                              <w:spacing w:line="240" w:lineRule="atLeast"/>
                              <w:ind w:left="200" w:hanging="200"/>
                              <w:rPr>
                                <w:rFonts w:ascii="ＭＳ ゴシック" w:eastAsia="ＭＳ ゴシック" w:hAnsi="ＭＳ ゴシック"/>
                                <w:b/>
                                <w:sz w:val="20"/>
                                <w:szCs w:val="20"/>
                              </w:rPr>
                            </w:pPr>
                          </w:p>
                          <w:p w:rsidR="004F0AF0" w:rsidRPr="00936089" w:rsidRDefault="004F0AF0"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F0AF0" w:rsidRDefault="004F0AF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□バナナ</w:t>
                            </w:r>
                            <w:r w:rsidRPr="008B1427">
                              <w:rPr>
                                <w:rFonts w:ascii="ＭＳ ゴシック" w:eastAsia="ＭＳ ゴシック" w:hAnsi="ＭＳ ゴシック" w:hint="eastAsia"/>
                                <w:sz w:val="20"/>
                                <w:szCs w:val="20"/>
                              </w:rPr>
                              <w:t>，カラー印刷物の</w:t>
                            </w:r>
                            <w:r>
                              <w:rPr>
                                <w:rFonts w:ascii="ＭＳ ゴシック" w:eastAsia="ＭＳ ゴシック" w:hAnsi="ＭＳ ゴシック" w:hint="eastAsia"/>
                                <w:sz w:val="20"/>
                                <w:szCs w:val="20"/>
                              </w:rPr>
                              <w:t>小分け</w:t>
                            </w:r>
                          </w:p>
                          <w:p w:rsidR="004F0AF0" w:rsidRPr="008B1427" w:rsidRDefault="004F0AF0" w:rsidP="001F12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2.05pt;margin-top:46.85pt;width:232.55pt;height:11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PtiQIAABg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" stroked="f">
                <v:textbox inset="5.85pt,.7pt,5.85pt,.7pt">
                  <w:txbxContent>
                    <w:p w:rsidR="004F0AF0" w:rsidRPr="00936089" w:rsidRDefault="004F0AF0"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F0AF0" w:rsidRPr="008B1427"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□バナナの購入，カラー印刷物の確保</w:t>
                      </w:r>
                    </w:p>
                    <w:p w:rsidR="004F0AF0" w:rsidRPr="008B1427"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□実験プリント作成・印刷</w:t>
                      </w:r>
                    </w:p>
                    <w:p w:rsidR="004F0AF0" w:rsidRDefault="004F0AF0" w:rsidP="008B1427">
                      <w:pPr>
                        <w:snapToGrid w:val="0"/>
                        <w:spacing w:line="240" w:lineRule="atLeast"/>
                        <w:ind w:left="200" w:hanging="200"/>
                        <w:rPr>
                          <w:rFonts w:ascii="ＭＳ ゴシック" w:eastAsia="ＭＳ ゴシック" w:hAnsi="ＭＳ ゴシック"/>
                          <w:sz w:val="20"/>
                          <w:szCs w:val="20"/>
                        </w:rPr>
                      </w:pPr>
                      <w:r w:rsidRPr="008B1427">
                        <w:rPr>
                          <w:rFonts w:ascii="ＭＳ ゴシック" w:eastAsia="ＭＳ ゴシック" w:hAnsi="ＭＳ ゴシック" w:hint="eastAsia"/>
                          <w:sz w:val="20"/>
                          <w:szCs w:val="20"/>
                        </w:rPr>
                        <w:t>□器具・教材の分配</w:t>
                      </w:r>
                    </w:p>
                    <w:p w:rsidR="004F0AF0" w:rsidRDefault="004F0AF0" w:rsidP="00486F51">
                      <w:pPr>
                        <w:snapToGrid w:val="0"/>
                        <w:spacing w:line="240" w:lineRule="atLeast"/>
                        <w:ind w:left="200" w:hanging="200"/>
                        <w:rPr>
                          <w:rFonts w:ascii="ＭＳ ゴシック" w:eastAsia="ＭＳ ゴシック" w:hAnsi="ＭＳ ゴシック"/>
                          <w:b/>
                          <w:sz w:val="20"/>
                          <w:szCs w:val="20"/>
                        </w:rPr>
                      </w:pPr>
                    </w:p>
                    <w:p w:rsidR="004F0AF0" w:rsidRPr="00936089" w:rsidRDefault="004F0AF0"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F0AF0" w:rsidRDefault="004F0AF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□バナナ</w:t>
                      </w:r>
                      <w:r w:rsidRPr="008B1427">
                        <w:rPr>
                          <w:rFonts w:ascii="ＭＳ ゴシック" w:eastAsia="ＭＳ ゴシック" w:hAnsi="ＭＳ ゴシック" w:hint="eastAsia"/>
                          <w:sz w:val="20"/>
                          <w:szCs w:val="20"/>
                        </w:rPr>
                        <w:t>，カラー印刷物の</w:t>
                      </w:r>
                      <w:r>
                        <w:rPr>
                          <w:rFonts w:ascii="ＭＳ ゴシック" w:eastAsia="ＭＳ ゴシック" w:hAnsi="ＭＳ ゴシック" w:hint="eastAsia"/>
                          <w:sz w:val="20"/>
                          <w:szCs w:val="20"/>
                        </w:rPr>
                        <w:t>小分け</w:t>
                      </w:r>
                    </w:p>
                    <w:p w:rsidR="004F0AF0" w:rsidRPr="008B1427" w:rsidRDefault="004F0AF0" w:rsidP="001F12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v:textbox>
              </v:shape>
            </w:pict>
          </mc:Fallback>
        </mc:AlternateContent>
      </w:r>
      <w:r w:rsidR="00BB60B8">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E12EEC" w:rsidP="002E7657">
      <w:pPr>
        <w:ind w:left="210" w:hanging="210"/>
        <w:rPr>
          <w:rFonts w:ascii="ＭＳ ゴシック" w:eastAsia="ＭＳ ゴシック" w:hAnsi="ＭＳ ゴシック"/>
          <w:color w:val="FF0000"/>
          <w:sz w:val="32"/>
          <w:szCs w:val="32"/>
        </w:rPr>
      </w:pPr>
      <w:r w:rsidRPr="00E12EEC">
        <w:rPr>
          <w:noProof/>
          <w:snapToGrid/>
        </w:rPr>
        <mc:AlternateContent>
          <mc:Choice Requires="wps">
            <w:drawing>
              <wp:anchor distT="0" distB="0" distL="114300" distR="114300" simplePos="0" relativeHeight="251641856" behindDoc="0" locked="0" layoutInCell="1" allowOverlap="1" wp14:anchorId="339441D0" wp14:editId="59ADA253">
                <wp:simplePos x="0" y="0"/>
                <wp:positionH relativeFrom="column">
                  <wp:posOffset>3241</wp:posOffset>
                </wp:positionH>
                <wp:positionV relativeFrom="paragraph">
                  <wp:posOffset>433440</wp:posOffset>
                </wp:positionV>
                <wp:extent cx="6120130" cy="2647315"/>
                <wp:effectExtent l="19050" t="19050" r="33020" b="3873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264731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25pt;margin-top:34.15pt;width:481.9pt;height:20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" filled="f" strokecolor="#c00000" strokeweight="4.5pt">
                <v:stroke linestyle="thinThick"/>
                <v:path arrowok="t"/>
              </v:rect>
            </w:pict>
          </mc:Fallback>
        </mc:AlternateContent>
      </w:r>
      <w:r w:rsidRPr="00270C27">
        <w:rPr>
          <w:noProof/>
          <w:snapToGrid/>
        </w:rPr>
        <mc:AlternateContent>
          <mc:Choice Requires="wps">
            <w:drawing>
              <wp:anchor distT="0" distB="0" distL="114300" distR="114300" simplePos="0" relativeHeight="251806720" behindDoc="1" locked="0" layoutInCell="1" allowOverlap="1" wp14:anchorId="75393B37" wp14:editId="2FA1B0DB">
                <wp:simplePos x="0" y="0"/>
                <wp:positionH relativeFrom="column">
                  <wp:posOffset>-1583</wp:posOffset>
                </wp:positionH>
                <wp:positionV relativeFrom="paragraph">
                  <wp:posOffset>70485</wp:posOffset>
                </wp:positionV>
                <wp:extent cx="2042795" cy="321310"/>
                <wp:effectExtent l="0" t="0" r="14605" b="21590"/>
                <wp:wrapNone/>
                <wp:docPr id="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1pt;margin-top:5.55pt;width:160.85pt;height:25.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PTIAIAADw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" fillcolor="yellow" strokecolor="yellow">
                <v:textbox inset="5.85pt,.7pt,5.85pt,.7pt"/>
              </v:rect>
            </w:pict>
          </mc:Fallback>
        </mc:AlternateContent>
      </w:r>
      <w:r>
        <w:rPr>
          <w:rFonts w:ascii="ＭＳ ゴシック" w:eastAsia="ＭＳ ゴシック" w:hAnsi="ＭＳ ゴシック" w:hint="eastAsia"/>
          <w:color w:val="FF0000"/>
          <w:sz w:val="32"/>
          <w:szCs w:val="32"/>
        </w:rPr>
        <w:t xml:space="preserve">　</w:t>
      </w:r>
      <w:r w:rsidR="002D159F" w:rsidRPr="00E12EEC">
        <w:rPr>
          <w:rFonts w:ascii="ＭＳ ゴシック" w:eastAsia="ＭＳ ゴシック" w:hAnsi="ＭＳ ゴシック" w:hint="eastAsia"/>
          <w:color w:val="FF0000"/>
          <w:sz w:val="32"/>
          <w:szCs w:val="32"/>
        </w:rPr>
        <w:t>☆</w:t>
      </w:r>
      <w:r w:rsidR="00161125" w:rsidRPr="00E12EEC">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8B1427" w:rsidRDefault="008B1427" w:rsidP="00E12EEC">
      <w:pPr>
        <w:ind w:leftChars="100" w:left="418" w:rightChars="100" w:right="214" w:hangingChars="100" w:hanging="204"/>
        <w:rPr>
          <w:rFonts w:asciiTheme="majorEastAsia" w:eastAsiaTheme="majorEastAsia" w:hAnsiTheme="majorEastAsia"/>
          <w:sz w:val="20"/>
          <w:szCs w:val="20"/>
        </w:rPr>
      </w:pPr>
      <w:r>
        <w:rPr>
          <w:rFonts w:hAnsiTheme="minorEastAsia" w:hint="eastAsia"/>
          <w:noProof/>
          <w:sz w:val="20"/>
          <w:szCs w:val="20"/>
        </w:rPr>
        <w:drawing>
          <wp:anchor distT="0" distB="0" distL="114300" distR="114300" simplePos="0" relativeHeight="251701248" behindDoc="0" locked="0" layoutInCell="1" allowOverlap="1" wp14:anchorId="4622AB99" wp14:editId="3B1DD94F">
            <wp:simplePos x="0" y="0"/>
            <wp:positionH relativeFrom="column">
              <wp:posOffset>4328795</wp:posOffset>
            </wp:positionH>
            <wp:positionV relativeFrom="paragraph">
              <wp:posOffset>97790</wp:posOffset>
            </wp:positionV>
            <wp:extent cx="1678305" cy="1258570"/>
            <wp:effectExtent l="19050" t="19050" r="17145" b="17780"/>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78305" cy="12585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バナナ</w:t>
      </w:r>
      <w:r w:rsidRPr="00D253B4">
        <w:rPr>
          <w:rFonts w:asciiTheme="majorEastAsia" w:eastAsiaTheme="majorEastAsia" w:hAnsiTheme="majorEastAsia" w:hint="eastAsia"/>
          <w:sz w:val="20"/>
          <w:szCs w:val="20"/>
        </w:rPr>
        <w:t>の入手方法</w:t>
      </w:r>
    </w:p>
    <w:p w:rsidR="008B1427" w:rsidRDefault="00336762" w:rsidP="00E12EEC">
      <w:pPr>
        <w:ind w:leftChars="100" w:left="418" w:rightChars="100" w:right="214" w:hangingChars="100" w:hanging="204"/>
        <w:rPr>
          <w:rFonts w:asciiTheme="majorEastAsia" w:eastAsiaTheme="majorEastAsia" w:hAnsiTheme="majorEastAsia"/>
          <w:sz w:val="20"/>
          <w:szCs w:val="20"/>
        </w:rPr>
      </w:pPr>
      <w:r w:rsidRPr="00AD3BF6">
        <w:rPr>
          <w:noProof/>
          <w:sz w:val="20"/>
          <w:szCs w:val="20"/>
        </w:rPr>
        <mc:AlternateContent>
          <mc:Choice Requires="wps">
            <w:drawing>
              <wp:anchor distT="0" distB="0" distL="114300" distR="114300" simplePos="0" relativeHeight="251827200" behindDoc="0" locked="0" layoutInCell="1" allowOverlap="1" wp14:anchorId="51D07344" wp14:editId="44E2DB82">
                <wp:simplePos x="0" y="0"/>
                <wp:positionH relativeFrom="column">
                  <wp:posOffset>4337050</wp:posOffset>
                </wp:positionH>
                <wp:positionV relativeFrom="paragraph">
                  <wp:posOffset>866140</wp:posOffset>
                </wp:positionV>
                <wp:extent cx="554355" cy="259080"/>
                <wp:effectExtent l="0" t="0" r="0" b="762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59080"/>
                        </a:xfrm>
                        <a:prstGeom prst="rect">
                          <a:avLst/>
                        </a:prstGeom>
                        <a:solidFill>
                          <a:schemeClr val="bg1">
                            <a:alpha val="30000"/>
                          </a:schemeClr>
                        </a:solidFill>
                        <a:ln w="9525">
                          <a:noFill/>
                          <a:miter lim="800000"/>
                          <a:headEnd/>
                          <a:tailEnd/>
                        </a:ln>
                      </wps:spPr>
                      <wps:txbx>
                        <w:txbxContent>
                          <w:p w:rsidR="004F0AF0" w:rsidRPr="007D2185" w:rsidRDefault="004F0AF0" w:rsidP="0033676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1.5pt;margin-top:68.2pt;width:43.65pt;height:20.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" fillcolor="white [3212]" stroked="f">
                <v:fill opacity="19789f"/>
                <v:textbox>
                  <w:txbxContent>
                    <w:p w:rsidR="004F0AF0" w:rsidRPr="007D2185" w:rsidRDefault="004F0AF0" w:rsidP="0033676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w:t>
                      </w:r>
                    </w:p>
                  </w:txbxContent>
                </v:textbox>
              </v:shape>
            </w:pict>
          </mc:Fallback>
        </mc:AlternateContent>
      </w:r>
      <w:r w:rsidR="008B1427">
        <w:rPr>
          <w:rFonts w:asciiTheme="majorEastAsia" w:eastAsiaTheme="majorEastAsia" w:hAnsiTheme="majorEastAsia" w:hint="eastAsia"/>
          <w:sz w:val="20"/>
          <w:szCs w:val="20"/>
        </w:rPr>
        <w:t xml:space="preserve">　　スーパーマーケットで年中購入できる。デンプン粒の観察には熟れていない</w:t>
      </w:r>
      <w:r w:rsidR="00167030">
        <w:rPr>
          <w:rFonts w:asciiTheme="majorEastAsia" w:eastAsiaTheme="majorEastAsia" w:hAnsiTheme="majorEastAsia" w:hint="eastAsia"/>
          <w:sz w:val="20"/>
          <w:szCs w:val="20"/>
        </w:rPr>
        <w:t>緑</w:t>
      </w:r>
      <w:r w:rsidR="008B1427">
        <w:rPr>
          <w:rFonts w:asciiTheme="majorEastAsia" w:eastAsiaTheme="majorEastAsia" w:hAnsiTheme="majorEastAsia" w:hint="eastAsia"/>
          <w:sz w:val="20"/>
          <w:szCs w:val="20"/>
        </w:rPr>
        <w:t>がかったものがよい</w:t>
      </w:r>
      <w:r w:rsidR="008B1427" w:rsidRPr="001019AB">
        <w:rPr>
          <w:rFonts w:asciiTheme="majorEastAsia" w:eastAsiaTheme="majorEastAsia" w:hAnsiTheme="majorEastAsia" w:hint="eastAsia"/>
          <w:sz w:val="20"/>
          <w:szCs w:val="20"/>
        </w:rPr>
        <w:t>。</w:t>
      </w:r>
      <w:r w:rsidR="008B1427">
        <w:rPr>
          <w:rFonts w:asciiTheme="majorEastAsia" w:eastAsiaTheme="majorEastAsia" w:hAnsiTheme="majorEastAsia" w:hint="eastAsia"/>
          <w:sz w:val="20"/>
          <w:szCs w:val="20"/>
        </w:rPr>
        <w:t>シュガースポット（黒い点）が表面に現れたものは，デンプンの多くが糖になっているので観察には向かない。切り分けて使うので，クラスにつき</w:t>
      </w:r>
      <w:r w:rsidR="00684B4D">
        <w:rPr>
          <w:rFonts w:asciiTheme="majorEastAsia" w:eastAsiaTheme="majorEastAsia" w:hAnsiTheme="majorEastAsia" w:hint="eastAsia"/>
          <w:sz w:val="20"/>
          <w:szCs w:val="20"/>
        </w:rPr>
        <w:t>数</w:t>
      </w:r>
      <w:r w:rsidR="008B1427">
        <w:rPr>
          <w:rFonts w:asciiTheme="majorEastAsia" w:eastAsiaTheme="majorEastAsia" w:hAnsiTheme="majorEastAsia" w:hint="eastAsia"/>
          <w:sz w:val="20"/>
          <w:szCs w:val="20"/>
        </w:rPr>
        <w:t>本で間に合う。</w:t>
      </w:r>
    </w:p>
    <w:p w:rsidR="008B1427" w:rsidRDefault="008B1427" w:rsidP="00E12EEC">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１房300円前後</w:t>
      </w:r>
    </w:p>
    <w:p w:rsidR="008B1427" w:rsidRDefault="008B1427" w:rsidP="00E12EEC">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・印刷物の入手方法</w:t>
      </w:r>
    </w:p>
    <w:p w:rsidR="008B1427" w:rsidRPr="00D514BB" w:rsidRDefault="008B1427" w:rsidP="00E12EEC">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新聞などの折り込み広告でよい。５mm四方の中に様々な色が入るようなものがよい。可能であれば裏が白地のものが，印刷が透けて現れないので好ましい。手に入らない場合は，ファッション雑誌などがカラフルで使いやすい。切手や紙幣もよい材料になる。プリンターでのカラー印刷は，色がドットの集まりで表現されていないので，顕微鏡観察の材料には向かない。</w:t>
      </w:r>
    </w:p>
    <w:p w:rsidR="00FE7FD5" w:rsidRPr="008B1427" w:rsidRDefault="00FE7FD5"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FE7FD5" w:rsidRPr="000B6D66" w:rsidRDefault="006F2237" w:rsidP="0017610D">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1D3D73">
        <w:rPr>
          <w:noProof/>
          <w:snapToGrid/>
        </w:rPr>
        <w:lastRenderedPageBreak/>
        <mc:AlternateContent>
          <mc:Choice Requires="wps">
            <w:drawing>
              <wp:anchor distT="0" distB="0" distL="114300" distR="114300" simplePos="0" relativeHeight="251660288" behindDoc="1" locked="0" layoutInCell="1" allowOverlap="1" wp14:anchorId="26FAAF75" wp14:editId="7A29D425">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F3620F">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E12EEC" w:rsidP="007733E9">
      <w:pPr>
        <w:ind w:leftChars="100" w:left="413" w:hanging="199"/>
        <w:rPr>
          <w:sz w:val="20"/>
          <w:szCs w:val="20"/>
        </w:rPr>
      </w:pPr>
      <w:r>
        <w:rPr>
          <w:noProof/>
          <w:snapToGrid/>
        </w:rPr>
        <mc:AlternateContent>
          <mc:Choice Requires="wps">
            <w:drawing>
              <wp:anchor distT="0" distB="0" distL="114300" distR="114300" simplePos="0" relativeHeight="251627520" behindDoc="0" locked="0" layoutInCell="1" allowOverlap="1" wp14:anchorId="31BC9BEF" wp14:editId="2BB6E97B">
                <wp:simplePos x="0" y="0"/>
                <wp:positionH relativeFrom="column">
                  <wp:posOffset>3797300</wp:posOffset>
                </wp:positionH>
                <wp:positionV relativeFrom="paragraph">
                  <wp:posOffset>-635</wp:posOffset>
                </wp:positionV>
                <wp:extent cx="2038350" cy="368300"/>
                <wp:effectExtent l="19050" t="19050" r="38100" b="31750"/>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830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10120B" w:rsidRDefault="004F0AF0" w:rsidP="00E12EEC">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43" style="position:absolute;left:0;text-align:left;margin-left:299pt;margin-top:-.05pt;width:160.5pt;height: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" strokecolor="#f79646" strokeweight="5pt">
                <v:stroke linestyle="thickThin"/>
                <v:shadow color="#868686"/>
                <v:textbox inset="5.85pt,.7pt,5.85pt,.7pt">
                  <w:txbxContent>
                    <w:p w:rsidR="004F0AF0" w:rsidRPr="0010120B" w:rsidRDefault="004F0AF0" w:rsidP="00E12EEC">
                      <w:pPr>
                        <w:snapToGrid w:val="0"/>
                        <w:rPr>
                          <w:sz w:val="32"/>
                          <w:szCs w:val="32"/>
                        </w:rPr>
                      </w:pPr>
                      <w:r>
                        <w:rPr>
                          <w:rFonts w:hint="eastAsia"/>
                          <w:sz w:val="32"/>
                          <w:szCs w:val="32"/>
                        </w:rPr>
                        <w:t>準備に必要な用具</w:t>
                      </w:r>
                    </w:p>
                  </w:txbxContent>
                </v:textbox>
              </v:roundrect>
            </w:pict>
          </mc:Fallback>
        </mc:AlternateContent>
      </w:r>
      <w:r>
        <w:rPr>
          <w:noProof/>
          <w:snapToGrid/>
        </w:rPr>
        <mc:AlternateContent>
          <mc:Choice Requires="wps">
            <w:drawing>
              <wp:anchor distT="0" distB="0" distL="114300" distR="114300" simplePos="0" relativeHeight="251626496" behindDoc="0" locked="0" layoutInCell="1" allowOverlap="1" wp14:anchorId="2327DC5E" wp14:editId="4B3DBCF7">
                <wp:simplePos x="0" y="0"/>
                <wp:positionH relativeFrom="column">
                  <wp:posOffset>3175</wp:posOffset>
                </wp:positionH>
                <wp:positionV relativeFrom="paragraph">
                  <wp:posOffset>-635</wp:posOffset>
                </wp:positionV>
                <wp:extent cx="1491615" cy="368300"/>
                <wp:effectExtent l="19050" t="19050" r="32385" b="31750"/>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3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10120B" w:rsidRDefault="004F0AF0" w:rsidP="00E12EEC">
                            <w:pPr>
                              <w:snapToGrid w:val="0"/>
                              <w:rPr>
                                <w:sz w:val="32"/>
                                <w:szCs w:val="32"/>
                              </w:rPr>
                            </w:pPr>
                            <w:r w:rsidRPr="0010120B">
                              <w:rPr>
                                <w:rFonts w:hint="eastAsia"/>
                                <w:sz w:val="32"/>
                                <w:szCs w:val="32"/>
                              </w:rPr>
                              <w:t>当日</w:t>
                            </w:r>
                            <w:r>
                              <w:rPr>
                                <w:rFonts w:hint="eastAsia"/>
                                <w:sz w:val="32"/>
                                <w:szCs w:val="32"/>
                              </w:rPr>
                              <w:t>のセ</w:t>
                            </w:r>
                            <w:r w:rsidRPr="0010120B">
                              <w:rPr>
                                <w:rFonts w:hint="eastAsia"/>
                                <w:sz w:val="32"/>
                                <w:szCs w:val="32"/>
                              </w:rPr>
                              <w:t>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44" style="position:absolute;left:0;text-align:left;margin-left:.25pt;margin-top:-.05pt;width:117.45pt;height: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" strokecolor="#4bacc6" strokeweight="5pt">
                <v:stroke linestyle="thickThin"/>
                <v:shadow color="#868686"/>
                <v:textbox inset="5.85pt,.7pt,5.85pt,.7pt">
                  <w:txbxContent>
                    <w:p w:rsidR="004F0AF0" w:rsidRPr="0010120B" w:rsidRDefault="004F0AF0" w:rsidP="00E12EEC">
                      <w:pPr>
                        <w:snapToGrid w:val="0"/>
                        <w:rPr>
                          <w:sz w:val="32"/>
                          <w:szCs w:val="32"/>
                        </w:rPr>
                      </w:pPr>
                      <w:r w:rsidRPr="0010120B">
                        <w:rPr>
                          <w:rFonts w:hint="eastAsia"/>
                          <w:sz w:val="32"/>
                          <w:szCs w:val="32"/>
                        </w:rPr>
                        <w:t>当日</w:t>
                      </w:r>
                      <w:r>
                        <w:rPr>
                          <w:rFonts w:hint="eastAsia"/>
                          <w:sz w:val="32"/>
                          <w:szCs w:val="32"/>
                        </w:rPr>
                        <w:t>のセ</w:t>
                      </w:r>
                      <w:r w:rsidRPr="0010120B">
                        <w:rPr>
                          <w:rFonts w:hint="eastAsia"/>
                          <w:sz w:val="32"/>
                          <w:szCs w:val="32"/>
                        </w:rPr>
                        <w:t>ット</w:t>
                      </w:r>
                    </w:p>
                  </w:txbxContent>
                </v:textbox>
              </v:roundrect>
            </w:pict>
          </mc:Fallback>
        </mc:AlternateContent>
      </w:r>
      <w:r w:rsidR="00A95428">
        <w:rPr>
          <w:noProof/>
          <w:snapToGrid/>
        </w:rPr>
        <mc:AlternateContent>
          <mc:Choice Requires="wpg">
            <w:drawing>
              <wp:anchor distT="0" distB="0" distL="114300" distR="114300" simplePos="0" relativeHeight="251794432" behindDoc="0" locked="0" layoutInCell="1" allowOverlap="1" wp14:anchorId="1A874020" wp14:editId="51B3D0C8">
                <wp:simplePos x="0" y="0"/>
                <wp:positionH relativeFrom="column">
                  <wp:posOffset>6263005</wp:posOffset>
                </wp:positionH>
                <wp:positionV relativeFrom="paragraph">
                  <wp:posOffset>-474004</wp:posOffset>
                </wp:positionV>
                <wp:extent cx="420370" cy="8361045"/>
                <wp:effectExtent l="19050" t="19050" r="17780" b="20955"/>
                <wp:wrapNone/>
                <wp:docPr id="23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49"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顕微鏡の使い方</w:t>
                              </w:r>
                            </w:p>
                          </w:txbxContent>
                        </wps:txbx>
                        <wps:bodyPr rot="0" vert="eaVert" wrap="square" lIns="74295" tIns="8890" rIns="74295" bIns="8890" anchor="t" anchorCtr="0" upright="1">
                          <a:noAutofit/>
                        </wps:bodyPr>
                      </wps:wsp>
                      <wps:wsp>
                        <wps:cNvPr id="25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遺伝子とＤＮＡ</w:t>
                              </w:r>
                            </w:p>
                          </w:txbxContent>
                        </wps:txbx>
                        <wps:bodyPr rot="0" vert="eaVert" wrap="square" lIns="74295" tIns="8890" rIns="74295" bIns="8890" anchor="t" anchorCtr="0" upright="1">
                          <a:noAutofit/>
                        </wps:bodyPr>
                      </wps:wsp>
                      <wps:wsp>
                        <wps:cNvPr id="25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生物の特徴</w:t>
                              </w:r>
                            </w:p>
                          </w:txbxContent>
                        </wps:txbx>
                        <wps:bodyPr rot="0" vert="eaVert" wrap="square" lIns="74295" tIns="8890" rIns="74295" bIns="8890" anchor="t" anchorCtr="0" upright="1">
                          <a:noAutofit/>
                        </wps:bodyPr>
                      </wps:wsp>
                      <wps:wsp>
                        <wps:cNvPr id="253"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6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6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3.15pt;margin-top:-37.3pt;width:33.1pt;height:658.35pt;z-index:2517944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sccA&#10;AADcAAAADwAAAGRycy9kb3ducmV2LnhtbESPzW7CMBCE75X6DtZW4lKBUygIUgxqES1w5O/Q2yre&#10;xBHxOo0NpDx9XalSj6OZ+UYznbe2EhdqfOlYwVMvAUGcOV1yoeCwf++OQfiArLFyTAq+ycN8dn83&#10;xVS7K2/psguFiBD2KSowIdSplD4zZNH3XE0cvdw1FkOUTSF1g9cIt5XsJ8lIWiw5LhisaWEoO+3O&#10;VsFpuDRvk+PyKx9gvlo8lpvbh/tUqvPQvr6ACNSG//Bfe60V9J8n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ubHHAAAA3AAAAA8AAAAAAAAAAAAAAAAAmAIAAGRy&#10;cy9kb3ducmV2LnhtbFBLBQYAAAAABAAEAPUAAACMAwAAAAA=&#10;" fillcolor="#fabf8f [1945]" strokecolor="#f79646" strokeweight="2.5pt">
                  <v:shadow color="#868686"/>
                  <v:textbox style="layout-flow:vertical-ideographic" inset="5.85pt,.7pt,5.85pt,.7pt">
                    <w:txbxContent>
                      <w:p w:rsidR="004F0AF0" w:rsidRDefault="004F0AF0" w:rsidP="00A95428">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WCMIA&#10;AADcAAAADwAAAGRycy9kb3ducmV2LnhtbERP3WrCMBS+H/gO4QjezVShY3ZG0cGwHW5g3QOcNWdt&#10;sTkpTdaft18uhF1+fP/b/Wga0VPnassKVssIBHFhdc2lgq/r2+MzCOeRNTaWScFEDva72cMWE20H&#10;vlCf+1KEEHYJKqi8bxMpXVGRQbe0LXHgfmxn0AfYlVJ3OIRw08h1FD1JgzWHhgpbeq2ouOW/RsEG&#10;+3TKOD5HH6dr/N2/19nxM1dqMR8PLyA8jf5ffHenWsE6DvP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tYIwgAAANwAAAAPAAAAAAAAAAAAAAAAAJgCAABkcnMvZG93&#10;bnJldi54bWxQSwUGAAAAAAQABAD1AAAAhwMAAAAA&#10;" filled="f" strokecolor="#4bacc6" strokeweight="2.5pt">
                  <v:shadow color="#868686"/>
                  <v:textbox style="layout-flow:vertical-ideographic" inset="5.85pt,.7pt,5.85pt,.7pt">
                    <w:txbxContent>
                      <w:p w:rsidR="004F0AF0" w:rsidRDefault="004F0AF0" w:rsidP="00A95428">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X0ccA&#10;AADcAAAADwAAAGRycy9kb3ducmV2LnhtbESPQWvCQBSE7wX/w/IEL8VsmhIJqatI0ZKDPcTaQ2+P&#10;7GsSzL4N2dWk/74rFHocZuYbZr2dTCduNLjWsoKnKAZBXFndcq3g/HFYZiCcR9bYWSYFP+Rgu5k9&#10;rDHXduSSbidfiwBhl6OCxvs+l9JVDRl0ke2Jg/dtB4M+yKGWesAxwE0nkzheSYMth4UGe3ptqLqc&#10;rkbB1+P7WLTpKh2fs7Lmt7ja+8+jUov5tHsB4Wny/+G/dqEVJGkC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Tl9HHAAAA3AAAAA8AAAAAAAAAAAAAAAAAmAIAAGRy&#10;cy9kb3ducmV2LnhtbFBLBQYAAAAABAAEAPUAAACMAwAAAAA=&#10;" strokecolor="#8064a2" strokeweight="2.5pt">
                  <v:shadow color="#868686"/>
                  <v:textbox style="layout-flow:vertical-ideographic" inset="5.85pt,.7pt,5.85pt,.7pt">
                    <w:txbxContent>
                      <w:p w:rsidR="004F0AF0" w:rsidRDefault="004F0AF0" w:rsidP="00A95428">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j+sYA&#10;AADcAAAADwAAAGRycy9kb3ducmV2LnhtbESPQWvCQBSE7wX/w/IEL6VutLXW6CpFsBRBRCP0+sg+&#10;k2j2bZpdNf57VxA8DjPzDTOZNaYUZ6pdYVlBrxuBIE6tLjhTsEsWb18gnEfWWFomBVdyMJu2XiYY&#10;a3vhDZ23PhMBwi5GBbn3VSylS3My6Lq2Ig7e3tYGfZB1JnWNlwA3pexH0ac0WHBYyLGieU7pcXsy&#10;ChY/w/U6qUbLv9fDxypK7b9cJahUp918j0F4avwz/Gj/agX9wTv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j+sYAAADcAAAADwAAAAAAAAAAAAAAAACYAgAAZHJz&#10;L2Rvd25yZXYueG1sUEsFBgAAAAAEAAQA9QAAAIsDAAAAAA==&#10;" strokecolor="#c0504d" strokeweight="2.5pt">
                  <v:shadow color="#868686"/>
                  <v:textbox style="layout-flow:vertical-ideographic" inset="5.85pt,.7pt,5.85pt,.7pt">
                    <w:txbxContent>
                      <w:p w:rsidR="004F0AF0" w:rsidRPr="00F90BDF" w:rsidRDefault="004F0AF0" w:rsidP="00A95428">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qrsQA&#10;AADcAAAADwAAAGRycy9kb3ducmV2LnhtbESPQYvCMBSE78L+h/AW9iKaKipLNcqyKOxBEOvq+dE8&#10;22LyUppY6783guBxmJlvmMWqs0a01PjKsYLRMAFBnDtdcaHg/7AZfIPwAVmjcUwK7uRhtfzoLTDV&#10;7sZ7arNQiAhhn6KCMoQ6ldLnJVn0Q1cTR+/sGoshyqaQusFbhFsjx0kykxYrjgsl1vRbUn7JrlZB&#10;lp36xcwczfZ0vPbb9Wjb8S5X6uuz+5mDCNSFd/jV/tMKxt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Kq7EAAAA3AAAAA8AAAAAAAAAAAAAAAAAmAIAAGRycy9k&#10;b3ducmV2LnhtbFBLBQYAAAAABAAEAPUAAACJAwAAAAA=&#10;" strokecolor="#9bbb59" strokeweight="2.5pt">
                  <v:shadow color="#868686"/>
                  <v:textbox style="layout-flow:vertical-ideographic" inset="5.85pt,.7pt,5.85pt,.7pt">
                    <w:txbxContent>
                      <w:p w:rsidR="004F0AF0" w:rsidRPr="00F90BDF" w:rsidRDefault="004F0AF0" w:rsidP="00A95428">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LhcMA&#10;AADcAAAADwAAAGRycy9kb3ducmV2LnhtbERPz2vCMBS+C/sfwhvsIpraSZHOWIZ0MA+D2g12fTTP&#10;tqx5KUm03X9vDoMdP77f+2I2g7iR871lBZt1AoK4sbrnVsHX59tqB8IHZI2DZVLwSx6Kw8Nij7m2&#10;E5/pVodWxBD2OSroQhhzKX3TkUG/tiNx5C7WGQwRulZqh1MMN4NMkySTBnuODR2OdOyo+amvRkE/&#10;8NaVfvtdfZTJ5arrafl8qpR6epxfX0AEmsO/+M/9rhWkWVwbz8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LhcMAAADcAAAADwAAAAAAAAAAAAAAAACYAgAAZHJzL2Rv&#10;d25yZXYueG1sUEsFBgAAAAAEAAQA9QAAAIgDAAAAAA==&#10;" filled="f" fillcolor="#f79646" strokeweight="2.5pt">
                  <v:shadow color="#868686"/>
                  <v:textbox style="layout-flow:vertical-ideographic" inset="5.85pt,.7pt,5.85pt,.7pt">
                    <w:txbxContent>
                      <w:p w:rsidR="004F0AF0" w:rsidRPr="00F90BDF" w:rsidRDefault="004F0AF0" w:rsidP="00A95428">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uHsQA&#10;AADcAAAADwAAAGRycy9kb3ducmV2LnhtbESPQWvCQBSE7wX/w/IEL6VuqiI1uooUBT0UNBZ6fWSf&#10;STD7NuyuJv57Vyh4HGbmG2ax6kwtbuR8ZVnB5zABQZxbXXGh4Pe0/fgC4QOyxtoyKbiTh9Wy97bA&#10;VNuWj3TLQiEihH2KCsoQmlRKn5dk0A9tQxy9s3UGQ5SukNphG+GmlqMkmUqDFceFEhv6Lim/ZFej&#10;oKp54jZ+8nf42STnq87a9/H+oNSg363nIAJ14RX+b++0gtF0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Lh7EAAAA3AAAAA8AAAAAAAAAAAAAAAAAmAIAAGRycy9k&#10;b3ducmV2LnhtbFBLBQYAAAAABAAEAPUAAACJAwAAAAA=&#10;" filled="f" fillcolor="#f79646" strokeweight="2.5pt">
                  <v:shadow color="#868686"/>
                  <v:textbox style="layout-flow:vertical-ideographic" inset="5.85pt,.7pt,5.85pt,.7pt">
                    <w:txbxContent>
                      <w:p w:rsidR="004F0AF0" w:rsidRDefault="004F0AF0" w:rsidP="00A95428">
                        <w:pPr>
                          <w:jc w:val="center"/>
                        </w:pPr>
                        <w:r>
                          <w:rPr>
                            <w:rFonts w:hint="eastAsia"/>
                          </w:rPr>
                          <w:t>巻末資料</w:t>
                        </w:r>
                      </w:p>
                    </w:txbxContent>
                  </v:textbox>
                </v:roundrect>
              </v:group>
            </w:pict>
          </mc:Fallback>
        </mc:AlternateContent>
      </w:r>
    </w:p>
    <w:p w:rsidR="0010120B" w:rsidRDefault="00D31AEE" w:rsidP="007733E9">
      <w:pPr>
        <w:ind w:leftChars="100" w:left="413" w:hanging="199"/>
        <w:rPr>
          <w:sz w:val="20"/>
          <w:szCs w:val="20"/>
        </w:rPr>
      </w:pPr>
      <w:r>
        <w:rPr>
          <w:noProof/>
          <w:snapToGrid/>
        </w:rPr>
        <mc:AlternateContent>
          <mc:Choice Requires="wps">
            <w:drawing>
              <wp:anchor distT="0" distB="0" distL="114300" distR="114300" simplePos="0" relativeHeight="251613184" behindDoc="1" locked="0" layoutInCell="1" allowOverlap="1" wp14:anchorId="7A5D7B98" wp14:editId="6F5B687B">
                <wp:simplePos x="0" y="0"/>
                <wp:positionH relativeFrom="column">
                  <wp:posOffset>5124</wp:posOffset>
                </wp:positionH>
                <wp:positionV relativeFrom="paragraph">
                  <wp:posOffset>164093</wp:posOffset>
                </wp:positionV>
                <wp:extent cx="3693795" cy="2885089"/>
                <wp:effectExtent l="19050" t="19050" r="20955" b="10795"/>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2885089"/>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4pt;margin-top:12.9pt;width:290.85pt;height:22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2E4509" w:rsidRPr="002E4509" w:rsidRDefault="002E4509" w:rsidP="00E12EEC">
      <w:pPr>
        <w:ind w:firstLineChars="100" w:firstLine="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 xml:space="preserve">□光学顕微鏡　　　　　</w:t>
      </w:r>
      <w:r w:rsidR="00AD3BF6">
        <w:rPr>
          <w:rFonts w:ascii="ＭＳ ゴシック" w:eastAsia="ＭＳ ゴシック" w:hAnsi="ＭＳ ゴシック" w:hint="eastAsia"/>
          <w:sz w:val="20"/>
          <w:szCs w:val="20"/>
        </w:rPr>
        <w:tab/>
      </w:r>
      <w:r w:rsidR="00E12EEC">
        <w:rPr>
          <w:rFonts w:ascii="ＭＳ ゴシック" w:eastAsia="ＭＳ ゴシック" w:hAnsi="ＭＳ ゴシック" w:hint="eastAsia"/>
          <w:sz w:val="20"/>
          <w:szCs w:val="20"/>
        </w:rPr>
        <w:tab/>
        <w:t>１台</w:t>
      </w:r>
    </w:p>
    <w:p w:rsidR="002E4509" w:rsidRPr="002E4509" w:rsidRDefault="002E4509" w:rsidP="00E12EEC">
      <w:pPr>
        <w:ind w:firstLineChars="100" w:firstLine="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 xml:space="preserve">□スライドガラス　　　</w:t>
      </w:r>
      <w:r w:rsidR="00E12EEC">
        <w:rPr>
          <w:rFonts w:ascii="ＭＳ ゴシック" w:eastAsia="ＭＳ ゴシック" w:hAnsi="ＭＳ ゴシック" w:hint="eastAsia"/>
          <w:sz w:val="20"/>
          <w:szCs w:val="20"/>
        </w:rPr>
        <w:tab/>
      </w:r>
      <w:r w:rsidR="00AD3BF6">
        <w:rPr>
          <w:rFonts w:ascii="ＭＳ ゴシック" w:eastAsia="ＭＳ ゴシック" w:hAnsi="ＭＳ ゴシック" w:hint="eastAsia"/>
          <w:sz w:val="20"/>
          <w:szCs w:val="20"/>
        </w:rPr>
        <w:tab/>
      </w:r>
      <w:r w:rsidRPr="002E4509">
        <w:rPr>
          <w:rFonts w:ascii="ＭＳ ゴシック" w:eastAsia="ＭＳ ゴシック" w:hAnsi="ＭＳ ゴシック" w:hint="eastAsia"/>
          <w:sz w:val="20"/>
          <w:szCs w:val="20"/>
        </w:rPr>
        <w:t>10枚程度</w:t>
      </w:r>
    </w:p>
    <w:p w:rsidR="002E4509" w:rsidRPr="002E4509" w:rsidRDefault="002E4509" w:rsidP="00E12EEC">
      <w:pPr>
        <w:ind w:firstLineChars="100" w:firstLine="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 xml:space="preserve">□カバーガラス　　　　</w:t>
      </w:r>
      <w:r w:rsidR="00AD3BF6">
        <w:rPr>
          <w:rFonts w:ascii="ＭＳ ゴシック" w:eastAsia="ＭＳ ゴシック" w:hAnsi="ＭＳ ゴシック" w:hint="eastAsia"/>
          <w:sz w:val="20"/>
          <w:szCs w:val="20"/>
        </w:rPr>
        <w:tab/>
      </w:r>
      <w:r w:rsidR="00E12EEC">
        <w:rPr>
          <w:rFonts w:ascii="ＭＳ ゴシック" w:eastAsia="ＭＳ ゴシック" w:hAnsi="ＭＳ ゴシック" w:hint="eastAsia"/>
          <w:sz w:val="20"/>
          <w:szCs w:val="20"/>
        </w:rPr>
        <w:tab/>
      </w:r>
      <w:r w:rsidRPr="002E4509">
        <w:rPr>
          <w:rFonts w:ascii="ＭＳ ゴシック" w:eastAsia="ＭＳ ゴシック" w:hAnsi="ＭＳ ゴシック" w:hint="eastAsia"/>
          <w:sz w:val="20"/>
          <w:szCs w:val="20"/>
        </w:rPr>
        <w:t>１箱</w:t>
      </w:r>
    </w:p>
    <w:p w:rsidR="002E4509" w:rsidRPr="00F3620F" w:rsidRDefault="002E4509" w:rsidP="00E12EEC">
      <w:pPr>
        <w:ind w:firstLineChars="100" w:firstLine="204"/>
        <w:rPr>
          <w:rFonts w:asciiTheme="minorEastAsia" w:eastAsiaTheme="minorEastAsia" w:hAnsiTheme="minorEastAsia"/>
          <w:sz w:val="20"/>
          <w:szCs w:val="20"/>
        </w:rPr>
      </w:pPr>
      <w:r w:rsidRPr="00F3620F">
        <w:rPr>
          <w:rFonts w:asciiTheme="minorEastAsia" w:eastAsiaTheme="minorEastAsia" w:hAnsiTheme="minorEastAsia" w:hint="eastAsia"/>
          <w:sz w:val="20"/>
          <w:szCs w:val="20"/>
        </w:rPr>
        <w:t xml:space="preserve">□光源装置　　　　　　</w:t>
      </w:r>
      <w:r w:rsidR="00AD3BF6">
        <w:rPr>
          <w:rFonts w:asciiTheme="minorEastAsia" w:eastAsiaTheme="minorEastAsia" w:hAnsiTheme="minorEastAsia" w:hint="eastAsia"/>
          <w:sz w:val="20"/>
          <w:szCs w:val="20"/>
        </w:rPr>
        <w:tab/>
      </w:r>
      <w:r w:rsidR="00E12EEC" w:rsidRPr="00F3620F">
        <w:rPr>
          <w:rFonts w:asciiTheme="minorEastAsia" w:eastAsiaTheme="minorEastAsia" w:hAnsiTheme="minorEastAsia" w:hint="eastAsia"/>
          <w:sz w:val="20"/>
          <w:szCs w:val="20"/>
        </w:rPr>
        <w:tab/>
      </w:r>
      <w:r w:rsidR="005B62EF">
        <w:rPr>
          <w:rFonts w:asciiTheme="minorEastAsia" w:eastAsiaTheme="minorEastAsia" w:hAnsiTheme="minorEastAsia" w:hint="eastAsia"/>
          <w:sz w:val="20"/>
          <w:szCs w:val="20"/>
        </w:rPr>
        <w:t>１台</w:t>
      </w:r>
    </w:p>
    <w:p w:rsidR="002E4509" w:rsidRPr="002E4509" w:rsidRDefault="002E4509" w:rsidP="00E12EEC">
      <w:pPr>
        <w:ind w:firstLineChars="100" w:firstLine="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 xml:space="preserve">□先尖ピンセット　　　</w:t>
      </w:r>
      <w:r w:rsidR="00E12EEC">
        <w:rPr>
          <w:rFonts w:ascii="ＭＳ ゴシック" w:eastAsia="ＭＳ ゴシック" w:hAnsi="ＭＳ ゴシック" w:hint="eastAsia"/>
          <w:sz w:val="20"/>
          <w:szCs w:val="20"/>
        </w:rPr>
        <w:tab/>
      </w:r>
      <w:r w:rsidR="00AD3BF6">
        <w:rPr>
          <w:rFonts w:ascii="ＭＳ ゴシック" w:eastAsia="ＭＳ ゴシック" w:hAnsi="ＭＳ ゴシック" w:hint="eastAsia"/>
          <w:sz w:val="20"/>
          <w:szCs w:val="20"/>
        </w:rPr>
        <w:tab/>
      </w:r>
      <w:r w:rsidRPr="002E4509">
        <w:rPr>
          <w:rFonts w:ascii="ＭＳ ゴシック" w:eastAsia="ＭＳ ゴシック" w:hAnsi="ＭＳ ゴシック" w:hint="eastAsia"/>
          <w:sz w:val="20"/>
          <w:szCs w:val="20"/>
        </w:rPr>
        <w:t>１つ</w:t>
      </w:r>
    </w:p>
    <w:p w:rsidR="002E4509" w:rsidRPr="00F3620F" w:rsidRDefault="002E4509" w:rsidP="00E12EEC">
      <w:pPr>
        <w:ind w:firstLineChars="100" w:firstLine="204"/>
        <w:rPr>
          <w:rFonts w:asciiTheme="minorEastAsia" w:eastAsiaTheme="minorEastAsia" w:hAnsiTheme="minorEastAsia"/>
          <w:sz w:val="20"/>
          <w:szCs w:val="20"/>
        </w:rPr>
      </w:pPr>
      <w:r w:rsidRPr="00F3620F">
        <w:rPr>
          <w:rFonts w:asciiTheme="minorEastAsia" w:eastAsiaTheme="minorEastAsia" w:hAnsiTheme="minorEastAsia" w:hint="eastAsia"/>
          <w:sz w:val="20"/>
          <w:szCs w:val="20"/>
        </w:rPr>
        <w:t xml:space="preserve">□柄付き針　　　　　　</w:t>
      </w:r>
      <w:r w:rsidR="00E12EEC" w:rsidRPr="00F3620F">
        <w:rPr>
          <w:rFonts w:asciiTheme="minorEastAsia" w:eastAsiaTheme="minorEastAsia" w:hAnsiTheme="minorEastAsia" w:hint="eastAsia"/>
          <w:sz w:val="20"/>
          <w:szCs w:val="20"/>
        </w:rPr>
        <w:tab/>
      </w:r>
      <w:r w:rsidR="00AD3BF6">
        <w:rPr>
          <w:rFonts w:asciiTheme="minorEastAsia" w:eastAsiaTheme="minorEastAsia" w:hAnsiTheme="minorEastAsia" w:hint="eastAsia"/>
          <w:sz w:val="20"/>
          <w:szCs w:val="20"/>
        </w:rPr>
        <w:tab/>
      </w:r>
      <w:r w:rsidRPr="00F3620F">
        <w:rPr>
          <w:rFonts w:asciiTheme="minorEastAsia" w:eastAsiaTheme="minorEastAsia" w:hAnsiTheme="minorEastAsia" w:hint="eastAsia"/>
          <w:sz w:val="20"/>
          <w:szCs w:val="20"/>
        </w:rPr>
        <w:t>１つ</w:t>
      </w:r>
    </w:p>
    <w:p w:rsidR="00A2317D" w:rsidRPr="002E4509" w:rsidRDefault="00A2317D" w:rsidP="00E12EEC">
      <w:pPr>
        <w:ind w:firstLineChars="100" w:firstLine="204"/>
        <w:rPr>
          <w:rFonts w:ascii="ＭＳ ゴシック" w:eastAsia="ＭＳ ゴシック" w:hAnsi="ＭＳ ゴシック"/>
          <w:sz w:val="20"/>
          <w:szCs w:val="20"/>
        </w:rPr>
      </w:pPr>
      <w:r w:rsidRPr="002E4509">
        <w:rPr>
          <w:rFonts w:ascii="ＭＳ ゴシック" w:eastAsia="ＭＳ ゴシック" w:hAnsi="ＭＳ ゴシック" w:hint="eastAsia"/>
          <w:sz w:val="20"/>
          <w:szCs w:val="20"/>
        </w:rPr>
        <w:t>□ろ紙（</w:t>
      </w:r>
      <w:r w:rsidR="00440D9E">
        <w:rPr>
          <w:rFonts w:ascii="ＭＳ ゴシック" w:eastAsia="ＭＳ ゴシック" w:hAnsi="ＭＳ ゴシック" w:hint="eastAsia"/>
          <w:sz w:val="20"/>
          <w:szCs w:val="20"/>
        </w:rPr>
        <w:t>２つまたは４つ切り</w:t>
      </w:r>
      <w:r w:rsidRPr="002E4509">
        <w:rPr>
          <w:rFonts w:ascii="ＭＳ ゴシック" w:eastAsia="ＭＳ ゴシック" w:hAnsi="ＭＳ ゴシック" w:hint="eastAsia"/>
          <w:sz w:val="20"/>
          <w:szCs w:val="20"/>
        </w:rPr>
        <w:t xml:space="preserve">）　</w:t>
      </w:r>
      <w:r w:rsidR="00F3620F">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数枚</w:t>
      </w:r>
      <w:r w:rsidR="00482A00">
        <w:rPr>
          <w:rFonts w:ascii="ＭＳ ゴシック" w:eastAsia="ＭＳ ゴシック" w:hAnsi="ＭＳ ゴシック" w:hint="eastAsia"/>
          <w:sz w:val="20"/>
          <w:szCs w:val="20"/>
        </w:rPr>
        <w:t xml:space="preserve">　　</w:t>
      </w:r>
      <w:r w:rsidR="00440D9E">
        <w:rPr>
          <w:rFonts w:ascii="ＭＳ ゴシック" w:eastAsia="ＭＳ ゴシック" w:hAnsi="ＭＳ ゴシック" w:hint="eastAsia"/>
          <w:sz w:val="20"/>
          <w:szCs w:val="20"/>
        </w:rPr>
        <w:tab/>
        <w:t xml:space="preserve">　　　　　　</w:t>
      </w:r>
      <w:r w:rsidR="00482A00">
        <w:rPr>
          <w:rFonts w:ascii="ＭＳ ゴシック" w:eastAsia="ＭＳ ゴシック" w:hAnsi="ＭＳ ゴシック" w:hint="eastAsia"/>
          <w:sz w:val="20"/>
          <w:szCs w:val="20"/>
        </w:rPr>
        <w:tab/>
      </w:r>
      <w:r w:rsidR="00482A00" w:rsidRPr="00F3620F">
        <w:rPr>
          <w:rFonts w:asciiTheme="minorEastAsia" w:eastAsiaTheme="minorEastAsia" w:hAnsiTheme="minorEastAsia" w:hint="eastAsia"/>
          <w:sz w:val="20"/>
          <w:szCs w:val="20"/>
        </w:rPr>
        <w:t>・はさみ</w:t>
      </w:r>
      <w:r w:rsidR="00BD1689">
        <w:rPr>
          <w:rFonts w:asciiTheme="minorEastAsia" w:eastAsiaTheme="minorEastAsia" w:hAnsiTheme="minorEastAsia" w:hint="eastAsia"/>
          <w:sz w:val="20"/>
          <w:szCs w:val="20"/>
        </w:rPr>
        <w:tab/>
      </w:r>
      <w:r w:rsidR="00BD1689">
        <w:rPr>
          <w:rFonts w:asciiTheme="minorEastAsia" w:eastAsiaTheme="minorEastAsia" w:hAnsiTheme="minorEastAsia" w:hint="eastAsia"/>
          <w:sz w:val="20"/>
          <w:szCs w:val="20"/>
        </w:rPr>
        <w:tab/>
        <w:t>・</w:t>
      </w:r>
      <w:r w:rsidR="00167030">
        <w:rPr>
          <w:rFonts w:asciiTheme="minorEastAsia" w:eastAsiaTheme="minorEastAsia" w:hAnsiTheme="minorEastAsia" w:hint="eastAsia"/>
          <w:sz w:val="20"/>
          <w:szCs w:val="20"/>
        </w:rPr>
        <w:t>９cm</w:t>
      </w:r>
      <w:r w:rsidR="00BD1689">
        <w:rPr>
          <w:rFonts w:asciiTheme="minorEastAsia" w:eastAsiaTheme="minorEastAsia" w:hAnsiTheme="minorEastAsia" w:hint="eastAsia"/>
          <w:sz w:val="20"/>
          <w:szCs w:val="20"/>
        </w:rPr>
        <w:t>ペトリ皿</w:t>
      </w:r>
    </w:p>
    <w:p w:rsidR="00A2317D" w:rsidRDefault="00A2317D" w:rsidP="00E12EEC">
      <w:pPr>
        <w:ind w:firstLineChars="100" w:firstLine="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□スポイト　　　　　　</w:t>
      </w:r>
      <w:r w:rsidR="00E12EEC">
        <w:rPr>
          <w:rFonts w:ascii="ＭＳ ゴシック" w:eastAsia="ＭＳ ゴシック" w:hAnsi="ＭＳ ゴシック" w:hint="eastAsia"/>
          <w:sz w:val="20"/>
          <w:szCs w:val="20"/>
        </w:rPr>
        <w:tab/>
      </w:r>
      <w:r w:rsidR="00AD3BF6">
        <w:rPr>
          <w:rFonts w:ascii="ＭＳ ゴシック" w:eastAsia="ＭＳ ゴシック" w:hAnsi="ＭＳ ゴシック" w:hint="eastAsia"/>
          <w:sz w:val="20"/>
          <w:szCs w:val="20"/>
        </w:rPr>
        <w:tab/>
      </w:r>
      <w:r>
        <w:rPr>
          <w:rFonts w:ascii="ＭＳ ゴシック" w:eastAsia="ＭＳ ゴシック" w:hAnsi="ＭＳ ゴシック" w:hint="eastAsia"/>
          <w:sz w:val="20"/>
          <w:szCs w:val="20"/>
        </w:rPr>
        <w:t>１</w:t>
      </w:r>
      <w:r w:rsidRPr="002E4509">
        <w:rPr>
          <w:rFonts w:ascii="ＭＳ ゴシック" w:eastAsia="ＭＳ ゴシック" w:hAnsi="ＭＳ ゴシック" w:hint="eastAsia"/>
          <w:sz w:val="20"/>
          <w:szCs w:val="20"/>
        </w:rPr>
        <w:t>つ</w:t>
      </w:r>
    </w:p>
    <w:p w:rsidR="00C86439" w:rsidRPr="00C86439" w:rsidRDefault="00C86439" w:rsidP="00E12EEC">
      <w:pPr>
        <w:ind w:firstLineChars="100" w:firstLine="204"/>
        <w:rPr>
          <w:rFonts w:asciiTheme="minorEastAsia" w:eastAsiaTheme="minorEastAsia" w:hAnsiTheme="minorEastAsia"/>
          <w:sz w:val="20"/>
          <w:szCs w:val="20"/>
        </w:rPr>
      </w:pPr>
      <w:r w:rsidRPr="00C86439">
        <w:rPr>
          <w:rFonts w:asciiTheme="minorEastAsia" w:eastAsiaTheme="minorEastAsia" w:hAnsiTheme="minorEastAsia" w:hint="eastAsia"/>
          <w:sz w:val="20"/>
          <w:szCs w:val="20"/>
        </w:rPr>
        <w:t xml:space="preserve">□50mLビーカー　　　　</w:t>
      </w:r>
      <w:r w:rsidRPr="00C86439">
        <w:rPr>
          <w:rFonts w:asciiTheme="minorEastAsia" w:eastAsiaTheme="minorEastAsia" w:hAnsiTheme="minorEastAsia" w:hint="eastAsia"/>
          <w:sz w:val="20"/>
          <w:szCs w:val="20"/>
        </w:rPr>
        <w:tab/>
      </w:r>
      <w:r w:rsidRPr="00C86439">
        <w:rPr>
          <w:rFonts w:asciiTheme="minorEastAsia" w:eastAsiaTheme="minorEastAsia" w:hAnsiTheme="minorEastAsia" w:hint="eastAsia"/>
          <w:sz w:val="20"/>
          <w:szCs w:val="20"/>
        </w:rPr>
        <w:tab/>
        <w:t>１つ</w:t>
      </w:r>
    </w:p>
    <w:p w:rsidR="002E4509" w:rsidRPr="00F3620F" w:rsidRDefault="002E4509" w:rsidP="00E12EEC">
      <w:pPr>
        <w:ind w:firstLineChars="100" w:firstLine="204"/>
        <w:rPr>
          <w:rFonts w:asciiTheme="minorEastAsia" w:eastAsiaTheme="minorEastAsia" w:hAnsiTheme="minorEastAsia"/>
          <w:sz w:val="20"/>
          <w:szCs w:val="20"/>
        </w:rPr>
      </w:pPr>
      <w:r w:rsidRPr="00F3620F">
        <w:rPr>
          <w:rFonts w:asciiTheme="minorEastAsia" w:eastAsiaTheme="minorEastAsia" w:hAnsiTheme="minorEastAsia" w:hint="eastAsia"/>
          <w:sz w:val="20"/>
          <w:szCs w:val="20"/>
        </w:rPr>
        <w:t>□印刷物（カラー広告の断片</w:t>
      </w:r>
      <w:r w:rsidR="00F3620F" w:rsidRPr="00F3620F">
        <w:rPr>
          <w:rFonts w:asciiTheme="minorEastAsia" w:eastAsiaTheme="minorEastAsia" w:hAnsiTheme="minorEastAsia" w:hint="eastAsia"/>
          <w:sz w:val="20"/>
          <w:szCs w:val="20"/>
        </w:rPr>
        <w:t xml:space="preserve">，雑誌など）　</w:t>
      </w:r>
      <w:r w:rsidR="00F3620F" w:rsidRPr="00F3620F">
        <w:rPr>
          <w:rFonts w:asciiTheme="minorEastAsia" w:eastAsiaTheme="minorEastAsia" w:hAnsiTheme="minorEastAsia" w:hint="eastAsia"/>
          <w:sz w:val="20"/>
          <w:szCs w:val="20"/>
        </w:rPr>
        <w:tab/>
      </w:r>
      <w:r w:rsidRPr="00F3620F">
        <w:rPr>
          <w:rFonts w:asciiTheme="minorEastAsia" w:eastAsiaTheme="minorEastAsia" w:hAnsiTheme="minorEastAsia" w:hint="eastAsia"/>
          <w:sz w:val="20"/>
          <w:szCs w:val="20"/>
        </w:rPr>
        <w:t>１枚</w:t>
      </w:r>
      <w:r w:rsidR="00D31AEE" w:rsidRPr="00F3620F">
        <w:rPr>
          <w:rFonts w:asciiTheme="minorEastAsia" w:eastAsiaTheme="minorEastAsia" w:hAnsiTheme="minorEastAsia" w:hint="eastAsia"/>
          <w:sz w:val="20"/>
          <w:szCs w:val="20"/>
        </w:rPr>
        <w:t xml:space="preserve">　　</w:t>
      </w:r>
      <w:r w:rsidR="00D31AEE" w:rsidRPr="00F3620F">
        <w:rPr>
          <w:rFonts w:asciiTheme="minorEastAsia" w:eastAsiaTheme="minorEastAsia" w:hAnsiTheme="minorEastAsia" w:hint="eastAsia"/>
          <w:sz w:val="20"/>
          <w:szCs w:val="20"/>
        </w:rPr>
        <w:tab/>
        <w:t>・はさみ</w:t>
      </w:r>
    </w:p>
    <w:p w:rsidR="002E4509" w:rsidRDefault="00E12EEC" w:rsidP="00E12EEC">
      <w:pPr>
        <w:ind w:firstLineChars="100" w:firstLine="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□バナナ　　　　　　</w:t>
      </w:r>
      <w:r>
        <w:rPr>
          <w:rFonts w:ascii="ＭＳ ゴシック" w:eastAsia="ＭＳ ゴシック" w:hAnsi="ＭＳ ゴシック" w:hint="eastAsia"/>
          <w:sz w:val="20"/>
          <w:szCs w:val="20"/>
        </w:rPr>
        <w:tab/>
      </w:r>
      <w:r w:rsidR="00AD3BF6">
        <w:rPr>
          <w:rFonts w:ascii="ＭＳ ゴシック" w:eastAsia="ＭＳ ゴシック" w:hAnsi="ＭＳ ゴシック" w:hint="eastAsia"/>
          <w:sz w:val="20"/>
          <w:szCs w:val="20"/>
        </w:rPr>
        <w:tab/>
      </w:r>
      <w:r w:rsidR="002E4509" w:rsidRPr="002E4509">
        <w:rPr>
          <w:rFonts w:ascii="ＭＳ ゴシック" w:eastAsia="ＭＳ ゴシック" w:hAnsi="ＭＳ ゴシック" w:hint="eastAsia"/>
          <w:sz w:val="20"/>
          <w:szCs w:val="20"/>
        </w:rPr>
        <w:t>１切れ</w:t>
      </w:r>
      <w:r w:rsidR="00F3620F">
        <w:rPr>
          <w:rFonts w:ascii="ＭＳ ゴシック" w:eastAsia="ＭＳ ゴシック" w:hAnsi="ＭＳ ゴシック" w:hint="eastAsia"/>
          <w:sz w:val="20"/>
          <w:szCs w:val="20"/>
        </w:rPr>
        <w:t xml:space="preserve">　　　　　　　　　</w:t>
      </w:r>
      <w:r w:rsidR="00D31AEE">
        <w:rPr>
          <w:rFonts w:ascii="ＭＳ ゴシック" w:eastAsia="ＭＳ ゴシック" w:hAnsi="ＭＳ ゴシック" w:hint="eastAsia"/>
          <w:sz w:val="20"/>
          <w:szCs w:val="20"/>
        </w:rPr>
        <w:tab/>
      </w:r>
      <w:r w:rsidR="00D31AEE" w:rsidRPr="00F3620F">
        <w:rPr>
          <w:rFonts w:asciiTheme="minorEastAsia" w:eastAsiaTheme="minorEastAsia" w:hAnsiTheme="minorEastAsia" w:hint="eastAsia"/>
          <w:sz w:val="20"/>
          <w:szCs w:val="20"/>
        </w:rPr>
        <w:t>・包丁</w:t>
      </w:r>
    </w:p>
    <w:p w:rsidR="00E12EEC" w:rsidRDefault="00E12EEC" w:rsidP="00E12EEC">
      <w:pPr>
        <w:ind w:firstLineChars="100" w:firstLine="204"/>
        <w:rPr>
          <w:sz w:val="20"/>
          <w:szCs w:val="20"/>
        </w:rPr>
      </w:pPr>
    </w:p>
    <w:p w:rsidR="0030290F" w:rsidRPr="00412057" w:rsidRDefault="00C86439" w:rsidP="00C86439">
      <w:pPr>
        <w:ind w:firstLineChars="100" w:firstLine="214"/>
        <w:rPr>
          <w:sz w:val="20"/>
          <w:szCs w:val="20"/>
        </w:rPr>
      </w:pPr>
      <w:r>
        <w:rPr>
          <w:noProof/>
          <w:snapToGrid/>
        </w:rPr>
        <w:drawing>
          <wp:anchor distT="0" distB="0" distL="114300" distR="114300" simplePos="0" relativeHeight="251672576" behindDoc="1" locked="0" layoutInCell="1" allowOverlap="1" wp14:anchorId="51062D3E" wp14:editId="75029689">
            <wp:simplePos x="0" y="0"/>
            <wp:positionH relativeFrom="column">
              <wp:posOffset>2763520</wp:posOffset>
            </wp:positionH>
            <wp:positionV relativeFrom="paragraph">
              <wp:posOffset>52814</wp:posOffset>
            </wp:positionV>
            <wp:extent cx="3184635" cy="2387765"/>
            <wp:effectExtent l="19050" t="19050" r="15875" b="12700"/>
            <wp:wrapNone/>
            <wp:docPr id="627"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84635" cy="2387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290F">
        <w:rPr>
          <w:rFonts w:hint="eastAsia"/>
          <w:sz w:val="20"/>
          <w:szCs w:val="20"/>
        </w:rPr>
        <w:t>★</w:t>
      </w:r>
      <w:r w:rsidR="0030290F" w:rsidRPr="00412057">
        <w:rPr>
          <w:rFonts w:hint="eastAsia"/>
          <w:sz w:val="20"/>
          <w:szCs w:val="20"/>
        </w:rPr>
        <w:t>教員用</w:t>
      </w:r>
    </w:p>
    <w:p w:rsidR="0030290F" w:rsidRDefault="0030290F" w:rsidP="00BB60B8">
      <w:pPr>
        <w:ind w:firstLineChars="100" w:firstLine="204"/>
      </w:pPr>
      <w:r>
        <w:rPr>
          <w:rFonts w:hint="eastAsia"/>
          <w:sz w:val="20"/>
          <w:szCs w:val="20"/>
        </w:rPr>
        <w:t>□</w:t>
      </w:r>
      <w:r w:rsidRPr="00412057">
        <w:rPr>
          <w:rFonts w:hint="eastAsia"/>
          <w:sz w:val="20"/>
          <w:szCs w:val="20"/>
        </w:rPr>
        <w:t>生徒用と同じもの　１組</w:t>
      </w:r>
    </w:p>
    <w:p w:rsidR="008E141E" w:rsidRDefault="00BB60B8" w:rsidP="007733E9">
      <w:pPr>
        <w:ind w:leftChars="100" w:left="413" w:hanging="199"/>
        <w:rPr>
          <w:sz w:val="20"/>
          <w:szCs w:val="20"/>
        </w:rPr>
      </w:pPr>
      <w:r>
        <w:rPr>
          <w:noProof/>
          <w:snapToGrid/>
        </w:rPr>
        <w:drawing>
          <wp:anchor distT="0" distB="0" distL="114300" distR="114300" simplePos="0" relativeHeight="251663360" behindDoc="0" locked="0" layoutInCell="1" allowOverlap="1" wp14:anchorId="5868AC2D" wp14:editId="42A22AAA">
            <wp:simplePos x="0" y="0"/>
            <wp:positionH relativeFrom="column">
              <wp:posOffset>152823</wp:posOffset>
            </wp:positionH>
            <wp:positionV relativeFrom="paragraph">
              <wp:posOffset>205317</wp:posOffset>
            </wp:positionV>
            <wp:extent cx="286385" cy="286385"/>
            <wp:effectExtent l="19050" t="19050" r="18415" b="18415"/>
            <wp:wrapNone/>
            <wp:docPr id="62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6385" cy="286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1427" w:rsidRDefault="008B1427" w:rsidP="0010120B">
      <w:pPr>
        <w:rPr>
          <w:rFonts w:hAnsi="ＭＳ 明朝"/>
          <w:sz w:val="20"/>
          <w:szCs w:val="20"/>
        </w:rPr>
      </w:pPr>
    </w:p>
    <w:p w:rsidR="008B1427" w:rsidRDefault="00275E73" w:rsidP="0010120B">
      <w:pPr>
        <w:rPr>
          <w:rFonts w:hAnsi="ＭＳ 明朝"/>
          <w:sz w:val="20"/>
          <w:szCs w:val="20"/>
        </w:rPr>
      </w:pPr>
      <w:r>
        <w:rPr>
          <w:noProof/>
          <w:snapToGrid/>
        </w:rPr>
        <mc:AlternateContent>
          <mc:Choice Requires="wps">
            <w:drawing>
              <wp:anchor distT="0" distB="0" distL="114300" distR="114300" simplePos="0" relativeHeight="251664384" behindDoc="0" locked="0" layoutInCell="1" allowOverlap="1" wp14:anchorId="790871F6" wp14:editId="5408D657">
                <wp:simplePos x="0" y="0"/>
                <wp:positionH relativeFrom="column">
                  <wp:posOffset>155575</wp:posOffset>
                </wp:positionH>
                <wp:positionV relativeFrom="paragraph">
                  <wp:posOffset>36195</wp:posOffset>
                </wp:positionV>
                <wp:extent cx="2018665" cy="859790"/>
                <wp:effectExtent l="0" t="0" r="19685" b="1651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859790"/>
                        </a:xfrm>
                        <a:prstGeom prst="rect">
                          <a:avLst/>
                        </a:prstGeom>
                        <a:solidFill>
                          <a:srgbClr val="FFFFFF"/>
                        </a:solidFill>
                        <a:ln w="9525">
                          <a:solidFill>
                            <a:srgbClr val="000000"/>
                          </a:solidFill>
                          <a:prstDash val="dash"/>
                          <a:miter lim="800000"/>
                          <a:headEnd/>
                          <a:tailEnd/>
                        </a:ln>
                      </wps:spPr>
                      <wps:txbx>
                        <w:txbxContent>
                          <w:p w:rsidR="004F0AF0" w:rsidRPr="00632CA0" w:rsidRDefault="004F0AF0" w:rsidP="0073683C">
                            <w:pPr>
                              <w:rPr>
                                <w:sz w:val="20"/>
                                <w:szCs w:val="20"/>
                              </w:rPr>
                            </w:pPr>
                            <w:r>
                              <w:rPr>
                                <w:rFonts w:hint="eastAsia"/>
                                <w:sz w:val="20"/>
                                <w:szCs w:val="20"/>
                              </w:rPr>
                              <w:t>光源，バナナを切る用具，印刷物，</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25pt;margin-top:2.85pt;width:158.95pt;height:6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">
                <v:stroke dashstyle="dash"/>
                <v:textbox>
                  <w:txbxContent>
                    <w:p w:rsidR="004F0AF0" w:rsidRPr="00632CA0" w:rsidRDefault="004F0AF0" w:rsidP="0073683C">
                      <w:pPr>
                        <w:rPr>
                          <w:sz w:val="20"/>
                          <w:szCs w:val="20"/>
                        </w:rPr>
                      </w:pPr>
                      <w:r>
                        <w:rPr>
                          <w:rFonts w:hint="eastAsia"/>
                          <w:sz w:val="20"/>
                          <w:szCs w:val="20"/>
                        </w:rPr>
                        <w:t>光源，バナナを切る用具，印刷物，</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v:textbox>
              </v:shape>
            </w:pict>
          </mc:Fallback>
        </mc:AlternateContent>
      </w: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8B1427" w:rsidRDefault="008B1427" w:rsidP="0010120B">
      <w:pPr>
        <w:rPr>
          <w:rFonts w:hAnsi="ＭＳ 明朝"/>
          <w:sz w:val="20"/>
          <w:szCs w:val="20"/>
        </w:rPr>
      </w:pPr>
    </w:p>
    <w:p w:rsidR="00FE7FD5" w:rsidRDefault="0010120B" w:rsidP="0010120B">
      <w:pPr>
        <w:rPr>
          <w:rFonts w:hAnsi="ＭＳ 明朝"/>
          <w:sz w:val="20"/>
          <w:szCs w:val="20"/>
        </w:rPr>
      </w:pPr>
      <w:r>
        <w:rPr>
          <w:rFonts w:hAnsi="ＭＳ 明朝" w:hint="eastAsia"/>
          <w:sz w:val="20"/>
          <w:szCs w:val="20"/>
        </w:rPr>
        <w:t>①</w:t>
      </w:r>
      <w:r w:rsidR="00F65D9E">
        <w:rPr>
          <w:rFonts w:hAnsi="ＭＳ 明朝" w:hint="eastAsia"/>
          <w:sz w:val="20"/>
          <w:szCs w:val="20"/>
        </w:rPr>
        <w:t>前日まで</w:t>
      </w:r>
    </w:p>
    <w:p w:rsidR="00F65D9E" w:rsidRDefault="00F65D9E" w:rsidP="0073683C">
      <w:pPr>
        <w:rPr>
          <w:rFonts w:hAnsi="ＭＳ 明朝"/>
          <w:sz w:val="20"/>
          <w:szCs w:val="20"/>
        </w:rPr>
      </w:pPr>
      <w:r>
        <w:rPr>
          <w:rFonts w:hAnsi="ＭＳ 明朝" w:hint="eastAsia"/>
          <w:sz w:val="20"/>
          <w:szCs w:val="20"/>
        </w:rPr>
        <w:t xml:space="preserve">　</w:t>
      </w:r>
      <w:r w:rsidR="0062698C">
        <w:rPr>
          <w:rFonts w:hAnsi="ＭＳ 明朝" w:hint="eastAsia"/>
          <w:sz w:val="20"/>
          <w:szCs w:val="20"/>
        </w:rPr>
        <w:t xml:space="preserve">　印刷物，ろ紙</w:t>
      </w:r>
      <w:r w:rsidRPr="0039163B">
        <w:rPr>
          <w:rFonts w:hAnsi="ＭＳ 明朝" w:hint="eastAsia"/>
          <w:sz w:val="20"/>
          <w:szCs w:val="20"/>
        </w:rPr>
        <w:t>を用意する。</w:t>
      </w:r>
    </w:p>
    <w:p w:rsidR="00DB26B3" w:rsidRDefault="0062698C" w:rsidP="0062698C">
      <w:pPr>
        <w:ind w:left="200" w:hanging="200"/>
        <w:rPr>
          <w:rFonts w:asciiTheme="minorEastAsia" w:eastAsiaTheme="minorEastAsia" w:hAnsiTheme="minorEastAsia"/>
          <w:sz w:val="20"/>
          <w:szCs w:val="20"/>
        </w:rPr>
      </w:pPr>
      <w:r>
        <w:rPr>
          <w:rFonts w:hAnsiTheme="minorEastAsia" w:hint="eastAsia"/>
          <w:sz w:val="20"/>
          <w:szCs w:val="20"/>
        </w:rPr>
        <w:t xml:space="preserve">　　カラー印刷物</w:t>
      </w:r>
      <w:r w:rsidRPr="00AD3BF6">
        <w:rPr>
          <w:rFonts w:asciiTheme="minorEastAsia" w:eastAsiaTheme="minorEastAsia" w:hAnsiTheme="minorEastAsia" w:hint="eastAsia"/>
          <w:sz w:val="20"/>
          <w:szCs w:val="20"/>
        </w:rPr>
        <w:t>は５mm四</w:t>
      </w:r>
      <w:r w:rsidRPr="00A33DCF">
        <w:rPr>
          <w:rFonts w:asciiTheme="minorEastAsia" w:eastAsiaTheme="minorEastAsia" w:hAnsiTheme="minorEastAsia" w:hint="eastAsia"/>
          <w:sz w:val="20"/>
          <w:szCs w:val="20"/>
        </w:rPr>
        <w:t>方程度に切る</w:t>
      </w:r>
      <w:r w:rsidR="00DB26B3" w:rsidRPr="00A33DCF">
        <w:rPr>
          <w:rFonts w:asciiTheme="minorEastAsia" w:eastAsiaTheme="minorEastAsia" w:hAnsiTheme="minorEastAsia" w:hint="eastAsia"/>
          <w:sz w:val="20"/>
          <w:szCs w:val="20"/>
        </w:rPr>
        <w:t>。</w:t>
      </w:r>
    </w:p>
    <w:p w:rsidR="00DB26B3" w:rsidRDefault="00DB26B3" w:rsidP="0062698C">
      <w:pPr>
        <w:ind w:left="200" w:hanging="200"/>
        <w:rPr>
          <w:rFonts w:hAnsiTheme="minorEastAsia"/>
          <w:sz w:val="20"/>
          <w:szCs w:val="20"/>
        </w:rPr>
      </w:pPr>
      <w:r>
        <w:rPr>
          <w:noProof/>
          <w:snapToGrid/>
        </w:rPr>
        <w:drawing>
          <wp:anchor distT="0" distB="0" distL="114300" distR="114300" simplePos="0" relativeHeight="251804672" behindDoc="0" locked="0" layoutInCell="1" allowOverlap="1" wp14:anchorId="46F3705E" wp14:editId="042A9979">
            <wp:simplePos x="0" y="0"/>
            <wp:positionH relativeFrom="column">
              <wp:posOffset>3139934</wp:posOffset>
            </wp:positionH>
            <wp:positionV relativeFrom="paragraph">
              <wp:posOffset>233045</wp:posOffset>
            </wp:positionV>
            <wp:extent cx="216000" cy="216000"/>
            <wp:effectExtent l="19050" t="19050" r="12700" b="12700"/>
            <wp:wrapNone/>
            <wp:docPr id="612"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0"/>
          <w:szCs w:val="20"/>
        </w:rPr>
        <w:t xml:space="preserve">　　</w:t>
      </w:r>
      <w:r w:rsidR="00B56E02" w:rsidRPr="00A33DCF">
        <w:rPr>
          <w:rFonts w:asciiTheme="minorEastAsia" w:eastAsiaTheme="minorEastAsia" w:hAnsiTheme="minorEastAsia" w:hint="eastAsia"/>
          <w:sz w:val="20"/>
          <w:szCs w:val="20"/>
        </w:rPr>
        <w:t>文字</w:t>
      </w:r>
      <w:r w:rsidR="00B56E02">
        <w:rPr>
          <w:rFonts w:hAnsiTheme="minorEastAsia" w:hint="eastAsia"/>
          <w:sz w:val="20"/>
          <w:szCs w:val="20"/>
        </w:rPr>
        <w:t>を印刷する場合は，左右上下非対称で複雑ではない文字をフォントサイズ３～４ポイント程度にし，性能のよいプリンターで印刷したものを使用する。　　　フォントサイズ３ポイント以下は文字がつぶれ認識できない。大きすぎると字が視野に収まらない。</w:t>
      </w:r>
    </w:p>
    <w:p w:rsidR="0062698C" w:rsidRDefault="00DB26B3" w:rsidP="0062698C">
      <w:pPr>
        <w:ind w:left="200" w:hanging="200"/>
        <w:rPr>
          <w:rFonts w:hAnsiTheme="minorEastAsia"/>
          <w:sz w:val="20"/>
          <w:szCs w:val="20"/>
        </w:rPr>
      </w:pPr>
      <w:r>
        <w:rPr>
          <w:rFonts w:hAnsiTheme="minorEastAsia" w:hint="eastAsia"/>
          <w:sz w:val="20"/>
          <w:szCs w:val="20"/>
        </w:rPr>
        <w:t xml:space="preserve">　　</w:t>
      </w:r>
      <w:r w:rsidR="00B56E02">
        <w:rPr>
          <w:rFonts w:hAnsiTheme="minorEastAsia" w:hint="eastAsia"/>
          <w:sz w:val="20"/>
          <w:szCs w:val="20"/>
        </w:rPr>
        <w:t>紙幣を使う場合は，</w:t>
      </w:r>
      <w:r>
        <w:rPr>
          <w:rFonts w:hAnsiTheme="minorEastAsia" w:hint="eastAsia"/>
          <w:sz w:val="20"/>
          <w:szCs w:val="20"/>
        </w:rPr>
        <w:t>生徒に</w:t>
      </w:r>
      <w:r w:rsidR="00B56E02">
        <w:rPr>
          <w:rFonts w:hAnsiTheme="minorEastAsia" w:hint="eastAsia"/>
          <w:sz w:val="20"/>
          <w:szCs w:val="20"/>
        </w:rPr>
        <w:t>持参</w:t>
      </w:r>
      <w:r>
        <w:rPr>
          <w:rFonts w:hAnsiTheme="minorEastAsia" w:hint="eastAsia"/>
          <w:sz w:val="20"/>
          <w:szCs w:val="20"/>
        </w:rPr>
        <w:t>するように</w:t>
      </w:r>
      <w:r w:rsidR="00B56E02">
        <w:rPr>
          <w:rFonts w:hAnsiTheme="minorEastAsia" w:hint="eastAsia"/>
          <w:sz w:val="20"/>
          <w:szCs w:val="20"/>
        </w:rPr>
        <w:t>連絡</w:t>
      </w:r>
      <w:r w:rsidR="00AD3BF6">
        <w:rPr>
          <w:rFonts w:hAnsiTheme="minorEastAsia" w:hint="eastAsia"/>
          <w:sz w:val="20"/>
          <w:szCs w:val="20"/>
        </w:rPr>
        <w:t>を</w:t>
      </w:r>
      <w:r w:rsidR="00B56E02">
        <w:rPr>
          <w:rFonts w:hAnsiTheme="minorEastAsia" w:hint="eastAsia"/>
          <w:sz w:val="20"/>
          <w:szCs w:val="20"/>
        </w:rPr>
        <w:t>しておく。</w:t>
      </w:r>
    </w:p>
    <w:p w:rsidR="00752FF1" w:rsidRPr="0062698C" w:rsidRDefault="0062698C" w:rsidP="0062698C">
      <w:pPr>
        <w:ind w:left="200" w:hanging="200"/>
        <w:rPr>
          <w:rFonts w:hAnsiTheme="minorEastAsia"/>
          <w:sz w:val="20"/>
          <w:szCs w:val="20"/>
        </w:rPr>
      </w:pPr>
      <w:r>
        <w:rPr>
          <w:rFonts w:hAnsiTheme="minorEastAsia" w:hint="eastAsia"/>
          <w:sz w:val="20"/>
          <w:szCs w:val="20"/>
        </w:rPr>
        <w:t xml:space="preserve">　　</w:t>
      </w:r>
      <w:r>
        <w:rPr>
          <w:rFonts w:hAnsi="ＭＳ 明朝" w:hint="eastAsia"/>
          <w:sz w:val="20"/>
          <w:szCs w:val="20"/>
        </w:rPr>
        <w:t>ろ紙はペトリ皿に入る大きさに２つまたは４つ切りにする。</w:t>
      </w:r>
    </w:p>
    <w:p w:rsidR="0062698C" w:rsidRDefault="0062698C" w:rsidP="00167030">
      <w:pPr>
        <w:spacing w:line="240" w:lineRule="atLeast"/>
        <w:ind w:left="210" w:hanging="200"/>
        <w:rPr>
          <w:rFonts w:hAnsi="ＭＳ 明朝"/>
          <w:sz w:val="20"/>
          <w:szCs w:val="20"/>
        </w:rPr>
      </w:pPr>
    </w:p>
    <w:p w:rsidR="0010120B" w:rsidRDefault="0010120B" w:rsidP="00167030">
      <w:pPr>
        <w:spacing w:line="240" w:lineRule="atLeast"/>
        <w:ind w:left="210" w:hanging="200"/>
        <w:rPr>
          <w:rFonts w:hAnsi="ＭＳ 明朝"/>
          <w:sz w:val="20"/>
          <w:szCs w:val="20"/>
        </w:rPr>
      </w:pPr>
      <w:r w:rsidRPr="00252B00">
        <w:rPr>
          <w:rFonts w:hAnsi="ＭＳ 明朝" w:hint="eastAsia"/>
          <w:sz w:val="20"/>
          <w:szCs w:val="20"/>
        </w:rPr>
        <w:t>②当日</w:t>
      </w:r>
    </w:p>
    <w:p w:rsidR="0062698C" w:rsidRDefault="0062698C" w:rsidP="00167030">
      <w:pPr>
        <w:spacing w:line="240" w:lineRule="atLeast"/>
        <w:rPr>
          <w:rFonts w:hAnsi="ＭＳ 明朝"/>
          <w:sz w:val="20"/>
          <w:szCs w:val="20"/>
        </w:rPr>
      </w:pPr>
      <w:r>
        <w:rPr>
          <w:rFonts w:hAnsi="ＭＳ 明朝" w:hint="eastAsia"/>
          <w:sz w:val="20"/>
          <w:szCs w:val="20"/>
        </w:rPr>
        <w:t xml:space="preserve">　　</w:t>
      </w:r>
      <w:r w:rsidR="00F61018" w:rsidRPr="00252B00">
        <w:rPr>
          <w:rFonts w:hAnsi="ＭＳ 明朝" w:hint="eastAsia"/>
          <w:sz w:val="20"/>
          <w:szCs w:val="20"/>
        </w:rPr>
        <w:t>器具・教材・薬品を分配してセットを</w:t>
      </w:r>
      <w:r w:rsidR="00C72244">
        <w:rPr>
          <w:rFonts w:hAnsi="ＭＳ 明朝" w:hint="eastAsia"/>
          <w:sz w:val="20"/>
          <w:szCs w:val="20"/>
        </w:rPr>
        <w:t>用意する</w:t>
      </w:r>
      <w:r w:rsidR="00F61018" w:rsidRPr="00252B00">
        <w:rPr>
          <w:rFonts w:hAnsi="ＭＳ 明朝" w:hint="eastAsia"/>
          <w:sz w:val="20"/>
          <w:szCs w:val="20"/>
        </w:rPr>
        <w:t>。</w:t>
      </w:r>
    </w:p>
    <w:p w:rsidR="00C86439" w:rsidRDefault="0062698C" w:rsidP="00C86439">
      <w:pPr>
        <w:spacing w:line="240" w:lineRule="atLeast"/>
        <w:rPr>
          <w:rFonts w:hAnsiTheme="minorEastAsia"/>
          <w:sz w:val="20"/>
          <w:szCs w:val="20"/>
        </w:rPr>
      </w:pPr>
      <w:r>
        <w:rPr>
          <w:rFonts w:hAnsi="ＭＳ 明朝" w:hint="eastAsia"/>
          <w:sz w:val="20"/>
          <w:szCs w:val="20"/>
        </w:rPr>
        <w:t xml:space="preserve">　　</w:t>
      </w:r>
      <w:r>
        <w:rPr>
          <w:rFonts w:hAnsiTheme="minorEastAsia" w:hint="eastAsia"/>
          <w:sz w:val="20"/>
          <w:szCs w:val="20"/>
        </w:rPr>
        <w:t>バナナは１cm程度の厚さで輪切りにする。</w:t>
      </w:r>
      <w:r w:rsidR="00C86439">
        <w:rPr>
          <w:rFonts w:hAnsiTheme="minorEastAsia"/>
          <w:sz w:val="20"/>
          <w:szCs w:val="20"/>
        </w:rPr>
        <w:br w:type="page"/>
      </w:r>
    </w:p>
    <w:p w:rsidR="00161125" w:rsidRPr="00752FF1" w:rsidRDefault="00F3620F" w:rsidP="00167030">
      <w:pPr>
        <w:spacing w:line="240" w:lineRule="atLeast"/>
        <w:rPr>
          <w:rFonts w:hAnsiTheme="minorEastAsia"/>
          <w:sz w:val="20"/>
          <w:szCs w:val="20"/>
        </w:rPr>
      </w:pPr>
      <w:r>
        <w:rPr>
          <w:noProof/>
          <w:snapToGrid/>
        </w:rPr>
        <w:lastRenderedPageBreak/>
        <mc:AlternateContent>
          <mc:Choice Requires="wps">
            <w:drawing>
              <wp:anchor distT="0" distB="0" distL="114300" distR="114300" simplePos="0" relativeHeight="251620352" behindDoc="1" locked="0" layoutInCell="1" allowOverlap="1" wp14:anchorId="237D29C9" wp14:editId="13B8D732">
                <wp:simplePos x="0" y="0"/>
                <wp:positionH relativeFrom="column">
                  <wp:posOffset>3175</wp:posOffset>
                </wp:positionH>
                <wp:positionV relativeFrom="paragraph">
                  <wp:posOffset>68054</wp:posOffset>
                </wp:positionV>
                <wp:extent cx="6134100" cy="321310"/>
                <wp:effectExtent l="0" t="0" r="19050" b="2159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5.35pt;width:483pt;height:2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" fillcolor="#9bbb59" strokecolor="#e5b8b7">
                <v:textbox inset="5.85pt,.7pt,5.85pt,.7pt"/>
              </v:rect>
            </w:pict>
          </mc:Fallback>
        </mc:AlternateContent>
      </w:r>
      <w:r w:rsidR="001D3D73">
        <w:rPr>
          <w:noProof/>
          <w:snapToGrid/>
        </w:rPr>
        <mc:AlternateContent>
          <mc:Choice Requires="wps">
            <w:drawing>
              <wp:anchor distT="0" distB="0" distL="114300" distR="114300" simplePos="0" relativeHeight="251615232" behindDoc="0" locked="0" layoutInCell="1" allowOverlap="1" wp14:anchorId="3524499B" wp14:editId="4C28967D">
                <wp:simplePos x="0" y="0"/>
                <wp:positionH relativeFrom="column">
                  <wp:posOffset>3175</wp:posOffset>
                </wp:positionH>
                <wp:positionV relativeFrom="paragraph">
                  <wp:posOffset>471805</wp:posOffset>
                </wp:positionV>
                <wp:extent cx="6159500" cy="2647315"/>
                <wp:effectExtent l="0" t="0" r="12700" b="1968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647315"/>
                        </a:xfrm>
                        <a:prstGeom prst="rect">
                          <a:avLst/>
                        </a:prstGeom>
                        <a:solidFill>
                          <a:sysClr val="window" lastClr="FFFFFF"/>
                        </a:solidFill>
                        <a:ln w="6350">
                          <a:solidFill>
                            <a:prstClr val="black"/>
                          </a:solidFill>
                        </a:ln>
                        <a:effectLst/>
                      </wps:spPr>
                      <wps:txbx>
                        <w:txbxContent>
                          <w:p w:rsidR="004F0AF0" w:rsidRPr="00565F6D" w:rsidRDefault="004F0AF0"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□導入</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・顕微鏡観察の重要性を話す</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答）ミクロの世界を観察することができ，構造を知ることができる</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・顕微鏡を操作する技術の必要性を話す</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答）用具があっても使えなければ観察できない</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・既習事項の確認</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□目的を理解させる</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□観察，実験</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・手順の指導</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・生徒へのアドバイス</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・安全面の注意</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・顕微鏡の使い方を確認する（本実験）</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□結果のまとめ，考察</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・観察からわかったこと</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・細胞の大きさを知るにはどうすればよいか</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答）ミクロメーターを使う</w:t>
                            </w:r>
                          </w:p>
                          <w:p w:rsidR="004F0AF0" w:rsidRPr="0039163B"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4" type="#_x0000_t202" style="position:absolute;left:0;text-align:left;margin-left:.25pt;margin-top:37.15pt;width:485pt;height:20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" fillcolor="window" strokeweight=".5pt">
                <v:path arrowok="t"/>
                <v:textbox>
                  <w:txbxContent>
                    <w:p w:rsidR="004F0AF0" w:rsidRPr="00565F6D" w:rsidRDefault="004F0AF0"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□導入</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・顕微鏡観察の重要性を話す</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答）ミクロの世界を観察することができ，構造を知ることができる</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・顕微鏡を操作する技術の必要性を話す</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答）用具があっても使えなければ観察できない</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・既習事項の確認</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□目的を理解させる</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□観察，実験</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・手順の指導</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・生徒へのアドバイス</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・安全面の注意</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・顕微鏡の使い方を確認する（本実験）</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□結果のまとめ，考察</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・観察からわかったこと</w:t>
                      </w:r>
                    </w:p>
                    <w:p w:rsidR="004F0AF0" w:rsidRPr="005858C4"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・細胞の大きさを知るにはどうすればよいか</w:t>
                      </w:r>
                      <w:r>
                        <w:rPr>
                          <w:rFonts w:ascii="ＭＳ ゴシック" w:eastAsia="ＭＳ ゴシック" w:hAnsi="ＭＳ ゴシック" w:hint="eastAsia"/>
                          <w:sz w:val="20"/>
                          <w:szCs w:val="20"/>
                        </w:rPr>
                        <w:t xml:space="preserve">　　　</w:t>
                      </w:r>
                      <w:r w:rsidRPr="00071022">
                        <w:rPr>
                          <w:rFonts w:asciiTheme="minorEastAsia" w:eastAsiaTheme="minorEastAsia" w:hAnsiTheme="minorEastAsia" w:hint="eastAsia"/>
                          <w:sz w:val="20"/>
                          <w:szCs w:val="20"/>
                        </w:rPr>
                        <w:t>答）ミクロメーターを使う</w:t>
                      </w:r>
                    </w:p>
                    <w:p w:rsidR="004F0AF0" w:rsidRPr="0039163B" w:rsidRDefault="004F0AF0" w:rsidP="005858C4">
                      <w:pPr>
                        <w:snapToGrid w:val="0"/>
                        <w:ind w:left="204" w:hanging="204"/>
                        <w:rPr>
                          <w:rFonts w:ascii="ＭＳ ゴシック" w:eastAsia="ＭＳ ゴシック" w:hAnsi="ＭＳ ゴシック"/>
                          <w:sz w:val="20"/>
                          <w:szCs w:val="20"/>
                        </w:rPr>
                      </w:pPr>
                      <w:r w:rsidRPr="005858C4">
                        <w:rPr>
                          <w:rFonts w:ascii="ＭＳ ゴシック" w:eastAsia="ＭＳ ゴシック" w:hAnsi="ＭＳ ゴシック" w:hint="eastAsia"/>
                          <w:sz w:val="20"/>
                          <w:szCs w:val="20"/>
                        </w:rPr>
                        <w:t>□後片付けの指示</w:t>
                      </w:r>
                    </w:p>
                  </w:txbxContent>
                </v:textbox>
                <w10:wrap type="square"/>
              </v:shape>
            </w:pict>
          </mc:Fallback>
        </mc:AlternateContent>
      </w:r>
      <w:r>
        <w:rPr>
          <w:rFonts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1D3D73" w:rsidP="00C02EDF">
      <w:pPr>
        <w:ind w:left="321" w:hangingChars="150" w:hanging="321"/>
        <w:rPr>
          <w:sz w:val="20"/>
          <w:szCs w:val="20"/>
        </w:rPr>
      </w:pPr>
      <w:r>
        <w:rPr>
          <w:noProof/>
          <w:snapToGrid/>
        </w:rPr>
        <mc:AlternateContent>
          <mc:Choice Requires="wps">
            <w:drawing>
              <wp:anchor distT="0" distB="0" distL="114300" distR="114300" simplePos="0" relativeHeight="251619328" behindDoc="1" locked="0" layoutInCell="1" allowOverlap="1" wp14:anchorId="7DE72880" wp14:editId="2809A120">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F3620F">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A205A9">
        <w:rPr>
          <w:rFonts w:hint="eastAsia"/>
          <w:sz w:val="20"/>
          <w:szCs w:val="20"/>
        </w:rPr>
        <w:t>手順は付録</w:t>
      </w:r>
      <w:r>
        <w:rPr>
          <w:rFonts w:hint="eastAsia"/>
          <w:sz w:val="20"/>
          <w:szCs w:val="20"/>
        </w:rPr>
        <w:t>「</w:t>
      </w:r>
      <w:r w:rsidR="00752FF1">
        <w:rPr>
          <w:rFonts w:hint="eastAsia"/>
          <w:sz w:val="20"/>
          <w:szCs w:val="20"/>
        </w:rPr>
        <w:t>０１</w:t>
      </w:r>
      <w:r w:rsidR="00270E1E">
        <w:rPr>
          <w:rFonts w:hint="eastAsia"/>
          <w:sz w:val="20"/>
          <w:szCs w:val="20"/>
        </w:rPr>
        <w:t xml:space="preserve">　</w:t>
      </w:r>
      <w:r w:rsidR="00752FF1">
        <w:rPr>
          <w:rFonts w:hint="eastAsia"/>
          <w:sz w:val="20"/>
          <w:szCs w:val="20"/>
        </w:rPr>
        <w:t>顕微鏡の使い方</w:t>
      </w:r>
      <w:r w:rsidR="002D159F">
        <w:rPr>
          <w:rFonts w:hint="eastAsia"/>
          <w:sz w:val="20"/>
          <w:szCs w:val="20"/>
        </w:rPr>
        <w:t>.</w:t>
      </w:r>
      <w:proofErr w:type="spellStart"/>
      <w:r w:rsidR="002D159F">
        <w:rPr>
          <w:rFonts w:hint="eastAsia"/>
          <w:sz w:val="20"/>
          <w:szCs w:val="20"/>
        </w:rPr>
        <w:t>ppt</w:t>
      </w:r>
      <w:r w:rsidR="00F04E23">
        <w:rPr>
          <w:rFonts w:hint="eastAsia"/>
          <w:sz w:val="20"/>
          <w:szCs w:val="20"/>
        </w:rPr>
        <w:t>x</w:t>
      </w:r>
      <w:proofErr w:type="spellEnd"/>
      <w:r>
        <w:rPr>
          <w:rFonts w:hint="eastAsia"/>
          <w:sz w:val="20"/>
          <w:szCs w:val="20"/>
        </w:rPr>
        <w:t>」</w:t>
      </w:r>
      <w:r w:rsidR="00A205A9">
        <w:rPr>
          <w:rFonts w:hint="eastAsia"/>
          <w:sz w:val="20"/>
          <w:szCs w:val="20"/>
        </w:rPr>
        <w:t>を参照</w:t>
      </w:r>
    </w:p>
    <w:p w:rsidR="00A06DE2" w:rsidRDefault="00A06DE2" w:rsidP="00A06DE2">
      <w:pPr>
        <w:ind w:left="306" w:hangingChars="150" w:hanging="306"/>
        <w:rPr>
          <w:sz w:val="20"/>
          <w:szCs w:val="20"/>
        </w:rPr>
      </w:pPr>
    </w:p>
    <w:p w:rsidR="002E4509" w:rsidRPr="008833C7" w:rsidRDefault="002E4509" w:rsidP="002E4509">
      <w:pPr>
        <w:ind w:left="212" w:hangingChars="104" w:hanging="212"/>
        <w:rPr>
          <w:rFonts w:ascii="ＭＳ ゴシック" w:eastAsia="ＭＳ ゴシック" w:hAnsi="ＭＳ ゴシック"/>
          <w:sz w:val="20"/>
          <w:szCs w:val="20"/>
        </w:rPr>
      </w:pPr>
      <w:r w:rsidRPr="008833C7">
        <w:rPr>
          <w:rFonts w:ascii="ＭＳ ゴシック" w:eastAsia="ＭＳ ゴシック" w:hAnsi="ＭＳ ゴシック" w:hint="eastAsia"/>
          <w:sz w:val="20"/>
          <w:szCs w:val="20"/>
        </w:rPr>
        <w:t>①　光学顕微鏡の説明（15分）</w:t>
      </w:r>
    </w:p>
    <w:p w:rsidR="002E4509" w:rsidRPr="002E4509" w:rsidRDefault="00883BD9" w:rsidP="00DC7390">
      <w:pPr>
        <w:ind w:left="223" w:hangingChars="104" w:hanging="223"/>
        <w:rPr>
          <w:sz w:val="20"/>
          <w:szCs w:val="20"/>
        </w:rPr>
      </w:pPr>
      <w:r>
        <w:rPr>
          <w:noProof/>
          <w:snapToGrid/>
        </w:rPr>
        <w:drawing>
          <wp:anchor distT="0" distB="0" distL="114300" distR="114300" simplePos="0" relativeHeight="251778048" behindDoc="0" locked="0" layoutInCell="1" allowOverlap="1" wp14:anchorId="2E9C4362" wp14:editId="3BD1C2C5">
            <wp:simplePos x="0" y="0"/>
            <wp:positionH relativeFrom="column">
              <wp:posOffset>4359910</wp:posOffset>
            </wp:positionH>
            <wp:positionV relativeFrom="paragraph">
              <wp:posOffset>339725</wp:posOffset>
            </wp:positionV>
            <wp:extent cx="213360" cy="213360"/>
            <wp:effectExtent l="19050" t="19050" r="15240" b="15240"/>
            <wp:wrapNone/>
            <wp:docPr id="581"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3360" cy="213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52FF1">
        <w:rPr>
          <w:noProof/>
          <w:snapToGrid/>
        </w:rPr>
        <w:drawing>
          <wp:anchor distT="0" distB="0" distL="114300" distR="114300" simplePos="0" relativeHeight="251770880" behindDoc="0" locked="0" layoutInCell="1" allowOverlap="1" wp14:anchorId="3420EF23" wp14:editId="6E82E51C">
            <wp:simplePos x="0" y="0"/>
            <wp:positionH relativeFrom="column">
              <wp:posOffset>115288</wp:posOffset>
            </wp:positionH>
            <wp:positionV relativeFrom="paragraph">
              <wp:posOffset>340078</wp:posOffset>
            </wp:positionV>
            <wp:extent cx="215900" cy="215900"/>
            <wp:effectExtent l="19050" t="19050" r="12700" b="12700"/>
            <wp:wrapNone/>
            <wp:docPr id="572"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4509" w:rsidRPr="002E4509">
        <w:rPr>
          <w:rFonts w:hint="eastAsia"/>
          <w:noProof/>
          <w:sz w:val="20"/>
          <w:szCs w:val="20"/>
        </w:rPr>
        <mc:AlternateContent>
          <mc:Choice Requires="wps">
            <w:drawing>
              <wp:anchor distT="0" distB="0" distL="114300" distR="114300" simplePos="0" relativeHeight="251750400" behindDoc="0" locked="0" layoutInCell="1" allowOverlap="1" wp14:anchorId="0673DBF7" wp14:editId="25CA3640">
                <wp:simplePos x="0" y="0"/>
                <wp:positionH relativeFrom="column">
                  <wp:posOffset>19050</wp:posOffset>
                </wp:positionH>
                <wp:positionV relativeFrom="paragraph">
                  <wp:posOffset>233680</wp:posOffset>
                </wp:positionV>
                <wp:extent cx="6021070" cy="612775"/>
                <wp:effectExtent l="0" t="0" r="17780" b="15875"/>
                <wp:wrapSquare wrapText="bothSides"/>
                <wp:docPr id="76" name="1 つの角を切り取った四角形 76"/>
                <wp:cNvGraphicFramePr/>
                <a:graphic xmlns:a="http://schemas.openxmlformats.org/drawingml/2006/main">
                  <a:graphicData uri="http://schemas.microsoft.com/office/word/2010/wordprocessingShape">
                    <wps:wsp>
                      <wps:cNvSpPr/>
                      <wps:spPr>
                        <a:xfrm>
                          <a:off x="0" y="0"/>
                          <a:ext cx="6021070" cy="612775"/>
                        </a:xfrm>
                        <a:prstGeom prst="snip1Rect">
                          <a:avLst>
                            <a:gd name="adj" fmla="val 25145"/>
                          </a:avLst>
                        </a:prstGeom>
                        <a:solidFill>
                          <a:sysClr val="window" lastClr="FFFFFF"/>
                        </a:solidFill>
                        <a:ln w="25400" cap="flat" cmpd="sng" algn="ctr">
                          <a:solidFill>
                            <a:sysClr val="windowText" lastClr="000000"/>
                          </a:solidFill>
                          <a:prstDash val="solid"/>
                        </a:ln>
                        <a:effectLst/>
                      </wps:spPr>
                      <wps:txbx>
                        <w:txbxContent>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光学顕微鏡の基本操作は「器具の取り扱い」をもとに確認する。　　　事前に指導し，実際に扱う前の確認程度にする。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76" o:spid="_x0000_s1055" style="position:absolute;left:0;text-align:left;margin-left:1.5pt;margin-top:18.4pt;width:474.1pt;height:4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21070,61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" adj="-11796480,,5400" path="m,l5866988,r154082,154082l6021070,612775,,612775,,xe" fillcolor="window" strokecolor="windowText" strokeweight="2pt">
                <v:stroke joinstyle="miter"/>
                <v:formulas/>
                <v:path arrowok="t" o:connecttype="custom" o:connectlocs="0,0;5866988,0;6021070,154082;6021070,612775;0,612775;0,0" o:connectangles="0,0,0,0,0,0" textboxrect="0,0,6021070,612775"/>
                <v:textbox>
                  <w:txbxContent>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光学顕微鏡の基本操作は「器具の取り扱い」をもとに確認する。　　　事前に指導し，実際に扱う前の確認程度にする。</w:t>
                      </w:r>
                    </w:p>
                  </w:txbxContent>
                </v:textbox>
                <w10:wrap type="square"/>
              </v:shape>
            </w:pict>
          </mc:Fallback>
        </mc:AlternateContent>
      </w:r>
      <w:r w:rsidR="002E4509" w:rsidRPr="002E4509">
        <w:rPr>
          <w:rFonts w:hint="eastAsia"/>
          <w:sz w:val="20"/>
          <w:szCs w:val="20"/>
        </w:rPr>
        <w:t xml:space="preserve">　　光学顕微鏡の各部名称とそのはたらき，光学顕微鏡の基本操作，スケッチの仕方を確認する。</w:t>
      </w:r>
    </w:p>
    <w:p w:rsidR="002E4509" w:rsidRPr="00654A8D" w:rsidRDefault="00752FF1" w:rsidP="00752FF1">
      <w:pPr>
        <w:ind w:left="223" w:hangingChars="104" w:hanging="223"/>
        <w:rPr>
          <w:rFonts w:ascii="ＭＳ ゴシック" w:eastAsia="ＭＳ ゴシック" w:hAnsi="ＭＳ ゴシック"/>
          <w:sz w:val="32"/>
          <w:szCs w:val="32"/>
        </w:rPr>
      </w:pPr>
      <w:r>
        <w:rPr>
          <w:noProof/>
          <w:snapToGrid/>
        </w:rPr>
        <w:drawing>
          <wp:anchor distT="0" distB="0" distL="114300" distR="114300" simplePos="0" relativeHeight="251792384" behindDoc="0" locked="0" layoutInCell="1" allowOverlap="1" wp14:anchorId="598FEC79" wp14:editId="016FB2C8">
            <wp:simplePos x="0" y="0"/>
            <wp:positionH relativeFrom="column">
              <wp:posOffset>1910221</wp:posOffset>
            </wp:positionH>
            <wp:positionV relativeFrom="paragraph">
              <wp:posOffset>769408</wp:posOffset>
            </wp:positionV>
            <wp:extent cx="215265" cy="215265"/>
            <wp:effectExtent l="19050" t="19050" r="13335" b="13335"/>
            <wp:wrapNone/>
            <wp:docPr id="224" name="図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5"/>
                    <pic:cNvPicPr>
                      <a:picLocks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5265" cy="215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4509">
        <w:rPr>
          <w:rFonts w:hint="eastAsia"/>
          <w:noProof/>
          <w:snapToGrid/>
          <w:sz w:val="32"/>
          <w:szCs w:val="32"/>
        </w:rPr>
        <mc:AlternateContent>
          <mc:Choice Requires="wps">
            <w:drawing>
              <wp:anchor distT="0" distB="0" distL="114300" distR="114300" simplePos="0" relativeHeight="251757568" behindDoc="0" locked="0" layoutInCell="1" allowOverlap="1" wp14:anchorId="352A4772" wp14:editId="3203C160">
                <wp:simplePos x="0" y="0"/>
                <wp:positionH relativeFrom="column">
                  <wp:posOffset>16889</wp:posOffset>
                </wp:positionH>
                <wp:positionV relativeFrom="paragraph">
                  <wp:posOffset>683146</wp:posOffset>
                </wp:positionV>
                <wp:extent cx="6021070" cy="3253076"/>
                <wp:effectExtent l="0" t="0" r="17780" b="24130"/>
                <wp:wrapNone/>
                <wp:docPr id="85" name="正方形/長方形 85"/>
                <wp:cNvGraphicFramePr/>
                <a:graphic xmlns:a="http://schemas.openxmlformats.org/drawingml/2006/main">
                  <a:graphicData uri="http://schemas.microsoft.com/office/word/2010/wordprocessingShape">
                    <wps:wsp>
                      <wps:cNvSpPr/>
                      <wps:spPr>
                        <a:xfrm>
                          <a:off x="0" y="0"/>
                          <a:ext cx="6021070" cy="3253076"/>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5" o:spid="_x0000_s1026" style="position:absolute;left:0;text-align:left;margin-left:1.35pt;margin-top:53.8pt;width:474.1pt;height:256.1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" filled="f" strokecolor="#243f60 [1604]" strokeweight="2pt">
                <v:stroke dashstyle="dash"/>
              </v:rect>
            </w:pict>
          </mc:Fallback>
        </mc:AlternateContent>
      </w:r>
      <w:r w:rsidR="005858C4">
        <w:rPr>
          <w:rFonts w:hint="eastAsia"/>
          <w:sz w:val="32"/>
          <w:szCs w:val="32"/>
        </w:rPr>
        <w:t xml:space="preserve"> </w:t>
      </w:r>
      <w:r w:rsidR="002E4509" w:rsidRPr="00654A8D">
        <w:rPr>
          <w:rFonts w:ascii="ＭＳ ゴシック" w:eastAsia="ＭＳ ゴシック" w:hAnsi="ＭＳ ゴシック" w:hint="eastAsia"/>
          <w:sz w:val="32"/>
          <w:szCs w:val="32"/>
        </w:rPr>
        <w:t>☆スケッチの仕方</w:t>
      </w:r>
    </w:p>
    <w:p w:rsidR="002E4509" w:rsidRPr="007E7C6A" w:rsidRDefault="002E4509" w:rsidP="002E4509">
      <w:pPr>
        <w:ind w:left="212" w:rightChars="131" w:right="281" w:hangingChars="104" w:hanging="212"/>
        <w:rPr>
          <w:sz w:val="20"/>
          <w:szCs w:val="20"/>
        </w:rPr>
      </w:pPr>
      <w:r>
        <w:rPr>
          <w:rFonts w:hint="eastAsia"/>
          <w:sz w:val="20"/>
          <w:szCs w:val="20"/>
        </w:rPr>
        <w:t xml:space="preserve">　　生物スケッチは，できるだけ大きく</w:t>
      </w:r>
      <w:r w:rsidRPr="007E7C6A">
        <w:rPr>
          <w:rFonts w:hint="eastAsia"/>
          <w:sz w:val="20"/>
          <w:szCs w:val="20"/>
        </w:rPr>
        <w:t>見えたとおりに描く</w:t>
      </w:r>
      <w:r>
        <w:rPr>
          <w:rFonts w:hint="eastAsia"/>
          <w:sz w:val="20"/>
          <w:szCs w:val="20"/>
        </w:rPr>
        <w:t>作業を通して，</w:t>
      </w:r>
      <w:r w:rsidRPr="007E7C6A">
        <w:rPr>
          <w:rFonts w:hint="eastAsia"/>
          <w:sz w:val="20"/>
          <w:szCs w:val="20"/>
        </w:rPr>
        <w:t>細部をよく観察</w:t>
      </w:r>
      <w:r>
        <w:rPr>
          <w:rFonts w:hint="eastAsia"/>
          <w:sz w:val="20"/>
          <w:szCs w:val="20"/>
        </w:rPr>
        <w:t>し記録</w:t>
      </w:r>
      <w:r w:rsidRPr="007E7C6A">
        <w:rPr>
          <w:rFonts w:hint="eastAsia"/>
          <w:sz w:val="20"/>
          <w:szCs w:val="20"/>
        </w:rPr>
        <w:t>する</w:t>
      </w:r>
      <w:r>
        <w:rPr>
          <w:rFonts w:hint="eastAsia"/>
          <w:sz w:val="20"/>
          <w:szCs w:val="20"/>
        </w:rPr>
        <w:t>ものである</w:t>
      </w:r>
      <w:r w:rsidRPr="007E7C6A">
        <w:rPr>
          <w:rFonts w:hint="eastAsia"/>
          <w:sz w:val="20"/>
          <w:szCs w:val="20"/>
        </w:rPr>
        <w:t>。</w:t>
      </w:r>
      <w:r>
        <w:rPr>
          <w:rFonts w:hint="eastAsia"/>
          <w:sz w:val="20"/>
          <w:szCs w:val="20"/>
        </w:rPr>
        <w:t>一本の同じ太さの線で描き，周囲の線は必ず閉じる。</w:t>
      </w:r>
      <w:r w:rsidRPr="007E7C6A">
        <w:rPr>
          <w:rFonts w:hint="eastAsia"/>
          <w:sz w:val="20"/>
          <w:szCs w:val="20"/>
        </w:rPr>
        <w:t>デッサンのように，斜線や塗りつぶしなどによる影を</w:t>
      </w:r>
      <w:r w:rsidR="00F50B08">
        <w:rPr>
          <w:rFonts w:hint="eastAsia"/>
          <w:sz w:val="20"/>
          <w:szCs w:val="20"/>
        </w:rPr>
        <w:t>付け</w:t>
      </w:r>
      <w:r w:rsidRPr="007E7C6A">
        <w:rPr>
          <w:rFonts w:hint="eastAsia"/>
          <w:sz w:val="20"/>
          <w:szCs w:val="20"/>
        </w:rPr>
        <w:t>たりしない。</w:t>
      </w:r>
      <w:r>
        <w:rPr>
          <w:rFonts w:hint="eastAsia"/>
          <w:sz w:val="20"/>
          <w:szCs w:val="20"/>
        </w:rPr>
        <w:t>陰影や濃淡は，大きさや濃さが同じ点の密度の違いで描く。</w:t>
      </w:r>
    </w:p>
    <w:p w:rsidR="002E4509" w:rsidRPr="00654A8D" w:rsidRDefault="006025CB" w:rsidP="002E4509">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noProof/>
          <w:snapToGrid/>
          <w:sz w:val="20"/>
          <w:szCs w:val="20"/>
        </w:rPr>
        <mc:AlternateContent>
          <mc:Choice Requires="wps">
            <w:drawing>
              <wp:anchor distT="0" distB="0" distL="114300" distR="114300" simplePos="0" relativeHeight="251830272" behindDoc="0" locked="0" layoutInCell="1" allowOverlap="1" wp14:anchorId="3697B714" wp14:editId="75573B60">
                <wp:simplePos x="0" y="0"/>
                <wp:positionH relativeFrom="column">
                  <wp:posOffset>3134219</wp:posOffset>
                </wp:positionH>
                <wp:positionV relativeFrom="paragraph">
                  <wp:posOffset>29845</wp:posOffset>
                </wp:positionV>
                <wp:extent cx="2585085" cy="2054225"/>
                <wp:effectExtent l="0" t="0" r="24765" b="22225"/>
                <wp:wrapNone/>
                <wp:docPr id="15" name="正方形/長方形 15"/>
                <wp:cNvGraphicFramePr/>
                <a:graphic xmlns:a="http://schemas.openxmlformats.org/drawingml/2006/main">
                  <a:graphicData uri="http://schemas.microsoft.com/office/word/2010/wordprocessingShape">
                    <wps:wsp>
                      <wps:cNvSpPr/>
                      <wps:spPr>
                        <a:xfrm>
                          <a:off x="0" y="0"/>
                          <a:ext cx="2585085" cy="2054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246.8pt;margin-top:2.35pt;width:203.55pt;height:16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" filled="f" strokecolor="black [3213]"/>
            </w:pict>
          </mc:Fallback>
        </mc:AlternateContent>
      </w:r>
      <w:r>
        <w:rPr>
          <w:rFonts w:ascii="ＭＳ ゴシック" w:eastAsia="ＭＳ ゴシック" w:hAnsi="ＭＳ ゴシック" w:hint="eastAsia"/>
          <w:noProof/>
          <w:snapToGrid/>
          <w:sz w:val="20"/>
          <w:szCs w:val="20"/>
        </w:rPr>
        <mc:AlternateContent>
          <mc:Choice Requires="wps">
            <w:drawing>
              <wp:anchor distT="0" distB="0" distL="114300" distR="114300" simplePos="0" relativeHeight="251828224" behindDoc="0" locked="0" layoutInCell="1" allowOverlap="1" wp14:anchorId="10DE0528" wp14:editId="30789537">
                <wp:simplePos x="0" y="0"/>
                <wp:positionH relativeFrom="column">
                  <wp:posOffset>340995</wp:posOffset>
                </wp:positionH>
                <wp:positionV relativeFrom="paragraph">
                  <wp:posOffset>24765</wp:posOffset>
                </wp:positionV>
                <wp:extent cx="2585085" cy="2054225"/>
                <wp:effectExtent l="0" t="0" r="24765" b="22225"/>
                <wp:wrapNone/>
                <wp:docPr id="12" name="正方形/長方形 12"/>
                <wp:cNvGraphicFramePr/>
                <a:graphic xmlns:a="http://schemas.openxmlformats.org/drawingml/2006/main">
                  <a:graphicData uri="http://schemas.microsoft.com/office/word/2010/wordprocessingShape">
                    <wps:wsp>
                      <wps:cNvSpPr/>
                      <wps:spPr>
                        <a:xfrm>
                          <a:off x="0" y="0"/>
                          <a:ext cx="2585085" cy="2054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26.85pt;margin-top:1.95pt;width:203.55pt;height:16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" filled="f" strokecolor="black [3213]"/>
            </w:pict>
          </mc:Fallback>
        </mc:AlternateContent>
      </w:r>
      <w:r w:rsidRPr="00654A8D">
        <w:rPr>
          <w:rFonts w:ascii="ＭＳ ゴシック" w:eastAsia="ＭＳ ゴシック" w:hAnsi="ＭＳ ゴシック" w:hint="eastAsia"/>
          <w:noProof/>
          <w:sz w:val="20"/>
          <w:szCs w:val="20"/>
        </w:rPr>
        <w:drawing>
          <wp:anchor distT="0" distB="0" distL="114300" distR="114300" simplePos="0" relativeHeight="251756544" behindDoc="1" locked="0" layoutInCell="1" allowOverlap="1" wp14:anchorId="2F45CCEB" wp14:editId="23D3306F">
            <wp:simplePos x="0" y="0"/>
            <wp:positionH relativeFrom="column">
              <wp:posOffset>3607012</wp:posOffset>
            </wp:positionH>
            <wp:positionV relativeFrom="paragraph">
              <wp:posOffset>119380</wp:posOffset>
            </wp:positionV>
            <wp:extent cx="1906270" cy="137287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ケッチ悪１.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6270" cy="1372870"/>
                    </a:xfrm>
                    <a:prstGeom prst="rect">
                      <a:avLst/>
                    </a:prstGeom>
                  </pic:spPr>
                </pic:pic>
              </a:graphicData>
            </a:graphic>
            <wp14:sizeRelH relativeFrom="page">
              <wp14:pctWidth>0</wp14:pctWidth>
            </wp14:sizeRelH>
            <wp14:sizeRelV relativeFrom="page">
              <wp14:pctHeight>0</wp14:pctHeight>
            </wp14:sizeRelV>
          </wp:anchor>
        </w:drawing>
      </w:r>
      <w:r w:rsidRPr="00654A8D">
        <w:rPr>
          <w:rFonts w:ascii="ＭＳ ゴシック" w:eastAsia="ＭＳ ゴシック" w:hAnsi="ＭＳ ゴシック" w:hint="eastAsia"/>
          <w:noProof/>
          <w:sz w:val="20"/>
          <w:szCs w:val="20"/>
        </w:rPr>
        <w:drawing>
          <wp:anchor distT="0" distB="0" distL="114300" distR="114300" simplePos="0" relativeHeight="251755520" behindDoc="1" locked="0" layoutInCell="1" allowOverlap="1" wp14:anchorId="77F5DCBA" wp14:editId="2E21B392">
            <wp:simplePos x="0" y="0"/>
            <wp:positionH relativeFrom="column">
              <wp:posOffset>807085</wp:posOffset>
            </wp:positionH>
            <wp:positionV relativeFrom="paragraph">
              <wp:posOffset>119380</wp:posOffset>
            </wp:positionV>
            <wp:extent cx="1896745" cy="1365885"/>
            <wp:effectExtent l="0" t="0" r="8255" b="571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ケッチ悪１.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6745" cy="1365885"/>
                    </a:xfrm>
                    <a:prstGeom prst="rect">
                      <a:avLst/>
                    </a:prstGeom>
                  </pic:spPr>
                </pic:pic>
              </a:graphicData>
            </a:graphic>
            <wp14:sizeRelH relativeFrom="page">
              <wp14:pctWidth>0</wp14:pctWidth>
            </wp14:sizeRelH>
            <wp14:sizeRelV relativeFrom="page">
              <wp14:pctHeight>0</wp14:pctHeight>
            </wp14:sizeRelV>
          </wp:anchor>
        </w:drawing>
      </w:r>
      <w:r w:rsidR="002E4509" w:rsidRPr="00654A8D">
        <w:rPr>
          <w:rFonts w:ascii="ＭＳ ゴシック" w:eastAsia="ＭＳ ゴシック" w:hAnsi="ＭＳ ゴシック" w:hint="eastAsia"/>
          <w:sz w:val="20"/>
          <w:szCs w:val="20"/>
        </w:rPr>
        <w:t xml:space="preserve">　　　悪い例　　　　　　　　　　　　　　　　</w:t>
      </w:r>
      <w:r>
        <w:rPr>
          <w:rFonts w:ascii="ＭＳ ゴシック" w:eastAsia="ＭＳ ゴシック" w:hAnsi="ＭＳ ゴシック" w:hint="eastAsia"/>
          <w:sz w:val="20"/>
          <w:szCs w:val="20"/>
        </w:rPr>
        <w:t xml:space="preserve">　　</w:t>
      </w:r>
      <w:r w:rsidR="002E4509" w:rsidRPr="00654A8D">
        <w:rPr>
          <w:rFonts w:ascii="ＭＳ ゴシック" w:eastAsia="ＭＳ ゴシック" w:hAnsi="ＭＳ ゴシック" w:hint="eastAsia"/>
          <w:sz w:val="20"/>
          <w:szCs w:val="20"/>
        </w:rPr>
        <w:t xml:space="preserve">　よい例</w:t>
      </w:r>
    </w:p>
    <w:p w:rsidR="002E4509" w:rsidRDefault="006025CB" w:rsidP="002E4509">
      <w:pPr>
        <w:ind w:left="212" w:hangingChars="104" w:hanging="212"/>
        <w:rPr>
          <w:sz w:val="20"/>
          <w:szCs w:val="20"/>
        </w:rPr>
      </w:pPr>
      <w:r>
        <w:rPr>
          <w:noProof/>
          <w:snapToGrid/>
          <w:sz w:val="20"/>
          <w:szCs w:val="20"/>
        </w:rPr>
        <mc:AlternateContent>
          <mc:Choice Requires="wps">
            <w:drawing>
              <wp:anchor distT="0" distB="0" distL="114300" distR="114300" simplePos="0" relativeHeight="251762688" behindDoc="0" locked="0" layoutInCell="1" allowOverlap="1" wp14:anchorId="0F6F59B6" wp14:editId="3DD154AA">
                <wp:simplePos x="0" y="0"/>
                <wp:positionH relativeFrom="column">
                  <wp:posOffset>3199624</wp:posOffset>
                </wp:positionH>
                <wp:positionV relativeFrom="paragraph">
                  <wp:posOffset>66040</wp:posOffset>
                </wp:positionV>
                <wp:extent cx="340995" cy="340995"/>
                <wp:effectExtent l="0" t="0" r="20955" b="20955"/>
                <wp:wrapNone/>
                <wp:docPr id="89" name="ドーナツ 89"/>
                <wp:cNvGraphicFramePr/>
                <a:graphic xmlns:a="http://schemas.openxmlformats.org/drawingml/2006/main">
                  <a:graphicData uri="http://schemas.microsoft.com/office/word/2010/wordprocessingShape">
                    <wps:wsp>
                      <wps:cNvSpPr/>
                      <wps:spPr>
                        <a:xfrm>
                          <a:off x="0" y="0"/>
                          <a:ext cx="340995" cy="340995"/>
                        </a:xfrm>
                        <a:prstGeom prst="donu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89" o:spid="_x0000_s1026" type="#_x0000_t23" style="position:absolute;left:0;text-align:left;margin-left:251.95pt;margin-top:5.2pt;width:26.85pt;height:26.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" fillcolor="red" strokecolor="#c00000" strokeweight="2pt"/>
            </w:pict>
          </mc:Fallback>
        </mc:AlternateContent>
      </w:r>
      <w:r w:rsidR="00677E63">
        <w:rPr>
          <w:noProof/>
          <w:snapToGrid/>
          <w:sz w:val="20"/>
          <w:szCs w:val="20"/>
        </w:rPr>
        <mc:AlternateContent>
          <mc:Choice Requires="wps">
            <w:drawing>
              <wp:anchor distT="0" distB="0" distL="114300" distR="114300" simplePos="0" relativeHeight="251761664" behindDoc="0" locked="0" layoutInCell="1" allowOverlap="1" wp14:anchorId="4B6795AC" wp14:editId="5FE5D6D4">
                <wp:simplePos x="0" y="0"/>
                <wp:positionH relativeFrom="column">
                  <wp:posOffset>343535</wp:posOffset>
                </wp:positionH>
                <wp:positionV relativeFrom="paragraph">
                  <wp:posOffset>25400</wp:posOffset>
                </wp:positionV>
                <wp:extent cx="477520" cy="477520"/>
                <wp:effectExtent l="0" t="0" r="0" b="0"/>
                <wp:wrapNone/>
                <wp:docPr id="88" name="乗算記号 88"/>
                <wp:cNvGraphicFramePr/>
                <a:graphic xmlns:a="http://schemas.openxmlformats.org/drawingml/2006/main">
                  <a:graphicData uri="http://schemas.microsoft.com/office/word/2010/wordprocessingShape">
                    <wps:wsp>
                      <wps:cNvSpPr/>
                      <wps:spPr>
                        <a:xfrm>
                          <a:off x="0" y="0"/>
                          <a:ext cx="477520" cy="477520"/>
                        </a:xfrm>
                        <a:prstGeom prst="mathMultipl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乗算記号 88" o:spid="_x0000_s1026" style="position:absolute;left:0;text-align:left;margin-left:27.05pt;margin-top:2pt;width:37.6pt;height:37.6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" path="m74980,154397l154397,74980r84363,84363l323123,74980r79417,79417l318177,238760r84363,84363l323123,402540,238760,318177r-84363,84363l74980,323123r84363,-84363l74980,154397xe" fillcolor="red" strokecolor="#c00000" strokeweight="2pt">
                <v:path arrowok="t" o:connecttype="custom" o:connectlocs="74980,154397;154397,74980;238760,159343;323123,74980;402540,154397;318177,238760;402540,323123;323123,402540;238760,318177;154397,402540;74980,323123;159343,238760;74980,154397" o:connectangles="0,0,0,0,0,0,0,0,0,0,0,0,0"/>
              </v:shape>
            </w:pict>
          </mc:Fallback>
        </mc:AlternateContent>
      </w:r>
    </w:p>
    <w:p w:rsidR="002E4509" w:rsidRDefault="002E4509" w:rsidP="002E4509">
      <w:pPr>
        <w:ind w:left="212" w:hangingChars="104" w:hanging="212"/>
        <w:rPr>
          <w:sz w:val="20"/>
          <w:szCs w:val="20"/>
        </w:rPr>
      </w:pPr>
    </w:p>
    <w:p w:rsidR="002E4509" w:rsidRDefault="002E4509" w:rsidP="002E4509">
      <w:pPr>
        <w:ind w:left="212" w:hangingChars="104" w:hanging="212"/>
        <w:rPr>
          <w:sz w:val="20"/>
          <w:szCs w:val="20"/>
        </w:rPr>
      </w:pPr>
    </w:p>
    <w:p w:rsidR="002E4509" w:rsidRDefault="002E4509" w:rsidP="002E4509">
      <w:pPr>
        <w:ind w:left="212" w:hangingChars="104" w:hanging="212"/>
        <w:rPr>
          <w:sz w:val="20"/>
          <w:szCs w:val="20"/>
        </w:rPr>
      </w:pPr>
    </w:p>
    <w:p w:rsidR="002E4509" w:rsidRDefault="002E4509" w:rsidP="002E4509">
      <w:pPr>
        <w:ind w:left="212" w:hangingChars="104" w:hanging="212"/>
        <w:rPr>
          <w:sz w:val="20"/>
          <w:szCs w:val="20"/>
        </w:rPr>
      </w:pPr>
    </w:p>
    <w:p w:rsidR="002E4509" w:rsidRDefault="002E4509" w:rsidP="002E4509">
      <w:pPr>
        <w:ind w:left="212" w:hangingChars="104" w:hanging="212"/>
        <w:rPr>
          <w:sz w:val="20"/>
          <w:szCs w:val="20"/>
        </w:rPr>
      </w:pPr>
    </w:p>
    <w:p w:rsidR="002E4509" w:rsidRDefault="002E4509" w:rsidP="002E4509">
      <w:pPr>
        <w:ind w:left="212" w:hangingChars="104" w:hanging="212"/>
        <w:rPr>
          <w:sz w:val="20"/>
          <w:szCs w:val="20"/>
        </w:rPr>
      </w:pPr>
      <w:r>
        <w:rPr>
          <w:rFonts w:hint="eastAsia"/>
          <w:sz w:val="20"/>
          <w:szCs w:val="20"/>
        </w:rPr>
        <w:t xml:space="preserve">　　　　</w:t>
      </w:r>
      <w:r w:rsidRPr="007E7C6A">
        <w:rPr>
          <w:rFonts w:hint="eastAsia"/>
          <w:sz w:val="20"/>
          <w:szCs w:val="20"/>
        </w:rPr>
        <w:t>斜線</w:t>
      </w:r>
      <w:r>
        <w:rPr>
          <w:rFonts w:hint="eastAsia"/>
          <w:sz w:val="20"/>
          <w:szCs w:val="20"/>
        </w:rPr>
        <w:t>で描かれ，線がつながっていない。　　　　一本の線で描き，周囲の線は必ず閉じる。</w:t>
      </w:r>
    </w:p>
    <w:p w:rsidR="002E4509" w:rsidRDefault="002E4509" w:rsidP="002E4509">
      <w:pPr>
        <w:ind w:left="212" w:hangingChars="104" w:hanging="212"/>
        <w:rPr>
          <w:sz w:val="20"/>
          <w:szCs w:val="20"/>
        </w:rPr>
      </w:pPr>
      <w:r>
        <w:rPr>
          <w:rFonts w:hint="eastAsia"/>
          <w:sz w:val="20"/>
          <w:szCs w:val="20"/>
        </w:rPr>
        <w:t xml:space="preserve">　　　　陰影を</w:t>
      </w:r>
      <w:r w:rsidRPr="007E7C6A">
        <w:rPr>
          <w:rFonts w:hint="eastAsia"/>
          <w:sz w:val="20"/>
          <w:szCs w:val="20"/>
        </w:rPr>
        <w:t>塗りつぶし</w:t>
      </w:r>
      <w:r>
        <w:rPr>
          <w:rFonts w:hint="eastAsia"/>
          <w:sz w:val="20"/>
          <w:szCs w:val="20"/>
        </w:rPr>
        <w:t>で描いてある。　　　　　　　陰影を点描の密度で描いてある。</w:t>
      </w:r>
    </w:p>
    <w:p w:rsidR="002E4509" w:rsidRPr="008833C7" w:rsidRDefault="00A95428" w:rsidP="001A26FE">
      <w:pPr>
        <w:ind w:left="223" w:rightChars="1986" w:right="4254" w:hangingChars="104" w:hanging="223"/>
        <w:rPr>
          <w:rFonts w:ascii="ＭＳ ゴシック" w:eastAsia="ＭＳ ゴシック" w:hAnsi="ＭＳ ゴシック"/>
          <w:sz w:val="20"/>
          <w:szCs w:val="20"/>
        </w:rPr>
      </w:pPr>
      <w:r w:rsidRPr="008833C7">
        <w:rPr>
          <w:rFonts w:ascii="ＭＳ ゴシック" w:eastAsia="ＭＳ ゴシック" w:hAnsi="ＭＳ ゴシック"/>
          <w:noProof/>
          <w:snapToGrid/>
        </w:rPr>
        <w:lastRenderedPageBreak/>
        <mc:AlternateContent>
          <mc:Choice Requires="wpg">
            <w:drawing>
              <wp:anchor distT="0" distB="0" distL="114300" distR="114300" simplePos="0" relativeHeight="251796480" behindDoc="0" locked="0" layoutInCell="1" allowOverlap="1" wp14:anchorId="49920059" wp14:editId="0124278F">
                <wp:simplePos x="0" y="0"/>
                <wp:positionH relativeFrom="column">
                  <wp:posOffset>6255698</wp:posOffset>
                </wp:positionH>
                <wp:positionV relativeFrom="paragraph">
                  <wp:posOffset>1905</wp:posOffset>
                </wp:positionV>
                <wp:extent cx="420370" cy="8361045"/>
                <wp:effectExtent l="19050" t="19050" r="17780" b="20955"/>
                <wp:wrapNone/>
                <wp:docPr id="2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73"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顕微鏡の使い方</w:t>
                              </w:r>
                            </w:p>
                          </w:txbxContent>
                        </wps:txbx>
                        <wps:bodyPr rot="0" vert="eaVert" wrap="square" lIns="74295" tIns="8890" rIns="74295" bIns="8890" anchor="t" anchorCtr="0" upright="1">
                          <a:noAutofit/>
                        </wps:bodyPr>
                      </wps:wsp>
                      <wps:wsp>
                        <wps:cNvPr id="27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遺伝子とＤＮＡ</w:t>
                              </w:r>
                            </w:p>
                          </w:txbxContent>
                        </wps:txbx>
                        <wps:bodyPr rot="0" vert="eaVert" wrap="square" lIns="74295" tIns="8890" rIns="74295" bIns="8890" anchor="t" anchorCtr="0" upright="1">
                          <a:noAutofit/>
                        </wps:bodyPr>
                      </wps:wsp>
                      <wps:wsp>
                        <wps:cNvPr id="27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生物の特徴</w:t>
                              </w:r>
                            </w:p>
                          </w:txbxContent>
                        </wps:txbx>
                        <wps:bodyPr rot="0" vert="eaVert" wrap="square" lIns="74295" tIns="8890" rIns="74295" bIns="8890" anchor="t" anchorCtr="0" upright="1">
                          <a:noAutofit/>
                        </wps:bodyPr>
                      </wps:wsp>
                      <wps:wsp>
                        <wps:cNvPr id="27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79"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8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style="position:absolute;left:0;text-align:left;margin-left:492.55pt;margin-top:.15pt;width:33.1pt;height:658.35pt;z-index:2517964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">
                <v:roundrect id="AutoShape 65" o:spid="_x0000_s105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E5scA&#10;AADcAAAADwAAAGRycy9kb3ducmV2LnhtbESPS2/CMBCE75X6H6ytxKUCp6DySDGoIFrgyOvAbRVv&#10;4oh4ncYupP31daVKPY5m5hvNdN7aSlyp8aVjBU+9BARx5nTJhYLj4a07BuEDssbKMSn4Ig/z2f3d&#10;FFPtbryj6z4UIkLYp6jAhFCnUvrMkEXfczVx9HLXWAxRNoXUDd4i3FaynyRDabHkuGCwpqWh7LL/&#10;tAouzyuzmJxWH/kA8/Xysdx+v7uzUp2H9vUFRKA2/If/2hutoD8awO+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uRObHAAAA3AAAAA8AAAAAAAAAAAAAAAAAmAIAAGRy&#10;cy9kb3ducmV2LnhtbFBLBQYAAAAABAAEAPUAAACMAwAAAAA=&#10;" fillcolor="#fabf8f [1945]" strokecolor="#f79646" strokeweight="2.5pt">
                  <v:shadow color="#868686"/>
                  <v:textbox style="layout-flow:vertical-ideographic" inset="5.85pt,.7pt,5.85pt,.7pt">
                    <w:txbxContent>
                      <w:p w:rsidR="004F0AF0" w:rsidRDefault="004F0AF0" w:rsidP="00A95428">
                        <w:pPr>
                          <w:jc w:val="center"/>
                        </w:pPr>
                        <w:r>
                          <w:rPr>
                            <w:rFonts w:hint="eastAsia"/>
                          </w:rPr>
                          <w:t>顕微鏡の使い方</w:t>
                        </w:r>
                      </w:p>
                    </w:txbxContent>
                  </v:textbox>
                </v:roundrect>
                <v:roundrect id="AutoShape 66" o:spid="_x0000_s105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3h8UA&#10;AADcAAAADwAAAGRycy9kb3ducmV2LnhtbESP0WrCQBRE3wv9h+UW+lY3DURrdBUVSlWsYPQDrtnb&#10;JJi9G7LbGP/eFQp9HGbmDDOd96YWHbWusqzgfRCBIM6trrhQcDp+vn2AcB5ZY22ZFNzIwXz2/DTF&#10;VNsrH6jLfCEChF2KCkrvm1RKl5dk0A1sQxy8H9sa9EG2hdQtXgPc1DKOoqE0WHFYKLGhVUn5Jfs1&#10;CsbYrW8bTnbR99cxOXfbarPcZ0q9vvSLCQhPvf8P/7XXWkE8Gs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eHxQAAANwAAAAPAAAAAAAAAAAAAAAAAJgCAABkcnMv&#10;ZG93bnJldi54bWxQSwUGAAAAAAQABAD1AAAAigMAAAAA&#10;" filled="f" strokecolor="#4bacc6" strokeweight="2.5pt">
                  <v:shadow color="#868686"/>
                  <v:textbox style="layout-flow:vertical-ideographic" inset="5.85pt,.7pt,5.85pt,.7pt">
                    <w:txbxContent>
                      <w:p w:rsidR="004F0AF0" w:rsidRDefault="004F0AF0" w:rsidP="00A95428">
                        <w:pPr>
                          <w:jc w:val="center"/>
                        </w:pPr>
                        <w:r>
                          <w:rPr>
                            <w:rFonts w:hint="eastAsia"/>
                          </w:rPr>
                          <w:t>遺伝子とＤＮＡ</w:t>
                        </w:r>
                      </w:p>
                    </w:txbxContent>
                  </v:textbox>
                </v:roundrect>
                <v:roundrect id="AutoShape 67" o:spid="_x0000_s105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oKcUA&#10;AADcAAAADwAAAGRycy9kb3ducmV2LnhtbESPS4vCQBCE74L/YWjBi+hEFx9ERxFR8bB78HXw1mTa&#10;JJjpCZnRZP+9Iyzssaiqr6jFqjGFeFHlcssKhoMIBHFidc6pgst515+BcB5ZY2GZFPySg9Wy3Vpg&#10;rG3NR3qdfCoChF2MCjLvy1hKl2Rk0A1sSRy8u60M+iCrVOoK6wA3hRxF0UQazDksZFjSJqPkcXoa&#10;BbfeT33Ix5Nx/TU7pryPkq2/fivV7TTrOQhPjf8P/7UPWsFoOoXPmX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WgpxQAAANwAAAAPAAAAAAAAAAAAAAAAAJgCAABkcnMv&#10;ZG93bnJldi54bWxQSwUGAAAAAAQABAD1AAAAigMAAAAA&#10;" strokecolor="#8064a2" strokeweight="2.5pt">
                  <v:shadow color="#868686"/>
                  <v:textbox style="layout-flow:vertical-ideographic" inset="5.85pt,.7pt,5.85pt,.7pt">
                    <w:txbxContent>
                      <w:p w:rsidR="004F0AF0" w:rsidRDefault="004F0AF0" w:rsidP="00A95428">
                        <w:pPr>
                          <w:jc w:val="center"/>
                        </w:pPr>
                        <w:r>
                          <w:rPr>
                            <w:rFonts w:hint="eastAsia"/>
                          </w:rPr>
                          <w:t>生物の特徴</w:t>
                        </w:r>
                      </w:p>
                    </w:txbxContent>
                  </v:textbox>
                </v:roundrect>
                <v:roundrect id="AutoShape 68" o:spid="_x0000_s106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68IA&#10;AADcAAAADwAAAGRycy9kb3ducmV2LnhtbERPy4rCMBTdC/5DuIIb0VQZfFSjyIAiAyJawe2lubbV&#10;5qbTRO38/WQhuDyc92LVmFI8qXaFZQXDQQSCOLW64EzBOdn0pyCcR9ZYWiYFf+RgtWy3Fhhr++Ij&#10;PU8+EyGEXYwKcu+rWEqX5mTQDWxFHLirrQ36AOtM6hpfIdyUchRFY2mw4NCQY0XfOaX308Mo2Gwn&#10;h0NSzX4uvdvXPkrtr9wnqFS306znIDw1/iN+u3dawWgS1oY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63rwgAAANwAAAAPAAAAAAAAAAAAAAAAAJgCAABkcnMvZG93&#10;bnJldi54bWxQSwUGAAAAAAQABAD1AAAAhwMAAAAA&#10;" strokecolor="#c0504d" strokeweight="2.5pt">
                  <v:shadow color="#868686"/>
                  <v:textbox style="layout-flow:vertical-ideographic" inset="5.85pt,.7pt,5.85pt,.7pt">
                    <w:txbxContent>
                      <w:p w:rsidR="004F0AF0" w:rsidRPr="00F90BDF" w:rsidRDefault="004F0AF0" w:rsidP="00A95428">
                        <w:pPr>
                          <w:jc w:val="center"/>
                          <w:rPr>
                            <w:sz w:val="16"/>
                            <w:szCs w:val="16"/>
                          </w:rPr>
                        </w:pPr>
                        <w:r w:rsidRPr="00F90BDF">
                          <w:rPr>
                            <w:rFonts w:hint="eastAsia"/>
                            <w:sz w:val="16"/>
                            <w:szCs w:val="16"/>
                          </w:rPr>
                          <w:t>生物の体内環境の維持</w:t>
                        </w:r>
                      </w:p>
                    </w:txbxContent>
                  </v:textbox>
                </v:roundrect>
                <v:roundrect id="AutoShape 69" o:spid="_x0000_s106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ZUMYA&#10;AADcAAAADwAAAGRycy9kb3ducmV2LnhtbESPzWrDMBCE74W8g9hCLyGRnYObuFFCKC30YAh1fs6L&#10;tbVNpZWxZMd9+6oQ6HGYmW+Y7X6yRozU+9axgnSZgCCunG65VnA+vS/WIHxA1mgck4If8rDfzR62&#10;mGt3408ay1CLCGGfo4ImhC6X0lcNWfRL1xFH78v1FkOUfS11j7cIt0aukiSTFluOCw129NpQ9V0O&#10;VkFZXud1Zi6muF6G+fiWFhMfK6WeHqfDC4hAU/gP39sfWsHqeQN/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7ZUMYAAADcAAAADwAAAAAAAAAAAAAAAACYAgAAZHJz&#10;L2Rvd25yZXYueG1sUEsFBgAAAAAEAAQA9QAAAIsDAAAAAA==&#10;" strokecolor="#9bbb59" strokeweight="2.5pt">
                  <v:shadow color="#868686"/>
                  <v:textbox style="layout-flow:vertical-ideographic" inset="5.85pt,.7pt,5.85pt,.7pt">
                    <w:txbxContent>
                      <w:p w:rsidR="004F0AF0" w:rsidRPr="00F90BDF" w:rsidRDefault="004F0AF0" w:rsidP="00A95428">
                        <w:pPr>
                          <w:jc w:val="center"/>
                          <w:rPr>
                            <w:sz w:val="16"/>
                            <w:szCs w:val="16"/>
                          </w:rPr>
                        </w:pPr>
                        <w:r>
                          <w:rPr>
                            <w:rFonts w:hint="eastAsia"/>
                            <w:sz w:val="16"/>
                            <w:szCs w:val="16"/>
                          </w:rPr>
                          <w:t>生物の多様性と生態系</w:t>
                        </w:r>
                      </w:p>
                    </w:txbxContent>
                  </v:textbox>
                </v:roundrect>
                <v:roundrect id="AutoShape 70" o:spid="_x0000_s106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hecAA&#10;AADcAAAADwAAAGRycy9kb3ducmV2LnhtbERPTYvCMBC9L/gfwgheFk1XRaQaRRYF9yBoFbwOzdgW&#10;m0lJoq3/fnMQPD7e93LdmVo8yfnKsoKfUQKCOLe64kLB5bwbzkH4gKyxtkwKXuRhvep9LTHVtuUT&#10;PbNQiBjCPkUFZQhNKqXPSzLoR7YhjtzNOoMhQldI7bCN4aaW4ySZSYMVx4YSG/otKb9nD6Ogqnnq&#10;tn56PR62ye2hs/Z78ndUatDvNgsQgbrwEb/de61gPI/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phecAAAADcAAAADwAAAAAAAAAAAAAAAACYAgAAZHJzL2Rvd25y&#10;ZXYueG1sUEsFBgAAAAAEAAQA9QAAAIUDAAAAAA==&#10;" filled="f" fillcolor="#f79646" strokeweight="2.5pt">
                  <v:shadow color="#868686"/>
                  <v:textbox style="layout-flow:vertical-ideographic" inset="5.85pt,.7pt,5.85pt,.7pt">
                    <w:txbxContent>
                      <w:p w:rsidR="004F0AF0" w:rsidRPr="00F90BDF" w:rsidRDefault="004F0AF0" w:rsidP="00A95428">
                        <w:pPr>
                          <w:jc w:val="center"/>
                          <w:rPr>
                            <w:sz w:val="18"/>
                            <w:szCs w:val="18"/>
                          </w:rPr>
                        </w:pPr>
                        <w:r w:rsidRPr="00F90BDF">
                          <w:rPr>
                            <w:rFonts w:hint="eastAsia"/>
                            <w:sz w:val="18"/>
                            <w:szCs w:val="18"/>
                          </w:rPr>
                          <w:t>サポート資料の見方</w:t>
                        </w:r>
                      </w:p>
                    </w:txbxContent>
                  </v:textbox>
                </v:roundrect>
                <v:roundrect id="AutoShape 71" o:spid="_x0000_s106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E4sQA&#10;AADcAAAADwAAAGRycy9kb3ducmV2LnhtbESPT4vCMBTE78J+h/AEL7Km/mGRapRFFPQgaHfB66N5&#10;tsXmpSTRdr/9RhA8DjPzG2a57kwtHuR8ZVnBeJSAIM6trrhQ8Puz+5yD8AFZY22ZFPyRh/Xqo7fE&#10;VNuWz/TIQiEihH2KCsoQmlRKn5dk0I9sQxy9q3UGQ5SukNphG+GmlpMk+ZIGK44LJTa0KSm/ZXej&#10;oKp55rZ+djkdt8n1rrN2OD2clBr0u+8FiEBdeIdf7b1WMJmP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xOLEAAAA3AAAAA8AAAAAAAAAAAAAAAAAmAIAAGRycy9k&#10;b3ducmV2LnhtbFBLBQYAAAAABAAEAPUAAACJAwAAAAA=&#10;" filled="f" fillcolor="#f79646" strokeweight="2.5pt">
                  <v:shadow color="#868686"/>
                  <v:textbox style="layout-flow:vertical-ideographic" inset="5.85pt,.7pt,5.85pt,.7pt">
                    <w:txbxContent>
                      <w:p w:rsidR="004F0AF0" w:rsidRDefault="004F0AF0" w:rsidP="00A95428">
                        <w:pPr>
                          <w:jc w:val="center"/>
                        </w:pPr>
                        <w:r>
                          <w:rPr>
                            <w:rFonts w:hint="eastAsia"/>
                          </w:rPr>
                          <w:t>巻末資料</w:t>
                        </w:r>
                      </w:p>
                    </w:txbxContent>
                  </v:textbox>
                </v:roundrect>
              </v:group>
            </w:pict>
          </mc:Fallback>
        </mc:AlternateContent>
      </w:r>
      <w:r w:rsidR="002E4509" w:rsidRPr="008833C7">
        <w:rPr>
          <w:rFonts w:ascii="ＭＳ ゴシック" w:eastAsia="ＭＳ ゴシック" w:hAnsi="ＭＳ ゴシック"/>
          <w:noProof/>
          <w:sz w:val="20"/>
          <w:szCs w:val="20"/>
        </w:rPr>
        <w:drawing>
          <wp:anchor distT="0" distB="0" distL="114300" distR="114300" simplePos="0" relativeHeight="251743232" behindDoc="0" locked="0" layoutInCell="1" allowOverlap="1" wp14:anchorId="765E2EF5" wp14:editId="163C5575">
            <wp:simplePos x="0" y="0"/>
            <wp:positionH relativeFrom="column">
              <wp:posOffset>3530600</wp:posOffset>
            </wp:positionH>
            <wp:positionV relativeFrom="paragraph">
              <wp:posOffset>111125</wp:posOffset>
            </wp:positionV>
            <wp:extent cx="2441575" cy="1830705"/>
            <wp:effectExtent l="19050" t="19050" r="15875" b="17145"/>
            <wp:wrapSquare wrapText="bothSides"/>
            <wp:docPr id="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1575" cy="1830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E4509" w:rsidRPr="008833C7">
        <w:rPr>
          <w:rFonts w:ascii="ＭＳ ゴシック" w:eastAsia="ＭＳ ゴシック" w:hAnsi="ＭＳ ゴシック" w:hint="eastAsia"/>
          <w:sz w:val="20"/>
          <w:szCs w:val="20"/>
        </w:rPr>
        <w:t>②　操作練習（５分）</w:t>
      </w:r>
    </w:p>
    <w:p w:rsidR="002E4509" w:rsidRDefault="001A26FE" w:rsidP="001A26FE">
      <w:pPr>
        <w:ind w:left="223" w:rightChars="1986" w:right="4254" w:hangingChars="104" w:hanging="223"/>
        <w:rPr>
          <w:sz w:val="20"/>
          <w:szCs w:val="20"/>
        </w:rPr>
      </w:pPr>
      <w:r>
        <w:rPr>
          <w:noProof/>
          <w:snapToGrid/>
        </w:rPr>
        <w:drawing>
          <wp:anchor distT="0" distB="0" distL="114300" distR="114300" simplePos="0" relativeHeight="251776000" behindDoc="0" locked="0" layoutInCell="1" allowOverlap="1" wp14:anchorId="5FE32545" wp14:editId="2819BBAF">
            <wp:simplePos x="0" y="0"/>
            <wp:positionH relativeFrom="column">
              <wp:posOffset>99695</wp:posOffset>
            </wp:positionH>
            <wp:positionV relativeFrom="paragraph">
              <wp:posOffset>1473200</wp:posOffset>
            </wp:positionV>
            <wp:extent cx="220345" cy="220345"/>
            <wp:effectExtent l="19050" t="19050" r="27305" b="27305"/>
            <wp:wrapNone/>
            <wp:docPr id="584"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0345" cy="220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79072" behindDoc="0" locked="0" layoutInCell="1" allowOverlap="1" wp14:anchorId="45AA5136" wp14:editId="31FA601B">
            <wp:simplePos x="0" y="0"/>
            <wp:positionH relativeFrom="column">
              <wp:posOffset>99695</wp:posOffset>
            </wp:positionH>
            <wp:positionV relativeFrom="paragraph">
              <wp:posOffset>2529840</wp:posOffset>
            </wp:positionV>
            <wp:extent cx="220345" cy="220345"/>
            <wp:effectExtent l="19050" t="19050" r="27305" b="27305"/>
            <wp:wrapNone/>
            <wp:docPr id="577" name="図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5"/>
                    <pic:cNvPicPr>
                      <a:picLocks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0345" cy="220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D3BF6">
        <w:rPr>
          <w:noProof/>
          <w:sz w:val="20"/>
          <w:szCs w:val="20"/>
        </w:rPr>
        <mc:AlternateContent>
          <mc:Choice Requires="wps">
            <w:drawing>
              <wp:anchor distT="0" distB="0" distL="114300" distR="114300" simplePos="0" relativeHeight="251812864" behindDoc="0" locked="0" layoutInCell="1" allowOverlap="1" wp14:anchorId="302BA6A7" wp14:editId="15A53208">
                <wp:simplePos x="0" y="0"/>
                <wp:positionH relativeFrom="column">
                  <wp:posOffset>3520834</wp:posOffset>
                </wp:positionH>
                <wp:positionV relativeFrom="paragraph">
                  <wp:posOffset>1473901</wp:posOffset>
                </wp:positionV>
                <wp:extent cx="835573" cy="236482"/>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573" cy="236482"/>
                        </a:xfrm>
                        <a:prstGeom prst="rect">
                          <a:avLst/>
                        </a:prstGeom>
                        <a:solidFill>
                          <a:schemeClr val="bg1">
                            <a:alpha val="30000"/>
                          </a:schemeClr>
                        </a:solid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rPr>
                            </w:pPr>
                            <w:r w:rsidRPr="007D2185">
                              <w:rPr>
                                <w:rFonts w:ascii="ＭＳ ゴシック" w:eastAsia="ＭＳ ゴシック" w:hAnsi="ＭＳ ゴシック" w:hint="eastAsia"/>
                                <w:sz w:val="18"/>
                              </w:rPr>
                              <w:t>カラー広告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77.25pt;margin-top:116.05pt;width:65.8pt;height:1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" fillcolor="white [3212]" stroked="f">
                <v:fill opacity="19789f"/>
                <v:textbox>
                  <w:txbxContent>
                    <w:p w:rsidR="004F0AF0" w:rsidRPr="007D2185" w:rsidRDefault="004F0AF0" w:rsidP="007D2185">
                      <w:pPr>
                        <w:snapToGrid w:val="0"/>
                        <w:rPr>
                          <w:rFonts w:ascii="ＭＳ ゴシック" w:eastAsia="ＭＳ ゴシック" w:hAnsi="ＭＳ ゴシック"/>
                          <w:sz w:val="18"/>
                        </w:rPr>
                      </w:pPr>
                      <w:r w:rsidRPr="007D2185">
                        <w:rPr>
                          <w:rFonts w:ascii="ＭＳ ゴシック" w:eastAsia="ＭＳ ゴシック" w:hAnsi="ＭＳ ゴシック" w:hint="eastAsia"/>
                          <w:sz w:val="18"/>
                        </w:rPr>
                        <w:t>カラー広告</w:t>
                      </w:r>
                    </w:p>
                  </w:txbxContent>
                </v:textbox>
              </v:shape>
            </w:pict>
          </mc:Fallback>
        </mc:AlternateContent>
      </w:r>
      <w:r>
        <w:rPr>
          <w:noProof/>
          <w:snapToGrid/>
        </w:rPr>
        <w:drawing>
          <wp:anchor distT="0" distB="0" distL="114300" distR="114300" simplePos="0" relativeHeight="251767808" behindDoc="0" locked="0" layoutInCell="1" allowOverlap="1" wp14:anchorId="7D7D1CD1" wp14:editId="43C77BCE">
            <wp:simplePos x="0" y="0"/>
            <wp:positionH relativeFrom="column">
              <wp:posOffset>751840</wp:posOffset>
            </wp:positionH>
            <wp:positionV relativeFrom="paragraph">
              <wp:posOffset>953135</wp:posOffset>
            </wp:positionV>
            <wp:extent cx="215900" cy="215900"/>
            <wp:effectExtent l="19050" t="19050" r="12700" b="12700"/>
            <wp:wrapNone/>
            <wp:docPr id="596"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4509" w:rsidRPr="002E4509">
        <w:rPr>
          <w:noProof/>
          <w:sz w:val="20"/>
          <w:szCs w:val="20"/>
        </w:rPr>
        <w:drawing>
          <wp:anchor distT="0" distB="0" distL="114300" distR="114300" simplePos="0" relativeHeight="251752448" behindDoc="0" locked="0" layoutInCell="1" allowOverlap="1" wp14:anchorId="56E56DAB" wp14:editId="3AAD1F2D">
            <wp:simplePos x="0" y="0"/>
            <wp:positionH relativeFrom="column">
              <wp:posOffset>3530600</wp:posOffset>
            </wp:positionH>
            <wp:positionV relativeFrom="paragraph">
              <wp:posOffset>1881505</wp:posOffset>
            </wp:positionV>
            <wp:extent cx="2439035" cy="1828800"/>
            <wp:effectExtent l="19050" t="19050" r="18415" b="19050"/>
            <wp:wrapSquare wrapText="bothSides"/>
            <wp:docPr id="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1" cstate="print">
                      <a:extLst>
                        <a:ext uri="{28A0092B-C50C-407E-A947-70E740481C1C}">
                          <a14:useLocalDpi xmlns:a14="http://schemas.microsoft.com/office/drawing/2010/main" val="0"/>
                        </a:ext>
                      </a:extLst>
                    </a:blip>
                    <a:srcRect r="10046" b="10048"/>
                    <a:stretch/>
                  </pic:blipFill>
                  <pic:spPr bwMode="auto">
                    <a:xfrm rot="10800000">
                      <a:off x="0" y="0"/>
                      <a:ext cx="2439035"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509" w:rsidRPr="002E4509">
        <w:rPr>
          <w:rFonts w:hint="eastAsia"/>
          <w:sz w:val="20"/>
          <w:szCs w:val="20"/>
        </w:rPr>
        <w:t xml:space="preserve">　　小さく書かれた文字やカラー広告の断片などをスライドガラスの上に</w:t>
      </w:r>
      <w:r w:rsidR="00AD3BF6">
        <w:rPr>
          <w:rFonts w:hint="eastAsia"/>
          <w:sz w:val="20"/>
          <w:szCs w:val="20"/>
        </w:rPr>
        <w:t>載せ</w:t>
      </w:r>
      <w:r w:rsidR="002E4509" w:rsidRPr="002E4509">
        <w:rPr>
          <w:rFonts w:hint="eastAsia"/>
          <w:sz w:val="20"/>
          <w:szCs w:val="20"/>
        </w:rPr>
        <w:t>，顕微鏡を基本操作に従って低倍率でピントを合わせる。見え方を確認した後，レボルバーを回し倍率を上げ，低倍率との見え方の違いを確認する。</w:t>
      </w:r>
      <w:r>
        <w:rPr>
          <w:rFonts w:hint="eastAsia"/>
          <w:sz w:val="20"/>
          <w:szCs w:val="20"/>
        </w:rPr>
        <w:t xml:space="preserve">　　→状態１～状態７（p.17，p.18）</w:t>
      </w:r>
    </w:p>
    <w:p w:rsidR="00275E73" w:rsidRPr="002E4509" w:rsidRDefault="00167030" w:rsidP="00167030">
      <w:pPr>
        <w:ind w:left="212" w:rightChars="1986" w:right="4254" w:hangingChars="104" w:hanging="212"/>
        <w:rPr>
          <w:sz w:val="20"/>
          <w:szCs w:val="20"/>
        </w:rPr>
      </w:pPr>
      <w:r>
        <w:rPr>
          <w:noProof/>
          <w:snapToGrid/>
          <w:sz w:val="20"/>
          <w:szCs w:val="20"/>
        </w:rPr>
        <mc:AlternateContent>
          <mc:Choice Requires="wps">
            <w:drawing>
              <wp:anchor distT="0" distB="0" distL="114300" distR="114300" simplePos="0" relativeHeight="251834368" behindDoc="0" locked="0" layoutInCell="1" allowOverlap="1" wp14:anchorId="0937590C" wp14:editId="2B5FE8EB">
                <wp:simplePos x="0" y="0"/>
                <wp:positionH relativeFrom="column">
                  <wp:posOffset>1322654</wp:posOffset>
                </wp:positionH>
                <wp:positionV relativeFrom="paragraph">
                  <wp:posOffset>2465019</wp:posOffset>
                </wp:positionV>
                <wp:extent cx="488315" cy="537210"/>
                <wp:effectExtent l="0" t="0" r="0" b="0"/>
                <wp:wrapNone/>
                <wp:docPr id="14" name="環状矢印 14"/>
                <wp:cNvGraphicFramePr/>
                <a:graphic xmlns:a="http://schemas.openxmlformats.org/drawingml/2006/main">
                  <a:graphicData uri="http://schemas.microsoft.com/office/word/2010/wordprocessingShape">
                    <wps:wsp>
                      <wps:cNvSpPr/>
                      <wps:spPr>
                        <a:xfrm rot="8400040" flipH="1">
                          <a:off x="0" y="0"/>
                          <a:ext cx="488315" cy="537210"/>
                        </a:xfrm>
                        <a:prstGeom prst="circularArrow">
                          <a:avLst>
                            <a:gd name="adj1" fmla="val 12646"/>
                            <a:gd name="adj2" fmla="val 2079066"/>
                            <a:gd name="adj3" fmla="val 20627585"/>
                            <a:gd name="adj4" fmla="val 10800000"/>
                            <a:gd name="adj5" fmla="val 1773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環状矢印 14" o:spid="_x0000_s1026" style="position:absolute;left:0;text-align:left;margin-left:104.15pt;margin-top:194.1pt;width:38.45pt;height:42.3pt;rotation:-9175084fd;flip:x;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488315,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" path="m55727,268605v,-109345,73327,-200907,169632,-211816c324749,45531,414645,123849,430270,235307r48834,16287l395530,319090,314796,196795r46974,15667c337900,141295,273150,102719,211120,122709v-55259,17808,-93642,77611,-93642,145896l55727,268605xe" fillcolor="red" strokecolor="red" strokeweight="2pt">
                <v:path arrowok="t" o:connecttype="custom" o:connectlocs="55727,268605;225359,56789;430270,235307;479104,251594;395530,319090;314796,196795;361770,212462;211120,122709;117478,268605;55727,268605" o:connectangles="0,0,0,0,0,0,0,0,0,0"/>
              </v:shape>
            </w:pict>
          </mc:Fallback>
        </mc:AlternateContent>
      </w:r>
      <w:r w:rsidR="001A26FE">
        <w:rPr>
          <w:noProof/>
          <w:snapToGrid/>
        </w:rPr>
        <w:drawing>
          <wp:anchor distT="0" distB="0" distL="114300" distR="114300" simplePos="0" relativeHeight="251774976" behindDoc="0" locked="0" layoutInCell="1" allowOverlap="1" wp14:anchorId="338A81E9" wp14:editId="63A68F33">
            <wp:simplePos x="0" y="0"/>
            <wp:positionH relativeFrom="column">
              <wp:posOffset>-3369201</wp:posOffset>
            </wp:positionH>
            <wp:positionV relativeFrom="paragraph">
              <wp:posOffset>2392045</wp:posOffset>
            </wp:positionV>
            <wp:extent cx="220345" cy="220345"/>
            <wp:effectExtent l="19050" t="19050" r="27305" b="27305"/>
            <wp:wrapNone/>
            <wp:docPr id="590"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5" descr="C:\Users\tyo5\Pictures\作成アイコン\代替.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0345" cy="220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A26FE" w:rsidRPr="00AD3BF6">
        <w:rPr>
          <w:noProof/>
          <w:sz w:val="20"/>
          <w:szCs w:val="20"/>
        </w:rPr>
        <mc:AlternateContent>
          <mc:Choice Requires="wps">
            <w:drawing>
              <wp:anchor distT="0" distB="0" distL="114300" distR="114300" simplePos="0" relativeHeight="251814912" behindDoc="0" locked="0" layoutInCell="1" allowOverlap="1" wp14:anchorId="07D08347" wp14:editId="6548F5E9">
                <wp:simplePos x="0" y="0"/>
                <wp:positionH relativeFrom="column">
                  <wp:posOffset>27940</wp:posOffset>
                </wp:positionH>
                <wp:positionV relativeFrom="paragraph">
                  <wp:posOffset>2331085</wp:posOffset>
                </wp:positionV>
                <wp:extent cx="496570" cy="260350"/>
                <wp:effectExtent l="0" t="0" r="0" b="63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60350"/>
                        </a:xfrm>
                        <a:prstGeom prst="rect">
                          <a:avLst/>
                        </a:prstGeom>
                        <a:solidFill>
                          <a:schemeClr val="bg1">
                            <a:alpha val="30000"/>
                          </a:schemeClr>
                        </a:solid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紙幣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2pt;margin-top:183.55pt;width:39.1pt;height: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" fillcolor="white [3212]" stroked="f">
                <v:fill opacity="19789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紙幣</w:t>
                      </w:r>
                    </w:p>
                  </w:txbxContent>
                </v:textbox>
              </v:shape>
            </w:pict>
          </mc:Fallback>
        </mc:AlternateContent>
      </w:r>
      <w:r w:rsidR="001A26FE">
        <w:rPr>
          <w:noProof/>
          <w:snapToGrid/>
        </w:rPr>
        <mc:AlternateContent>
          <mc:Choice Requires="wps">
            <w:drawing>
              <wp:anchor distT="0" distB="0" distL="114300" distR="114300" simplePos="0" relativeHeight="251832320" behindDoc="0" locked="0" layoutInCell="1" allowOverlap="1" wp14:anchorId="3A06BFA1" wp14:editId="2FF267AB">
                <wp:simplePos x="0" y="0"/>
                <wp:positionH relativeFrom="column">
                  <wp:posOffset>1132205</wp:posOffset>
                </wp:positionH>
                <wp:positionV relativeFrom="paragraph">
                  <wp:posOffset>2731135</wp:posOffset>
                </wp:positionV>
                <wp:extent cx="267970" cy="141605"/>
                <wp:effectExtent l="0" t="0" r="17780" b="10795"/>
                <wp:wrapNone/>
                <wp:docPr id="19" name="円/楕円 19"/>
                <wp:cNvGraphicFramePr/>
                <a:graphic xmlns:a="http://schemas.openxmlformats.org/drawingml/2006/main">
                  <a:graphicData uri="http://schemas.microsoft.com/office/word/2010/wordprocessingShape">
                    <wps:wsp>
                      <wps:cNvSpPr/>
                      <wps:spPr>
                        <a:xfrm>
                          <a:off x="0" y="0"/>
                          <a:ext cx="267970" cy="1416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9" o:spid="_x0000_s1026" style="position:absolute;left:0;text-align:left;margin-left:89.15pt;margin-top:215.05pt;width:21.1pt;height:11.1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" filled="f" strokecolor="red" strokeweight="2pt"/>
            </w:pict>
          </mc:Fallback>
        </mc:AlternateContent>
      </w:r>
      <w:r w:rsidR="001A26FE">
        <w:rPr>
          <w:noProof/>
          <w:snapToGrid/>
        </w:rPr>
        <w:drawing>
          <wp:anchor distT="0" distB="0" distL="114300" distR="114300" simplePos="0" relativeHeight="251831296" behindDoc="0" locked="0" layoutInCell="1" allowOverlap="1" wp14:anchorId="017FDF58" wp14:editId="21A7ECBE">
            <wp:simplePos x="0" y="0"/>
            <wp:positionH relativeFrom="column">
              <wp:posOffset>28575</wp:posOffset>
            </wp:positionH>
            <wp:positionV relativeFrom="paragraph">
              <wp:posOffset>2604770</wp:posOffset>
            </wp:positionV>
            <wp:extent cx="1368425" cy="751205"/>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紙幣.png"/>
                    <pic:cNvPicPr/>
                  </pic:nvPicPr>
                  <pic:blipFill>
                    <a:blip r:embed="rId22">
                      <a:extLst>
                        <a:ext uri="{28A0092B-C50C-407E-A947-70E740481C1C}">
                          <a14:useLocalDpi xmlns:a14="http://schemas.microsoft.com/office/drawing/2010/main" val="0"/>
                        </a:ext>
                      </a:extLst>
                    </a:blip>
                    <a:stretch>
                      <a:fillRect/>
                    </a:stretch>
                  </pic:blipFill>
                  <pic:spPr>
                    <a:xfrm>
                      <a:off x="0" y="0"/>
                      <a:ext cx="1368425" cy="751205"/>
                    </a:xfrm>
                    <a:prstGeom prst="rect">
                      <a:avLst/>
                    </a:prstGeom>
                  </pic:spPr>
                </pic:pic>
              </a:graphicData>
            </a:graphic>
            <wp14:sizeRelH relativeFrom="page">
              <wp14:pctWidth>0</wp14:pctWidth>
            </wp14:sizeRelH>
            <wp14:sizeRelV relativeFrom="page">
              <wp14:pctHeight>0</wp14:pctHeight>
            </wp14:sizeRelV>
          </wp:anchor>
        </w:drawing>
      </w:r>
      <w:r w:rsidR="001A26FE" w:rsidRPr="002E4509">
        <w:rPr>
          <w:rFonts w:hint="eastAsia"/>
          <w:noProof/>
          <w:sz w:val="20"/>
          <w:szCs w:val="20"/>
        </w:rPr>
        <mc:AlternateContent>
          <mc:Choice Requires="wps">
            <w:drawing>
              <wp:anchor distT="0" distB="0" distL="114300" distR="114300" simplePos="0" relativeHeight="251751424" behindDoc="0" locked="0" layoutInCell="1" allowOverlap="1" wp14:anchorId="4231EA39" wp14:editId="0FF370B4">
                <wp:simplePos x="0" y="0"/>
                <wp:positionH relativeFrom="column">
                  <wp:posOffset>20320</wp:posOffset>
                </wp:positionH>
                <wp:positionV relativeFrom="paragraph">
                  <wp:posOffset>174625</wp:posOffset>
                </wp:positionV>
                <wp:extent cx="3310255" cy="3124835"/>
                <wp:effectExtent l="0" t="0" r="23495" b="18415"/>
                <wp:wrapSquare wrapText="bothSides"/>
                <wp:docPr id="77" name="1 つの角を切り取った四角形 77"/>
                <wp:cNvGraphicFramePr/>
                <a:graphic xmlns:a="http://schemas.openxmlformats.org/drawingml/2006/main">
                  <a:graphicData uri="http://schemas.microsoft.com/office/word/2010/wordprocessingShape">
                    <wps:wsp>
                      <wps:cNvSpPr/>
                      <wps:spPr>
                        <a:xfrm>
                          <a:off x="0" y="0"/>
                          <a:ext cx="3310255" cy="3124835"/>
                        </a:xfrm>
                        <a:prstGeom prst="snip1Rect">
                          <a:avLst>
                            <a:gd name="adj" fmla="val 6600"/>
                          </a:avLst>
                        </a:prstGeom>
                        <a:solidFill>
                          <a:sysClr val="window" lastClr="FFFFFF"/>
                        </a:solidFill>
                        <a:ln w="25400" cap="flat" cmpd="sng" algn="ctr">
                          <a:solidFill>
                            <a:sysClr val="windowText" lastClr="000000"/>
                          </a:solidFill>
                          <a:prstDash val="solid"/>
                        </a:ln>
                        <a:effectLst/>
                      </wps:spPr>
                      <wps:txbx>
                        <w:txbxContent>
                          <w:p w:rsidR="004F0AF0" w:rsidRPr="00275E73" w:rsidRDefault="004F0AF0" w:rsidP="005858C4">
                            <w:pPr>
                              <w:snapToGrid w:val="0"/>
                              <w:spacing w:line="240" w:lineRule="atLeast"/>
                              <w:ind w:left="210" w:hanging="210"/>
                              <w:jc w:val="left"/>
                              <w:rPr>
                                <w:rFonts w:asciiTheme="majorEastAsia" w:eastAsiaTheme="majorEastAsia" w:hAnsiTheme="majorEastAsia"/>
                                <w:u w:val="single"/>
                              </w:rPr>
                            </w:pPr>
                            <w:r>
                              <w:rPr>
                                <w:rFonts w:asciiTheme="majorEastAsia" w:eastAsiaTheme="majorEastAsia" w:hAnsiTheme="majorEastAsia" w:hint="eastAsia"/>
                              </w:rPr>
                              <w:t xml:space="preserve">　　</w:t>
                            </w:r>
                            <w:r w:rsidRPr="00275E73">
                              <w:rPr>
                                <w:rFonts w:asciiTheme="majorEastAsia" w:eastAsiaTheme="majorEastAsia" w:hAnsiTheme="majorEastAsia" w:hint="eastAsia"/>
                                <w:color w:val="FF0000"/>
                                <w:u w:val="single"/>
                              </w:rPr>
                              <w:t>顕微鏡では，</w:t>
                            </w:r>
                            <w:r>
                              <w:rPr>
                                <w:rFonts w:asciiTheme="majorEastAsia" w:eastAsiaTheme="majorEastAsia" w:hAnsiTheme="majorEastAsia" w:hint="eastAsia"/>
                                <w:color w:val="FF0000"/>
                                <w:u w:val="single"/>
                              </w:rPr>
                              <w:t>載せ</w:t>
                            </w:r>
                            <w:r w:rsidRPr="00275E73">
                              <w:rPr>
                                <w:rFonts w:asciiTheme="majorEastAsia" w:eastAsiaTheme="majorEastAsia" w:hAnsiTheme="majorEastAsia" w:hint="eastAsia"/>
                                <w:color w:val="FF0000"/>
                                <w:u w:val="single"/>
                              </w:rPr>
                              <w:t>た物体が180度回転して見え，プレパラートを左に動かすと像は右に動く。また，倍率を上げると視野の中の広さは狭くなり，明るさは面積あたりの光の量は変わらないため暗くなる。</w:t>
                            </w:r>
                          </w:p>
                          <w:p w:rsidR="004F0AF0" w:rsidRDefault="004F0AF0" w:rsidP="005858C4">
                            <w:pPr>
                              <w:snapToGrid w:val="0"/>
                              <w:spacing w:line="240" w:lineRule="atLeast"/>
                              <w:ind w:left="210" w:hanging="210"/>
                              <w:jc w:val="left"/>
                              <w:rPr>
                                <w:rFonts w:asciiTheme="majorEastAsia" w:eastAsiaTheme="majorEastAsia" w:hAnsiTheme="majorEastAsia"/>
                              </w:rPr>
                            </w:pPr>
                          </w:p>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調節ねじには可動域があり，スライドガラスを使わずそのまま紙幣を観察しようとしても，対物レンズはピントの合うところまで下がらない。このため，観察物がスライドガラス上にないとピントが合わない。</w:t>
                            </w:r>
                          </w:p>
                          <w:p w:rsidR="004F0AF0" w:rsidRDefault="004F0AF0" w:rsidP="002E4509">
                            <w:pPr>
                              <w:snapToGrid w:val="0"/>
                              <w:spacing w:line="240" w:lineRule="atLeast"/>
                              <w:ind w:left="210" w:hanging="210"/>
                              <w:jc w:val="left"/>
                              <w:rPr>
                                <w:rFonts w:asciiTheme="majorEastAsia" w:eastAsiaTheme="majorEastAsia" w:hAnsiTheme="majorEastAsia"/>
                              </w:rPr>
                            </w:pP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紙幣を観察する場合は，スライドガラスで挟み込むなど，観察物が動かないような工夫が必要である。人物像の右上の額面の下にある「NIPPONGINKO」の文字が練習に適している。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77" o:spid="_x0000_s1066" style="position:absolute;left:0;text-align:left;margin-left:1.6pt;margin-top:13.75pt;width:260.65pt;height:246.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0255,312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" adj="-11796480,,5400" path="m,l3104016,r206239,206239l3310255,3124835,,3124835,,xe" fillcolor="window" strokecolor="windowText" strokeweight="2pt">
                <v:stroke joinstyle="miter"/>
                <v:formulas/>
                <v:path arrowok="t" o:connecttype="custom" o:connectlocs="0,0;3104016,0;3310255,206239;3310255,3124835;0,3124835;0,0" o:connectangles="0,0,0,0,0,0" textboxrect="0,0,3310255,3124835"/>
                <v:textbox>
                  <w:txbxContent>
                    <w:p w:rsidR="004F0AF0" w:rsidRPr="00275E73" w:rsidRDefault="004F0AF0" w:rsidP="005858C4">
                      <w:pPr>
                        <w:snapToGrid w:val="0"/>
                        <w:spacing w:line="240" w:lineRule="atLeast"/>
                        <w:ind w:left="210" w:hanging="210"/>
                        <w:jc w:val="left"/>
                        <w:rPr>
                          <w:rFonts w:asciiTheme="majorEastAsia" w:eastAsiaTheme="majorEastAsia" w:hAnsiTheme="majorEastAsia"/>
                          <w:u w:val="single"/>
                        </w:rPr>
                      </w:pPr>
                      <w:r>
                        <w:rPr>
                          <w:rFonts w:asciiTheme="majorEastAsia" w:eastAsiaTheme="majorEastAsia" w:hAnsiTheme="majorEastAsia" w:hint="eastAsia"/>
                        </w:rPr>
                        <w:t xml:space="preserve">　　</w:t>
                      </w:r>
                      <w:r w:rsidRPr="00275E73">
                        <w:rPr>
                          <w:rFonts w:asciiTheme="majorEastAsia" w:eastAsiaTheme="majorEastAsia" w:hAnsiTheme="majorEastAsia" w:hint="eastAsia"/>
                          <w:color w:val="FF0000"/>
                          <w:u w:val="single"/>
                        </w:rPr>
                        <w:t>顕微鏡では，</w:t>
                      </w:r>
                      <w:r>
                        <w:rPr>
                          <w:rFonts w:asciiTheme="majorEastAsia" w:eastAsiaTheme="majorEastAsia" w:hAnsiTheme="majorEastAsia" w:hint="eastAsia"/>
                          <w:color w:val="FF0000"/>
                          <w:u w:val="single"/>
                        </w:rPr>
                        <w:t>載せ</w:t>
                      </w:r>
                      <w:r w:rsidRPr="00275E73">
                        <w:rPr>
                          <w:rFonts w:asciiTheme="majorEastAsia" w:eastAsiaTheme="majorEastAsia" w:hAnsiTheme="majorEastAsia" w:hint="eastAsia"/>
                          <w:color w:val="FF0000"/>
                          <w:u w:val="single"/>
                        </w:rPr>
                        <w:t>た物体が180度回転して見え，プレパラートを左に動かすと像は右に動く。また，倍率を上げると視野の中の広さは狭くなり，明るさは面積あたりの光の量は変わらないため暗くなる。</w:t>
                      </w:r>
                    </w:p>
                    <w:p w:rsidR="004F0AF0" w:rsidRDefault="004F0AF0" w:rsidP="005858C4">
                      <w:pPr>
                        <w:snapToGrid w:val="0"/>
                        <w:spacing w:line="240" w:lineRule="atLeast"/>
                        <w:ind w:left="210" w:hanging="210"/>
                        <w:jc w:val="left"/>
                        <w:rPr>
                          <w:rFonts w:asciiTheme="majorEastAsia" w:eastAsiaTheme="majorEastAsia" w:hAnsiTheme="majorEastAsia"/>
                        </w:rPr>
                      </w:pPr>
                    </w:p>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調節ねじには可動域があり，スライドガラスを使わずそのまま紙幣を観察しようとしても，対物レンズはピントの合うところまで下がらない。このため，観察物がスライドガラス上にないとピントが合わない。</w:t>
                      </w:r>
                    </w:p>
                    <w:p w:rsidR="004F0AF0" w:rsidRDefault="004F0AF0" w:rsidP="002E4509">
                      <w:pPr>
                        <w:snapToGrid w:val="0"/>
                        <w:spacing w:line="240" w:lineRule="atLeast"/>
                        <w:ind w:left="210" w:hanging="210"/>
                        <w:jc w:val="left"/>
                        <w:rPr>
                          <w:rFonts w:asciiTheme="majorEastAsia" w:eastAsiaTheme="majorEastAsia" w:hAnsiTheme="majorEastAsia"/>
                        </w:rPr>
                      </w:pP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紙幣を観察する場合は，スライドガラスで挟み込むなど，観察物が動かないような工夫が必要である。人物像の右上の額面の下にある「NIPPONGINKO」の文字が練習に適している。</w:t>
                      </w:r>
                    </w:p>
                  </w:txbxContent>
                </v:textbox>
                <w10:wrap type="square"/>
              </v:shape>
            </w:pict>
          </mc:Fallback>
        </mc:AlternateContent>
      </w:r>
      <w:r w:rsidR="00A95428">
        <w:rPr>
          <w:rFonts w:hint="eastAsia"/>
          <w:sz w:val="20"/>
          <w:szCs w:val="20"/>
        </w:rPr>
        <w:t xml:space="preserve">　　　</w:t>
      </w:r>
    </w:p>
    <w:p w:rsidR="002E4509" w:rsidRPr="002E4509" w:rsidRDefault="002E4509" w:rsidP="001A26FE">
      <w:pPr>
        <w:ind w:left="212" w:hangingChars="104" w:hanging="212"/>
        <w:rPr>
          <w:sz w:val="20"/>
          <w:szCs w:val="20"/>
        </w:rPr>
      </w:pPr>
    </w:p>
    <w:p w:rsidR="002E4509" w:rsidRPr="002E4509" w:rsidRDefault="002E4509" w:rsidP="002E4509">
      <w:pPr>
        <w:ind w:left="212" w:hangingChars="104" w:hanging="212"/>
        <w:rPr>
          <w:sz w:val="20"/>
          <w:szCs w:val="20"/>
        </w:rPr>
      </w:pPr>
    </w:p>
    <w:p w:rsidR="00275E73" w:rsidRPr="002E4509" w:rsidRDefault="00275E73" w:rsidP="002E4509">
      <w:pPr>
        <w:ind w:left="212" w:hangingChars="104" w:hanging="212"/>
        <w:rPr>
          <w:sz w:val="20"/>
          <w:szCs w:val="20"/>
        </w:rPr>
      </w:pPr>
    </w:p>
    <w:p w:rsidR="002E4509" w:rsidRPr="008833C7" w:rsidRDefault="00C86439" w:rsidP="002E4509">
      <w:pPr>
        <w:ind w:left="212" w:hangingChars="104" w:hanging="212"/>
        <w:rPr>
          <w:rFonts w:ascii="ＭＳ ゴシック" w:eastAsia="ＭＳ ゴシック" w:hAnsi="ＭＳ ゴシック"/>
          <w:sz w:val="20"/>
          <w:szCs w:val="20"/>
        </w:rPr>
      </w:pPr>
      <w:r w:rsidRPr="00AD3BF6">
        <w:rPr>
          <w:noProof/>
          <w:sz w:val="20"/>
          <w:szCs w:val="20"/>
        </w:rPr>
        <mc:AlternateContent>
          <mc:Choice Requires="wps">
            <w:drawing>
              <wp:anchor distT="0" distB="0" distL="114300" distR="114300" simplePos="0" relativeHeight="251819008" behindDoc="0" locked="0" layoutInCell="1" allowOverlap="1" wp14:anchorId="05AFC2D4" wp14:editId="42D1F45D">
                <wp:simplePos x="0" y="0"/>
                <wp:positionH relativeFrom="column">
                  <wp:posOffset>4782076</wp:posOffset>
                </wp:positionH>
                <wp:positionV relativeFrom="paragraph">
                  <wp:posOffset>4016682</wp:posOffset>
                </wp:positionV>
                <wp:extent cx="1261241" cy="283779"/>
                <wp:effectExtent l="0" t="0" r="0" b="254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41" cy="283779"/>
                        </a:xfrm>
                        <a:prstGeom prst="rect">
                          <a:avLst/>
                        </a:prstGeom>
                        <a:solidFill>
                          <a:schemeClr val="bg1">
                            <a:alpha val="30000"/>
                          </a:schemeClr>
                        </a:solid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バナナの細胞と気泡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76.55pt;margin-top:316.25pt;width:99.3pt;height:2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" fillcolor="white [3212]" stroked="f">
                <v:fill opacity="19789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バナナの細胞と気泡</w:t>
                      </w:r>
                    </w:p>
                  </w:txbxContent>
                </v:textbox>
              </v:shape>
            </w:pict>
          </mc:Fallback>
        </mc:AlternateContent>
      </w:r>
      <w:r w:rsidR="0006372C" w:rsidRPr="008833C7">
        <w:rPr>
          <w:rFonts w:ascii="ＭＳ ゴシック" w:eastAsia="ＭＳ ゴシック" w:hAnsi="ＭＳ ゴシック"/>
          <w:noProof/>
          <w:sz w:val="20"/>
          <w:szCs w:val="20"/>
        </w:rPr>
        <w:drawing>
          <wp:anchor distT="0" distB="0" distL="114300" distR="114300" simplePos="0" relativeHeight="251742208" behindDoc="0" locked="0" layoutInCell="1" allowOverlap="1" wp14:anchorId="3EBB18A9" wp14:editId="2AADE024">
            <wp:simplePos x="0" y="0"/>
            <wp:positionH relativeFrom="column">
              <wp:posOffset>3329305</wp:posOffset>
            </wp:positionH>
            <wp:positionV relativeFrom="paragraph">
              <wp:posOffset>95885</wp:posOffset>
            </wp:positionV>
            <wp:extent cx="2691130" cy="2018030"/>
            <wp:effectExtent l="19050" t="19050" r="13970" b="20320"/>
            <wp:wrapSquare wrapText="bothSides"/>
            <wp:docPr id="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130"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E4509" w:rsidRPr="008833C7">
        <w:rPr>
          <w:rFonts w:ascii="ＭＳ ゴシック" w:eastAsia="ＭＳ ゴシック" w:hAnsi="ＭＳ ゴシック" w:hint="eastAsia"/>
          <w:sz w:val="20"/>
          <w:szCs w:val="20"/>
        </w:rPr>
        <w:t>③　プレパラート</w:t>
      </w:r>
      <w:r w:rsidR="00417B9C">
        <w:rPr>
          <w:rFonts w:ascii="ＭＳ ゴシック" w:eastAsia="ＭＳ ゴシック" w:hAnsi="ＭＳ ゴシック" w:hint="eastAsia"/>
          <w:sz w:val="20"/>
          <w:szCs w:val="20"/>
        </w:rPr>
        <w:t>の</w:t>
      </w:r>
      <w:r w:rsidR="002E4509" w:rsidRPr="008833C7">
        <w:rPr>
          <w:rFonts w:ascii="ＭＳ ゴシック" w:eastAsia="ＭＳ ゴシック" w:hAnsi="ＭＳ ゴシック" w:hint="eastAsia"/>
          <w:sz w:val="20"/>
          <w:szCs w:val="20"/>
        </w:rPr>
        <w:t>作成（５分）</w:t>
      </w:r>
    </w:p>
    <w:p w:rsidR="002E4509" w:rsidRDefault="00E67DF5" w:rsidP="00E67DF5">
      <w:pPr>
        <w:ind w:left="223" w:hangingChars="104" w:hanging="223"/>
        <w:rPr>
          <w:sz w:val="20"/>
          <w:szCs w:val="20"/>
        </w:rPr>
      </w:pPr>
      <w:r>
        <w:rPr>
          <w:noProof/>
          <w:snapToGrid/>
        </w:rPr>
        <w:drawing>
          <wp:anchor distT="0" distB="0" distL="114300" distR="114300" simplePos="0" relativeHeight="251765760" behindDoc="0" locked="0" layoutInCell="1" allowOverlap="1" wp14:anchorId="67D40D74" wp14:editId="4D150B28">
            <wp:simplePos x="0" y="0"/>
            <wp:positionH relativeFrom="column">
              <wp:posOffset>118745</wp:posOffset>
            </wp:positionH>
            <wp:positionV relativeFrom="paragraph">
              <wp:posOffset>1281924</wp:posOffset>
            </wp:positionV>
            <wp:extent cx="215900" cy="215900"/>
            <wp:effectExtent l="19050" t="19050" r="12700" b="12700"/>
            <wp:wrapNone/>
            <wp:docPr id="595"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86439" w:rsidRPr="002E4509">
        <w:rPr>
          <w:rFonts w:hint="eastAsia"/>
          <w:noProof/>
          <w:sz w:val="20"/>
          <w:szCs w:val="20"/>
        </w:rPr>
        <mc:AlternateContent>
          <mc:Choice Requires="wps">
            <w:drawing>
              <wp:anchor distT="0" distB="0" distL="114300" distR="114300" simplePos="0" relativeHeight="251748352" behindDoc="0" locked="0" layoutInCell="1" allowOverlap="1" wp14:anchorId="6EB69CB8" wp14:editId="6EA72EAC">
                <wp:simplePos x="0" y="0"/>
                <wp:positionH relativeFrom="column">
                  <wp:posOffset>20320</wp:posOffset>
                </wp:positionH>
                <wp:positionV relativeFrom="paragraph">
                  <wp:posOffset>1028065</wp:posOffset>
                </wp:positionV>
                <wp:extent cx="3122295" cy="1951355"/>
                <wp:effectExtent l="0" t="0" r="20955" b="10795"/>
                <wp:wrapSquare wrapText="bothSides"/>
                <wp:docPr id="299" name="1 つの角を切り取った四角形 299"/>
                <wp:cNvGraphicFramePr/>
                <a:graphic xmlns:a="http://schemas.openxmlformats.org/drawingml/2006/main">
                  <a:graphicData uri="http://schemas.microsoft.com/office/word/2010/wordprocessingShape">
                    <wps:wsp>
                      <wps:cNvSpPr/>
                      <wps:spPr>
                        <a:xfrm>
                          <a:off x="0" y="0"/>
                          <a:ext cx="3122295" cy="1951355"/>
                        </a:xfrm>
                        <a:prstGeom prst="snip1Rect">
                          <a:avLst>
                            <a:gd name="adj" fmla="val 13241"/>
                          </a:avLst>
                        </a:prstGeom>
                        <a:solidFill>
                          <a:sysClr val="window" lastClr="FFFFFF"/>
                        </a:solidFill>
                        <a:ln w="25400" cap="flat" cmpd="sng" algn="ctr">
                          <a:solidFill>
                            <a:sysClr val="windowText" lastClr="000000"/>
                          </a:solidFill>
                          <a:prstDash val="solid"/>
                        </a:ln>
                        <a:effectLst/>
                      </wps:spPr>
                      <wps:txbx>
                        <w:txbxContent>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バナナの</w:t>
                            </w:r>
                            <w:r w:rsidRPr="00F92C60">
                              <w:rPr>
                                <w:rFonts w:asciiTheme="majorEastAsia" w:eastAsiaTheme="majorEastAsia" w:hAnsiTheme="majorEastAsia" w:hint="eastAsia"/>
                              </w:rPr>
                              <w:t>果</w:t>
                            </w:r>
                            <w:r>
                              <w:rPr>
                                <w:rFonts w:asciiTheme="majorEastAsia" w:eastAsiaTheme="majorEastAsia" w:hAnsiTheme="majorEastAsia" w:hint="eastAsia"/>
                              </w:rPr>
                              <w:t>肉</w:t>
                            </w:r>
                            <w:r w:rsidRPr="00F92C60">
                              <w:rPr>
                                <w:rFonts w:asciiTheme="majorEastAsia" w:eastAsiaTheme="majorEastAsia" w:hAnsiTheme="majorEastAsia" w:hint="eastAsia"/>
                              </w:rPr>
                              <w:t>は細胞同士の結合が比較的弱いため，スライドガラスにこすり</w:t>
                            </w:r>
                            <w:r>
                              <w:rPr>
                                <w:rFonts w:asciiTheme="majorEastAsia" w:eastAsiaTheme="majorEastAsia" w:hAnsiTheme="majorEastAsia" w:hint="eastAsia"/>
                              </w:rPr>
                              <w:t>付け</w:t>
                            </w:r>
                            <w:r w:rsidRPr="00F92C60">
                              <w:rPr>
                                <w:rFonts w:asciiTheme="majorEastAsia" w:eastAsiaTheme="majorEastAsia" w:hAnsiTheme="majorEastAsia" w:hint="eastAsia"/>
                              </w:rPr>
                              <w:t>ただけで，細胞を観察することができる。</w:t>
                            </w:r>
                          </w:p>
                          <w:p w:rsidR="004F0AF0" w:rsidRDefault="004F0AF0" w:rsidP="002E4509">
                            <w:pPr>
                              <w:snapToGrid w:val="0"/>
                              <w:spacing w:line="240" w:lineRule="atLeast"/>
                              <w:ind w:left="210" w:hanging="210"/>
                              <w:jc w:val="left"/>
                              <w:rPr>
                                <w:rFonts w:asciiTheme="majorEastAsia" w:eastAsiaTheme="majorEastAsia" w:hAnsiTheme="majorEastAsia"/>
                              </w:rPr>
                            </w:pP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00C86439">
                              <w:rPr>
                                <w:rFonts w:asciiTheme="majorEastAsia" w:eastAsiaTheme="majorEastAsia" w:hAnsiTheme="majorEastAsia" w:hint="eastAsia"/>
                              </w:rPr>
                              <w:t>細胞間に空気を含んでいることが多く</w:t>
                            </w:r>
                            <w:r>
                              <w:rPr>
                                <w:rFonts w:asciiTheme="majorEastAsia" w:eastAsiaTheme="majorEastAsia" w:hAnsiTheme="majorEastAsia" w:hint="eastAsia"/>
                              </w:rPr>
                              <w:t>気泡ができやすいため，気泡と細胞の構造物を区別する練習ができる。気泡は光を散乱させ，　　のように丸く抜けて見える。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99" o:spid="_x0000_s1068" style="position:absolute;left:0;text-align:left;margin-left:1.6pt;margin-top:80.95pt;width:245.85pt;height:15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2295,1951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" adj="-11796480,,5400" path="m,l2863916,r258379,258379l3122295,1951355,,1951355,,xe" fillcolor="window" strokecolor="windowText" strokeweight="2pt">
                <v:stroke joinstyle="miter"/>
                <v:formulas/>
                <v:path arrowok="t" o:connecttype="custom" o:connectlocs="0,0;2863916,0;3122295,258379;3122295,1951355;0,1951355;0,0" o:connectangles="0,0,0,0,0,0" textboxrect="0,0,3122295,1951355"/>
                <v:textbox>
                  <w:txbxContent>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バナナの</w:t>
                      </w:r>
                      <w:r w:rsidRPr="00F92C60">
                        <w:rPr>
                          <w:rFonts w:asciiTheme="majorEastAsia" w:eastAsiaTheme="majorEastAsia" w:hAnsiTheme="majorEastAsia" w:hint="eastAsia"/>
                        </w:rPr>
                        <w:t>果</w:t>
                      </w:r>
                      <w:r>
                        <w:rPr>
                          <w:rFonts w:asciiTheme="majorEastAsia" w:eastAsiaTheme="majorEastAsia" w:hAnsiTheme="majorEastAsia" w:hint="eastAsia"/>
                        </w:rPr>
                        <w:t>肉</w:t>
                      </w:r>
                      <w:r w:rsidRPr="00F92C60">
                        <w:rPr>
                          <w:rFonts w:asciiTheme="majorEastAsia" w:eastAsiaTheme="majorEastAsia" w:hAnsiTheme="majorEastAsia" w:hint="eastAsia"/>
                        </w:rPr>
                        <w:t>は細胞同士の結合が比較的弱いため，スライドガラスにこすり</w:t>
                      </w:r>
                      <w:r>
                        <w:rPr>
                          <w:rFonts w:asciiTheme="majorEastAsia" w:eastAsiaTheme="majorEastAsia" w:hAnsiTheme="majorEastAsia" w:hint="eastAsia"/>
                        </w:rPr>
                        <w:t>付け</w:t>
                      </w:r>
                      <w:r w:rsidRPr="00F92C60">
                        <w:rPr>
                          <w:rFonts w:asciiTheme="majorEastAsia" w:eastAsiaTheme="majorEastAsia" w:hAnsiTheme="majorEastAsia" w:hint="eastAsia"/>
                        </w:rPr>
                        <w:t>ただけで，細胞を観察することができる。</w:t>
                      </w:r>
                    </w:p>
                    <w:p w:rsidR="004F0AF0" w:rsidRDefault="004F0AF0" w:rsidP="002E4509">
                      <w:pPr>
                        <w:snapToGrid w:val="0"/>
                        <w:spacing w:line="240" w:lineRule="atLeast"/>
                        <w:ind w:left="210" w:hanging="210"/>
                        <w:jc w:val="left"/>
                        <w:rPr>
                          <w:rFonts w:asciiTheme="majorEastAsia" w:eastAsiaTheme="majorEastAsia" w:hAnsiTheme="majorEastAsia"/>
                        </w:rPr>
                      </w:pP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w:t>
                      </w:r>
                      <w:r w:rsidR="00C86439">
                        <w:rPr>
                          <w:rFonts w:asciiTheme="majorEastAsia" w:eastAsiaTheme="majorEastAsia" w:hAnsiTheme="majorEastAsia" w:hint="eastAsia"/>
                        </w:rPr>
                        <w:t>細胞間に空気を含んでいることが多く</w:t>
                      </w:r>
                      <w:r>
                        <w:rPr>
                          <w:rFonts w:asciiTheme="majorEastAsia" w:eastAsiaTheme="majorEastAsia" w:hAnsiTheme="majorEastAsia" w:hint="eastAsia"/>
                        </w:rPr>
                        <w:t>気泡ができやすいため，気泡と細胞の構造物を区別する練習ができる。気泡は光を散乱させ，　　のように丸く抜けて見える。</w:t>
                      </w:r>
                    </w:p>
                  </w:txbxContent>
                </v:textbox>
                <w10:wrap type="square"/>
              </v:shape>
            </w:pict>
          </mc:Fallback>
        </mc:AlternateContent>
      </w:r>
      <w:r w:rsidR="00C86439" w:rsidRPr="00AD3BF6">
        <w:rPr>
          <w:noProof/>
          <w:sz w:val="20"/>
          <w:szCs w:val="20"/>
        </w:rPr>
        <mc:AlternateContent>
          <mc:Choice Requires="wps">
            <w:drawing>
              <wp:anchor distT="0" distB="0" distL="114300" distR="114300" simplePos="0" relativeHeight="251816960" behindDoc="0" locked="0" layoutInCell="1" allowOverlap="1" wp14:anchorId="1EB66D41" wp14:editId="578A1853">
                <wp:simplePos x="0" y="0"/>
                <wp:positionH relativeFrom="column">
                  <wp:posOffset>3331648</wp:posOffset>
                </wp:positionH>
                <wp:positionV relativeFrom="paragraph">
                  <wp:posOffset>1596040</wp:posOffset>
                </wp:positionV>
                <wp:extent cx="804041" cy="283779"/>
                <wp:effectExtent l="0" t="0" r="0" b="254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041" cy="283779"/>
                        </a:xfrm>
                        <a:prstGeom prst="rect">
                          <a:avLst/>
                        </a:prstGeom>
                        <a:solidFill>
                          <a:schemeClr val="bg1">
                            <a:alpha val="30000"/>
                          </a:schemeClr>
                        </a:solid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こすり</w:t>
                            </w:r>
                            <w:r>
                              <w:rPr>
                                <w:rFonts w:ascii="ＭＳ ゴシック" w:eastAsia="ＭＳ ゴシック" w:hAnsi="ＭＳ ゴシック" w:hint="eastAsia"/>
                                <w:sz w:val="18"/>
                                <w:szCs w:val="18"/>
                              </w:rPr>
                              <w:t>付け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62.35pt;margin-top:125.65pt;width:63.3pt;height:22.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" fillcolor="white [3212]" stroked="f">
                <v:fill opacity="19789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こすり</w:t>
                      </w:r>
                      <w:r>
                        <w:rPr>
                          <w:rFonts w:ascii="ＭＳ ゴシック" w:eastAsia="ＭＳ ゴシック" w:hAnsi="ＭＳ ゴシック" w:hint="eastAsia"/>
                          <w:sz w:val="18"/>
                          <w:szCs w:val="18"/>
                        </w:rPr>
                        <w:t>付け</w:t>
                      </w:r>
                    </w:p>
                  </w:txbxContent>
                </v:textbox>
              </v:shape>
            </w:pict>
          </mc:Fallback>
        </mc:AlternateContent>
      </w:r>
      <w:r w:rsidR="002E4509" w:rsidRPr="002E4509">
        <w:rPr>
          <w:rFonts w:hint="eastAsia"/>
          <w:sz w:val="20"/>
          <w:szCs w:val="20"/>
        </w:rPr>
        <w:t xml:space="preserve">　　バナナの果肉をスライドガラスにこすり</w:t>
      </w:r>
      <w:r w:rsidR="00F50B08">
        <w:rPr>
          <w:rFonts w:hint="eastAsia"/>
          <w:sz w:val="20"/>
          <w:szCs w:val="20"/>
        </w:rPr>
        <w:t>付け</w:t>
      </w:r>
      <w:r w:rsidR="002E4509" w:rsidRPr="002E4509">
        <w:rPr>
          <w:rFonts w:hint="eastAsia"/>
          <w:sz w:val="20"/>
          <w:szCs w:val="20"/>
        </w:rPr>
        <w:t>る。</w:t>
      </w:r>
      <w:r w:rsidR="00C86439">
        <w:rPr>
          <w:rFonts w:hint="eastAsia"/>
          <w:sz w:val="20"/>
          <w:szCs w:val="20"/>
        </w:rPr>
        <w:t>ビーカーに水を入れ，スポイトで</w:t>
      </w:r>
      <w:r w:rsidR="002E4509" w:rsidRPr="002E4509">
        <w:rPr>
          <w:rFonts w:hint="eastAsia"/>
          <w:sz w:val="20"/>
          <w:szCs w:val="20"/>
        </w:rPr>
        <w:t>水を</w:t>
      </w:r>
      <w:r w:rsidR="00DB53E7">
        <w:rPr>
          <w:rFonts w:hint="eastAsia"/>
          <w:sz w:val="20"/>
          <w:szCs w:val="20"/>
        </w:rPr>
        <w:t>滴下</w:t>
      </w:r>
      <w:r w:rsidR="002E4509" w:rsidRPr="002E4509">
        <w:rPr>
          <w:rFonts w:hint="eastAsia"/>
          <w:sz w:val="20"/>
          <w:szCs w:val="20"/>
        </w:rPr>
        <w:t>してからカバーガラスを</w:t>
      </w:r>
      <w:r w:rsidR="00AD3BF6">
        <w:rPr>
          <w:rFonts w:hint="eastAsia"/>
          <w:sz w:val="20"/>
          <w:szCs w:val="20"/>
        </w:rPr>
        <w:t>載せ</w:t>
      </w:r>
      <w:r w:rsidR="002E4509" w:rsidRPr="002E4509">
        <w:rPr>
          <w:rFonts w:hint="eastAsia"/>
          <w:sz w:val="20"/>
          <w:szCs w:val="20"/>
        </w:rPr>
        <w:t>る。ろ紙でカバーガラスを覆った上から指で軽く押し広げる。</w:t>
      </w:r>
    </w:p>
    <w:p w:rsidR="00DB53E7" w:rsidRPr="002E4509" w:rsidRDefault="00C86439" w:rsidP="00DB53E7">
      <w:pPr>
        <w:ind w:left="212" w:hangingChars="104" w:hanging="212"/>
        <w:rPr>
          <w:sz w:val="20"/>
          <w:szCs w:val="20"/>
        </w:rPr>
      </w:pPr>
      <w:r w:rsidRPr="002E4509">
        <w:rPr>
          <w:noProof/>
          <w:sz w:val="20"/>
          <w:szCs w:val="20"/>
        </w:rPr>
        <w:drawing>
          <wp:anchor distT="0" distB="0" distL="114300" distR="114300" simplePos="0" relativeHeight="251781120" behindDoc="1" locked="0" layoutInCell="1" allowOverlap="1" wp14:anchorId="0D71089B" wp14:editId="4463DF9A">
            <wp:simplePos x="0" y="0"/>
            <wp:positionH relativeFrom="column">
              <wp:posOffset>56515</wp:posOffset>
            </wp:positionH>
            <wp:positionV relativeFrom="paragraph">
              <wp:posOffset>1107966</wp:posOffset>
            </wp:positionV>
            <wp:extent cx="2690495" cy="2018030"/>
            <wp:effectExtent l="19050" t="19050" r="14605" b="20320"/>
            <wp:wrapNone/>
            <wp:docPr id="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495"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2FF1" w:rsidRDefault="00752FF1" w:rsidP="00E67DF5">
      <w:pPr>
        <w:ind w:left="212" w:hangingChars="104" w:hanging="212"/>
        <w:rPr>
          <w:sz w:val="20"/>
          <w:szCs w:val="20"/>
        </w:rPr>
      </w:pPr>
    </w:p>
    <w:p w:rsidR="00752FF1" w:rsidRDefault="00DB53E7" w:rsidP="00E72C00">
      <w:pPr>
        <w:ind w:left="212" w:hangingChars="104" w:hanging="212"/>
        <w:rPr>
          <w:sz w:val="20"/>
          <w:szCs w:val="20"/>
        </w:rPr>
      </w:pPr>
      <w:r>
        <w:rPr>
          <w:noProof/>
          <w:snapToGrid/>
          <w:sz w:val="20"/>
          <w:szCs w:val="20"/>
        </w:rPr>
        <mc:AlternateContent>
          <mc:Choice Requires="wpg">
            <w:drawing>
              <wp:anchor distT="0" distB="0" distL="114300" distR="114300" simplePos="0" relativeHeight="251790336" behindDoc="1" locked="0" layoutInCell="1" allowOverlap="1" wp14:anchorId="6B9D42A6" wp14:editId="0B12CA67">
                <wp:simplePos x="0" y="0"/>
                <wp:positionH relativeFrom="column">
                  <wp:posOffset>189724</wp:posOffset>
                </wp:positionH>
                <wp:positionV relativeFrom="paragraph">
                  <wp:posOffset>88265</wp:posOffset>
                </wp:positionV>
                <wp:extent cx="2128520" cy="1337310"/>
                <wp:effectExtent l="19050" t="19050" r="62230" b="53340"/>
                <wp:wrapNone/>
                <wp:docPr id="225" name="グループ化 225"/>
                <wp:cNvGraphicFramePr/>
                <a:graphic xmlns:a="http://schemas.openxmlformats.org/drawingml/2006/main">
                  <a:graphicData uri="http://schemas.microsoft.com/office/word/2010/wordprocessingGroup">
                    <wpg:wgp>
                      <wpg:cNvGrpSpPr/>
                      <wpg:grpSpPr>
                        <a:xfrm>
                          <a:off x="0" y="0"/>
                          <a:ext cx="2128520" cy="1337310"/>
                          <a:chOff x="0" y="62856"/>
                          <a:chExt cx="2100994" cy="1246670"/>
                        </a:xfrm>
                      </wpg:grpSpPr>
                      <wps:wsp>
                        <wps:cNvPr id="91" name="直線矢印コネクタ 91"/>
                        <wps:cNvCnPr/>
                        <wps:spPr>
                          <a:xfrm>
                            <a:off x="0" y="559373"/>
                            <a:ext cx="231717" cy="25899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直線矢印コネクタ 92"/>
                        <wps:cNvCnPr/>
                        <wps:spPr>
                          <a:xfrm>
                            <a:off x="682218" y="1050532"/>
                            <a:ext cx="231717" cy="25899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1869277" y="62856"/>
                            <a:ext cx="231717" cy="19613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1869277" y="832240"/>
                            <a:ext cx="231717" cy="20376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25" o:spid="_x0000_s1026" style="position:absolute;left:0;text-align:left;margin-left:14.95pt;margin-top:6.95pt;width:167.6pt;height:105.3pt;z-index:-251526144;mso-width-relative:margin;mso-height-relative:margin" coordorigin=",628" coordsize="21009,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">
                <v:shapetype id="_x0000_t32" coordsize="21600,21600" o:spt="32" o:oned="t" path="m,l21600,21600e" filled="f">
                  <v:path arrowok="t" fillok="f" o:connecttype="none"/>
                  <o:lock v:ext="edit" shapetype="t"/>
                </v:shapetype>
                <v:shape id="直線矢印コネクタ 91" o:spid="_x0000_s1027" type="#_x0000_t32" style="position:absolute;top:5593;width:2317;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wC8MAAADbAAAADwAAAGRycy9kb3ducmV2LnhtbESPQWvCQBSE7wX/w/KEXkrdpIKtqauI&#10;IIQiiFbvj+xrspp9G7JrTP+9Kwgeh5n5hpkteluLjlpvHCtIRwkI4sJpw6WCw+/6/QuED8gaa8ek&#10;4J88LOaDlxlm2l15R90+lCJC2GeooAqhyaT0RUUW/cg1xNH7c63FEGVbSt3iNcJtLT+SZCItGo4L&#10;FTa0qqg47y9WQUHrk/nZ5Hk3MadPGm+Pb7tDqtTrsF9+gwjUh2f40c61gmkK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c8AvDAAAA2wAAAA8AAAAAAAAAAAAA&#10;AAAAoQIAAGRycy9kb3ducmV2LnhtbFBLBQYAAAAABAAEAPkAAACRAwAAAAA=&#10;" strokecolor="red" strokeweight="3pt">
                  <v:stroke endarrow="open"/>
                </v:shape>
                <v:shape id="直線矢印コネクタ 92" o:spid="_x0000_s1028" type="#_x0000_t32" style="position:absolute;left:6822;top:10505;width:2317;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ufMQAAADbAAAADwAAAGRycy9kb3ducmV2LnhtbESPQWvCQBSE70L/w/IKXqRuVNA2dRUR&#10;hFAEMbX3R/Y1WZt9G7JrTP+9Kwgeh5n5hlmue1uLjlpvHCuYjBMQxIXThksFp+/d2zsIH5A11o5J&#10;wT95WK9eBktMtbvykbo8lCJC2KeooAqhSaX0RUUW/dg1xNH7da3FEGVbSt3iNcJtLadJMpcWDceF&#10;ChvaVlT85ReroKDd2Xzts6ybm/OCZoef0fE0UWr42m8+QQTqwzP8aGdawccU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m58xAAAANsAAAAPAAAAAAAAAAAA&#10;AAAAAKECAABkcnMvZG93bnJldi54bWxQSwUGAAAAAAQABAD5AAAAkgMAAAAA&#10;" strokecolor="red" strokeweight="3pt">
                  <v:stroke endarrow="open"/>
                </v:shape>
                <v:shape id="直線矢印コネクタ 93" o:spid="_x0000_s1029" type="#_x0000_t32" style="position:absolute;left:18692;top:628;width:2317;height:1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L58QAAADbAAAADwAAAGRycy9kb3ducmV2LnhtbESPQWvCQBSE70L/w/IKXqRuVNA2zSoi&#10;CKEIRWvvj+xrsmn2bciuMf77rlDwOMzMN0y2GWwjeuq8caxgNk1AEBdOGy4VnL/2L68gfEDW2Dgm&#10;BTfysFk/jTJMtbvykfpTKEWEsE9RQRVCm0rpi4os+qlriaP34zqLIcqulLrDa4TbRs6TZCktGo4L&#10;Fba0q6j4PV2sgoL2tfk45Hm/NPWKFp/fk+N5ptT4edi+gwg0hEf4v51rBW8Lu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svnxAAAANsAAAAPAAAAAAAAAAAA&#10;AAAAAKECAABkcnMvZG93bnJldi54bWxQSwUGAAAAAAQABAD5AAAAkgMAAAAA&#10;" strokecolor="red" strokeweight="3pt">
                  <v:stroke endarrow="open"/>
                </v:shape>
                <v:shape id="直線矢印コネクタ 95" o:spid="_x0000_s1030" type="#_x0000_t32" style="position:absolute;left:18692;top:8322;width:2317;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CMUAAADbAAAADwAAAGRycy9kb3ducmV2LnhtbESP3WrCQBSE7wXfYTlCb6RubKm2MatI&#10;QQhFKP70/pA9JhuzZ0N2G9O37wqFXg4z8w2TbQbbiJ46bxwrmM8SEMSF04ZLBefT7vEVhA/IGhvH&#10;pOCHPGzW41GGqXY3PlB/DKWIEPYpKqhCaFMpfVGRRT9zLXH0Lq6zGKLsSqk7vEW4beRTkiykRcNx&#10;ocKW3isqrsdvq6CgXW0+9nneL0y9pOfPr+nhPFfqYTJsVyACDeE//NfOtYK3F7h/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2CMUAAADbAAAADwAAAAAAAAAA&#10;AAAAAAChAgAAZHJzL2Rvd25yZXYueG1sUEsFBgAAAAAEAAQA+QAAAJMDAAAAAA==&#10;" strokecolor="red" strokeweight="3pt">
                  <v:stroke endarrow="open"/>
                </v:shape>
              </v:group>
            </w:pict>
          </mc:Fallback>
        </mc:AlternateContent>
      </w:r>
    </w:p>
    <w:p w:rsidR="002E4509" w:rsidRPr="002E4509" w:rsidRDefault="00E67DF5" w:rsidP="00E67DF5">
      <w:pPr>
        <w:ind w:left="223" w:hangingChars="104" w:hanging="223"/>
        <w:rPr>
          <w:sz w:val="20"/>
          <w:szCs w:val="20"/>
        </w:rPr>
      </w:pPr>
      <w:r>
        <w:rPr>
          <w:noProof/>
          <w:snapToGrid/>
        </w:rPr>
        <mc:AlternateContent>
          <mc:Choice Requires="wps">
            <w:drawing>
              <wp:anchor distT="0" distB="0" distL="114300" distR="114300" simplePos="0" relativeHeight="251808768" behindDoc="0" locked="0" layoutInCell="1" allowOverlap="1" wp14:anchorId="16F3B3F3" wp14:editId="1E4B2189">
                <wp:simplePos x="0" y="0"/>
                <wp:positionH relativeFrom="column">
                  <wp:posOffset>-2590800</wp:posOffset>
                </wp:positionH>
                <wp:positionV relativeFrom="paragraph">
                  <wp:posOffset>3951</wp:posOffset>
                </wp:positionV>
                <wp:extent cx="157480" cy="180340"/>
                <wp:effectExtent l="19050" t="19050" r="71120" b="48260"/>
                <wp:wrapNone/>
                <wp:docPr id="1" name="直線矢印コネクタ 1"/>
                <wp:cNvGraphicFramePr/>
                <a:graphic xmlns:a="http://schemas.openxmlformats.org/drawingml/2006/main">
                  <a:graphicData uri="http://schemas.microsoft.com/office/word/2010/wordprocessingShape">
                    <wps:wsp>
                      <wps:cNvCnPr/>
                      <wps:spPr>
                        <a:xfrm>
                          <a:off x="0" y="0"/>
                          <a:ext cx="157480" cy="18034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204pt;margin-top:.3pt;width:12.4pt;height:1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" strokecolor="red" strokeweight="3pt">
                <v:stroke endarrow="open"/>
              </v:shape>
            </w:pict>
          </mc:Fallback>
        </mc:AlternateContent>
      </w:r>
      <w:r w:rsidR="00DC7390">
        <w:rPr>
          <w:noProof/>
          <w:snapToGrid/>
          <w:sz w:val="20"/>
          <w:szCs w:val="20"/>
        </w:rPr>
        <mc:AlternateContent>
          <mc:Choice Requires="wps">
            <w:drawing>
              <wp:anchor distT="0" distB="0" distL="114300" distR="114300" simplePos="0" relativeHeight="251788288" behindDoc="0" locked="0" layoutInCell="1" allowOverlap="1" wp14:anchorId="3A05FAFE" wp14:editId="127AA244">
                <wp:simplePos x="0" y="0"/>
                <wp:positionH relativeFrom="column">
                  <wp:posOffset>5341620</wp:posOffset>
                </wp:positionH>
                <wp:positionV relativeFrom="paragraph">
                  <wp:posOffset>568325</wp:posOffset>
                </wp:positionV>
                <wp:extent cx="231775" cy="259080"/>
                <wp:effectExtent l="19050" t="19050" r="73025" b="45720"/>
                <wp:wrapNone/>
                <wp:docPr id="94" name="直線矢印コネクタ 94"/>
                <wp:cNvGraphicFramePr/>
                <a:graphic xmlns:a="http://schemas.openxmlformats.org/drawingml/2006/main">
                  <a:graphicData uri="http://schemas.microsoft.com/office/word/2010/wordprocessingShape">
                    <wps:wsp>
                      <wps:cNvCnPr/>
                      <wps:spPr>
                        <a:xfrm>
                          <a:off x="0" y="0"/>
                          <a:ext cx="231775" cy="2590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94" o:spid="_x0000_s1026" type="#_x0000_t32" style="position:absolute;left:0;text-align:left;margin-left:420.6pt;margin-top:44.75pt;width:18.25pt;height:20.4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" strokecolor="red" strokeweight="3pt">
                <v:stroke endarrow="open"/>
              </v:shape>
            </w:pict>
          </mc:Fallback>
        </mc:AlternateContent>
      </w:r>
    </w:p>
    <w:p w:rsidR="005858C4" w:rsidRDefault="005858C4">
      <w:pPr>
        <w:jc w:val="left"/>
        <w:rPr>
          <w:sz w:val="20"/>
          <w:szCs w:val="20"/>
        </w:rPr>
      </w:pPr>
      <w:r>
        <w:rPr>
          <w:sz w:val="20"/>
          <w:szCs w:val="20"/>
        </w:rPr>
        <w:br w:type="page"/>
      </w:r>
    </w:p>
    <w:p w:rsidR="002E4509" w:rsidRPr="008833C7" w:rsidRDefault="008833C7" w:rsidP="002E4509">
      <w:pPr>
        <w:ind w:left="212" w:hangingChars="104" w:hanging="212"/>
        <w:rPr>
          <w:rFonts w:ascii="ＭＳ ゴシック" w:eastAsia="ＭＳ ゴシック" w:hAnsi="ＭＳ ゴシック"/>
          <w:sz w:val="20"/>
          <w:szCs w:val="20"/>
        </w:rPr>
      </w:pPr>
      <w:r w:rsidRPr="008833C7">
        <w:rPr>
          <w:rFonts w:ascii="ＭＳ ゴシック" w:eastAsia="ＭＳ ゴシック" w:hAnsi="ＭＳ ゴシック" w:hint="eastAsia"/>
          <w:sz w:val="20"/>
          <w:szCs w:val="20"/>
        </w:rPr>
        <w:lastRenderedPageBreak/>
        <w:t>④　観察，</w:t>
      </w:r>
      <w:r w:rsidR="002E4509" w:rsidRPr="008833C7">
        <w:rPr>
          <w:rFonts w:ascii="ＭＳ ゴシック" w:eastAsia="ＭＳ ゴシック" w:hAnsi="ＭＳ ゴシック" w:hint="eastAsia"/>
          <w:sz w:val="20"/>
          <w:szCs w:val="20"/>
        </w:rPr>
        <w:t>スケッチ（15分）</w:t>
      </w:r>
    </w:p>
    <w:p w:rsidR="002E4509" w:rsidRDefault="00A33DCF" w:rsidP="00A33DCF">
      <w:pPr>
        <w:ind w:left="223" w:hangingChars="104" w:hanging="223"/>
        <w:rPr>
          <w:sz w:val="20"/>
          <w:szCs w:val="20"/>
        </w:rPr>
      </w:pPr>
      <w:r>
        <w:rPr>
          <w:noProof/>
          <w:snapToGrid/>
        </w:rPr>
        <w:drawing>
          <wp:anchor distT="0" distB="0" distL="114300" distR="114300" simplePos="0" relativeHeight="251771904" behindDoc="0" locked="0" layoutInCell="1" allowOverlap="1" wp14:anchorId="52A05665" wp14:editId="6C1F3BCD">
            <wp:simplePos x="0" y="0"/>
            <wp:positionH relativeFrom="column">
              <wp:posOffset>141605</wp:posOffset>
            </wp:positionH>
            <wp:positionV relativeFrom="paragraph">
              <wp:posOffset>1409065</wp:posOffset>
            </wp:positionV>
            <wp:extent cx="215900" cy="215900"/>
            <wp:effectExtent l="19050" t="19050" r="12700" b="12700"/>
            <wp:wrapNone/>
            <wp:docPr id="569"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833C7">
        <w:rPr>
          <w:rFonts w:ascii="ＭＳ ゴシック" w:eastAsia="ＭＳ ゴシック" w:hAnsi="ＭＳ ゴシック"/>
          <w:noProof/>
          <w:sz w:val="20"/>
          <w:szCs w:val="20"/>
        </w:rPr>
        <w:drawing>
          <wp:anchor distT="0" distB="0" distL="114300" distR="114300" simplePos="0" relativeHeight="251744256" behindDoc="0" locked="0" layoutInCell="1" allowOverlap="1" wp14:anchorId="4AED734A" wp14:editId="126CC85C">
            <wp:simplePos x="0" y="0"/>
            <wp:positionH relativeFrom="column">
              <wp:posOffset>3316605</wp:posOffset>
            </wp:positionH>
            <wp:positionV relativeFrom="paragraph">
              <wp:posOffset>26670</wp:posOffset>
            </wp:positionV>
            <wp:extent cx="2694940" cy="2021205"/>
            <wp:effectExtent l="19050" t="19050" r="10160" b="17145"/>
            <wp:wrapSquare wrapText="bothSides"/>
            <wp:docPr id="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940" cy="2021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D2185">
        <w:rPr>
          <w:noProof/>
          <w:snapToGrid/>
        </w:rPr>
        <w:drawing>
          <wp:anchor distT="0" distB="0" distL="114300" distR="114300" simplePos="0" relativeHeight="251766784" behindDoc="0" locked="0" layoutInCell="1" allowOverlap="1" wp14:anchorId="724F292A" wp14:editId="61EB35DA">
            <wp:simplePos x="0" y="0"/>
            <wp:positionH relativeFrom="column">
              <wp:posOffset>1650577</wp:posOffset>
            </wp:positionH>
            <wp:positionV relativeFrom="paragraph">
              <wp:posOffset>707813</wp:posOffset>
            </wp:positionV>
            <wp:extent cx="215900" cy="215900"/>
            <wp:effectExtent l="19050" t="19050" r="12700" b="12700"/>
            <wp:wrapNone/>
            <wp:docPr id="594"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E4509" w:rsidRPr="002E4509">
        <w:rPr>
          <w:rFonts w:hint="eastAsia"/>
          <w:sz w:val="20"/>
          <w:szCs w:val="20"/>
        </w:rPr>
        <w:t xml:space="preserve">　　顕微鏡を基本操作に従って低倍率でピントを合わせる。しぼりを絞ってコントラスト調節を確認した後，レボルバーを回し倍率を上げ，プレパラートを観察し，スケッチする。</w:t>
      </w:r>
      <w:r w:rsidR="00A95428">
        <w:rPr>
          <w:rFonts w:hint="eastAsia"/>
          <w:sz w:val="20"/>
          <w:szCs w:val="20"/>
        </w:rPr>
        <w:t xml:space="preserve">　　　→状態</w:t>
      </w:r>
      <w:r w:rsidR="00106298">
        <w:rPr>
          <w:rFonts w:hint="eastAsia"/>
          <w:sz w:val="20"/>
          <w:szCs w:val="20"/>
        </w:rPr>
        <w:t>１～</w:t>
      </w:r>
      <w:r w:rsidR="00A95428">
        <w:rPr>
          <w:rFonts w:hint="eastAsia"/>
          <w:sz w:val="20"/>
          <w:szCs w:val="20"/>
        </w:rPr>
        <w:t>状態４</w:t>
      </w:r>
      <w:r>
        <w:rPr>
          <w:rFonts w:hint="eastAsia"/>
          <w:sz w:val="20"/>
          <w:szCs w:val="20"/>
        </w:rPr>
        <w:t>（p.17，p.18）</w:t>
      </w:r>
    </w:p>
    <w:p w:rsidR="00B632FE" w:rsidRDefault="00A33DCF" w:rsidP="00A33DCF">
      <w:pPr>
        <w:ind w:left="212" w:hangingChars="104" w:hanging="212"/>
        <w:rPr>
          <w:sz w:val="20"/>
          <w:szCs w:val="20"/>
        </w:rPr>
      </w:pPr>
      <w:r w:rsidRPr="00AD3BF6">
        <w:rPr>
          <w:noProof/>
          <w:sz w:val="20"/>
          <w:szCs w:val="20"/>
        </w:rPr>
        <mc:AlternateContent>
          <mc:Choice Requires="wps">
            <w:drawing>
              <wp:anchor distT="0" distB="0" distL="114300" distR="114300" simplePos="0" relativeHeight="251821056" behindDoc="0" locked="0" layoutInCell="1" allowOverlap="1" wp14:anchorId="2BA617B8" wp14:editId="1DE8B82D">
                <wp:simplePos x="0" y="0"/>
                <wp:positionH relativeFrom="column">
                  <wp:posOffset>837565</wp:posOffset>
                </wp:positionH>
                <wp:positionV relativeFrom="paragraph">
                  <wp:posOffset>883638</wp:posOffset>
                </wp:positionV>
                <wp:extent cx="1289050" cy="27622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76225"/>
                        </a:xfrm>
                        <a:prstGeom prst="rect">
                          <a:avLst/>
                        </a:prstGeom>
                        <a:no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しぼりを開いたもの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65.95pt;margin-top:69.6pt;width:101.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" filled="f" stroked="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しぼりを開いたもの</w:t>
                      </w:r>
                    </w:p>
                  </w:txbxContent>
                </v:textbox>
              </v:shape>
            </w:pict>
          </mc:Fallback>
        </mc:AlternateContent>
      </w:r>
      <w:r w:rsidRPr="002E4509">
        <w:rPr>
          <w:rFonts w:hint="eastAsia"/>
          <w:noProof/>
          <w:sz w:val="20"/>
          <w:szCs w:val="20"/>
        </w:rPr>
        <mc:AlternateContent>
          <mc:Choice Requires="wps">
            <w:drawing>
              <wp:anchor distT="0" distB="0" distL="114300" distR="114300" simplePos="0" relativeHeight="251753472" behindDoc="0" locked="0" layoutInCell="1" allowOverlap="1" wp14:anchorId="08CE9FB4" wp14:editId="79D17FAD">
                <wp:simplePos x="0" y="0"/>
                <wp:positionH relativeFrom="column">
                  <wp:posOffset>43815</wp:posOffset>
                </wp:positionH>
                <wp:positionV relativeFrom="paragraph">
                  <wp:posOffset>163195</wp:posOffset>
                </wp:positionV>
                <wp:extent cx="3073400" cy="1216660"/>
                <wp:effectExtent l="0" t="0" r="12700" b="21590"/>
                <wp:wrapSquare wrapText="bothSides"/>
                <wp:docPr id="330" name="1 つの角を切り取った四角形 330"/>
                <wp:cNvGraphicFramePr/>
                <a:graphic xmlns:a="http://schemas.openxmlformats.org/drawingml/2006/main">
                  <a:graphicData uri="http://schemas.microsoft.com/office/word/2010/wordprocessingShape">
                    <wps:wsp>
                      <wps:cNvSpPr/>
                      <wps:spPr>
                        <a:xfrm>
                          <a:off x="0" y="0"/>
                          <a:ext cx="3073400" cy="1216660"/>
                        </a:xfrm>
                        <a:prstGeom prst="snip1Rect">
                          <a:avLst>
                            <a:gd name="adj" fmla="val 10025"/>
                          </a:avLst>
                        </a:prstGeom>
                        <a:solidFill>
                          <a:sysClr val="window" lastClr="FFFFFF"/>
                        </a:solidFill>
                        <a:ln w="25400" cap="flat" cmpd="sng" algn="ctr">
                          <a:solidFill>
                            <a:sysClr val="windowText" lastClr="000000"/>
                          </a:solidFill>
                          <a:prstDash val="solid"/>
                        </a:ln>
                        <a:effectLst/>
                      </wps:spPr>
                      <wps:txbx>
                        <w:txbxContent>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しぼりを開いて観察すると，右のように明るいが濃淡がわかりにくい。細部が識別しやすい程度にしぼりを絞る。高倍率では暗くなるので凹面鏡を使い，しぼりは開く。</w:t>
                            </w: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スケッチは，１つの細胞を詳しく描く。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30" o:spid="_x0000_s1071" style="position:absolute;left:0;text-align:left;margin-left:3.45pt;margin-top:12.85pt;width:242pt;height:9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0,1216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" adj="-11796480,,5400" path="m,l2951430,r121970,121970l3073400,1216660,,1216660,,xe" fillcolor="window" strokecolor="windowText" strokeweight="2pt">
                <v:stroke joinstyle="miter"/>
                <v:formulas/>
                <v:path arrowok="t" o:connecttype="custom" o:connectlocs="0,0;2951430,0;3073400,121970;3073400,1216660;0,1216660;0,0" o:connectangles="0,0,0,0,0,0" textboxrect="0,0,3073400,1216660"/>
                <v:textbox>
                  <w:txbxContent>
                    <w:p w:rsidR="004F0AF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しぼりを開いて観察すると，右のように明るいが濃淡がわかりにくい。細部が識別しやすい程度にしぼりを絞る。高倍率では暗くなるので凹面鏡を使い，しぼりは開く。</w:t>
                      </w:r>
                    </w:p>
                    <w:p w:rsidR="004F0AF0" w:rsidRPr="00A73C10" w:rsidRDefault="004F0AF0" w:rsidP="002E4509">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スケッチは，１つの細胞を詳しく描く。</w:t>
                      </w:r>
                    </w:p>
                  </w:txbxContent>
                </v:textbox>
                <w10:wrap type="square"/>
              </v:shape>
            </w:pict>
          </mc:Fallback>
        </mc:AlternateContent>
      </w:r>
    </w:p>
    <w:p w:rsidR="005858C4" w:rsidRDefault="000B689D" w:rsidP="002E4509">
      <w:pPr>
        <w:ind w:left="212" w:hangingChars="104" w:hanging="212"/>
        <w:rPr>
          <w:sz w:val="20"/>
          <w:szCs w:val="20"/>
        </w:rPr>
      </w:pPr>
      <w:r w:rsidRPr="002E4509">
        <w:rPr>
          <w:noProof/>
          <w:sz w:val="20"/>
          <w:szCs w:val="20"/>
        </w:rPr>
        <w:drawing>
          <wp:anchor distT="0" distB="0" distL="114300" distR="114300" simplePos="0" relativeHeight="251745280" behindDoc="0" locked="0" layoutInCell="1" allowOverlap="1" wp14:anchorId="306F78B7" wp14:editId="3F76D361">
            <wp:simplePos x="0" y="0"/>
            <wp:positionH relativeFrom="column">
              <wp:posOffset>-2968625</wp:posOffset>
            </wp:positionH>
            <wp:positionV relativeFrom="paragraph">
              <wp:posOffset>382905</wp:posOffset>
            </wp:positionV>
            <wp:extent cx="2693670" cy="2020570"/>
            <wp:effectExtent l="19050" t="19050" r="11430" b="17780"/>
            <wp:wrapTopAndBottom/>
            <wp:docPr id="3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3670" cy="2020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632FE" w:rsidRPr="002E4509" w:rsidRDefault="00A33DCF" w:rsidP="002E4509">
      <w:pPr>
        <w:ind w:left="212" w:hangingChars="104" w:hanging="212"/>
        <w:rPr>
          <w:sz w:val="20"/>
          <w:szCs w:val="20"/>
        </w:rPr>
      </w:pPr>
      <w:r w:rsidRPr="00AD3BF6">
        <w:rPr>
          <w:noProof/>
          <w:sz w:val="20"/>
          <w:szCs w:val="20"/>
        </w:rPr>
        <mc:AlternateContent>
          <mc:Choice Requires="wps">
            <w:drawing>
              <wp:anchor distT="0" distB="0" distL="114300" distR="114300" simplePos="0" relativeHeight="251825152" behindDoc="0" locked="0" layoutInCell="1" allowOverlap="1" wp14:anchorId="15C7C626" wp14:editId="2C094B0A">
                <wp:simplePos x="0" y="0"/>
                <wp:positionH relativeFrom="column">
                  <wp:posOffset>3998595</wp:posOffset>
                </wp:positionH>
                <wp:positionV relativeFrom="paragraph">
                  <wp:posOffset>2159635</wp:posOffset>
                </wp:positionV>
                <wp:extent cx="1376680" cy="27051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70510"/>
                        </a:xfrm>
                        <a:prstGeom prst="rect">
                          <a:avLst/>
                        </a:prstGeom>
                        <a:no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バナナの細胞の高倍率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14.85pt;margin-top:170.05pt;width:108.4pt;height:2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" filled="f" stroked="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バナナの細胞の高倍率</w:t>
                      </w:r>
                    </w:p>
                  </w:txbxContent>
                </v:textbox>
              </v:shape>
            </w:pict>
          </mc:Fallback>
        </mc:AlternateContent>
      </w:r>
      <w:r w:rsidRPr="00AD3BF6">
        <w:rPr>
          <w:noProof/>
          <w:sz w:val="20"/>
          <w:szCs w:val="20"/>
        </w:rPr>
        <mc:AlternateContent>
          <mc:Choice Requires="wps">
            <w:drawing>
              <wp:anchor distT="0" distB="0" distL="114300" distR="114300" simplePos="0" relativeHeight="251823104" behindDoc="0" locked="0" layoutInCell="1" allowOverlap="1" wp14:anchorId="7B90910D" wp14:editId="7419986E">
                <wp:simplePos x="0" y="0"/>
                <wp:positionH relativeFrom="column">
                  <wp:posOffset>1017905</wp:posOffset>
                </wp:positionH>
                <wp:positionV relativeFrom="paragraph">
                  <wp:posOffset>2159635</wp:posOffset>
                </wp:positionV>
                <wp:extent cx="1286510" cy="27051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70510"/>
                        </a:xfrm>
                        <a:prstGeom prst="rect">
                          <a:avLst/>
                        </a:prstGeom>
                        <a:noFill/>
                        <a:ln w="9525">
                          <a:noFill/>
                          <a:miter lim="800000"/>
                          <a:headEnd/>
                          <a:tailEnd/>
                        </a:ln>
                      </wps:spPr>
                      <wps:txb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しぼりを絞ったもの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0.15pt;margin-top:170.05pt;width:101.3pt;height:21.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" filled="f" stroked="f">
                <v:textbox>
                  <w:txbxContent>
                    <w:p w:rsidR="004F0AF0" w:rsidRPr="007D2185" w:rsidRDefault="004F0AF0" w:rsidP="007D2185">
                      <w:pPr>
                        <w:snapToGrid w:val="0"/>
                        <w:rPr>
                          <w:rFonts w:ascii="ＭＳ ゴシック" w:eastAsia="ＭＳ ゴシック" w:hAnsi="ＭＳ ゴシック"/>
                          <w:sz w:val="18"/>
                          <w:szCs w:val="18"/>
                        </w:rPr>
                      </w:pPr>
                      <w:r w:rsidRPr="007D2185">
                        <w:rPr>
                          <w:rFonts w:ascii="ＭＳ ゴシック" w:eastAsia="ＭＳ ゴシック" w:hAnsi="ＭＳ ゴシック" w:hint="eastAsia"/>
                          <w:sz w:val="18"/>
                          <w:szCs w:val="18"/>
                        </w:rPr>
                        <w:t>しぼりを絞ったもの</w:t>
                      </w:r>
                    </w:p>
                  </w:txbxContent>
                </v:textbox>
              </v:shape>
            </w:pict>
          </mc:Fallback>
        </mc:AlternateContent>
      </w:r>
      <w:r w:rsidRPr="002E4509">
        <w:rPr>
          <w:noProof/>
          <w:sz w:val="20"/>
          <w:szCs w:val="20"/>
        </w:rPr>
        <w:drawing>
          <wp:anchor distT="0" distB="0" distL="114300" distR="114300" simplePos="0" relativeHeight="251749376" behindDoc="0" locked="0" layoutInCell="1" allowOverlap="1" wp14:anchorId="14F9A5C8" wp14:editId="485999D6">
            <wp:simplePos x="0" y="0"/>
            <wp:positionH relativeFrom="column">
              <wp:posOffset>68580</wp:posOffset>
            </wp:positionH>
            <wp:positionV relativeFrom="paragraph">
              <wp:posOffset>153670</wp:posOffset>
            </wp:positionV>
            <wp:extent cx="2701925" cy="2019300"/>
            <wp:effectExtent l="19050" t="19050" r="22225" b="19050"/>
            <wp:wrapTopAndBottom/>
            <wp:docPr id="3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641" t="7975"/>
                    <a:stretch/>
                  </pic:blipFill>
                  <pic:spPr bwMode="auto">
                    <a:xfrm>
                      <a:off x="0" y="0"/>
                      <a:ext cx="2701925" cy="2019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DCF" w:rsidRDefault="00A33DCF" w:rsidP="005858C4">
      <w:pPr>
        <w:ind w:left="212" w:hangingChars="104" w:hanging="212"/>
        <w:rPr>
          <w:sz w:val="20"/>
          <w:szCs w:val="20"/>
        </w:rPr>
      </w:pPr>
    </w:p>
    <w:p w:rsidR="00A33DCF" w:rsidRPr="002E4509" w:rsidRDefault="00A33DCF" w:rsidP="005858C4">
      <w:pPr>
        <w:ind w:left="212" w:hangingChars="104" w:hanging="212"/>
        <w:rPr>
          <w:sz w:val="20"/>
          <w:szCs w:val="20"/>
        </w:rPr>
      </w:pPr>
    </w:p>
    <w:p w:rsidR="002E4509" w:rsidRPr="002E4509" w:rsidRDefault="005858C4" w:rsidP="002E4509">
      <w:pPr>
        <w:ind w:left="212" w:hangingChars="104" w:hanging="212"/>
        <w:rPr>
          <w:sz w:val="20"/>
          <w:szCs w:val="20"/>
        </w:rPr>
      </w:pPr>
      <w:r w:rsidRPr="002E4509">
        <w:rPr>
          <w:noProof/>
          <w:sz w:val="20"/>
          <w:szCs w:val="20"/>
        </w:rPr>
        <mc:AlternateContent>
          <mc:Choice Requires="wps">
            <w:drawing>
              <wp:anchor distT="0" distB="0" distL="114300" distR="114300" simplePos="0" relativeHeight="251747328" behindDoc="0" locked="0" layoutInCell="1" allowOverlap="1" wp14:anchorId="09220823" wp14:editId="799EE68D">
                <wp:simplePos x="0" y="0"/>
                <wp:positionH relativeFrom="column">
                  <wp:posOffset>3175</wp:posOffset>
                </wp:positionH>
                <wp:positionV relativeFrom="paragraph">
                  <wp:posOffset>74930</wp:posOffset>
                </wp:positionV>
                <wp:extent cx="1800860" cy="1840230"/>
                <wp:effectExtent l="0" t="0" r="27940" b="2667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860" cy="1840230"/>
                        </a:xfrm>
                        <a:prstGeom prst="rect">
                          <a:avLst/>
                        </a:prstGeom>
                        <a:solidFill>
                          <a:sysClr val="window" lastClr="FFFFFF"/>
                        </a:solidFill>
                        <a:ln w="25400" cap="flat" cmpd="sng" algn="ctr">
                          <a:solidFill>
                            <a:srgbClr val="F79646"/>
                          </a:solidFill>
                          <a:prstDash val="solid"/>
                        </a:ln>
                        <a:effectLst/>
                      </wps:spPr>
                      <wps:txbx>
                        <w:txbxContent>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①光学顕微鏡の基本操作や注意すべき点が分かった。</w:t>
                            </w:r>
                          </w:p>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②光学顕微鏡での像の見え方が分かった。</w:t>
                            </w:r>
                          </w:p>
                          <w:p w:rsidR="004F0AF0" w:rsidRPr="005858C4"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③しぼりの使い方が分かった。</w:t>
                            </w:r>
                          </w:p>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④スケッチの仕方が分かった。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74" style="position:absolute;left:0;text-align:left;margin-left:.25pt;margin-top:5.9pt;width:141.8pt;height:14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" fillcolor="window" strokecolor="#f79646" strokeweight="2pt">
                <v:path arrowok="t"/>
                <v:textbox>
                  <w:txbxContent>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①光学顕微鏡の基本操作や注意すべき点が分かった。</w:t>
                      </w:r>
                    </w:p>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②光学顕微鏡での像の見え方が分かった。</w:t>
                      </w:r>
                    </w:p>
                    <w:p w:rsidR="004F0AF0" w:rsidRPr="005858C4"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③しぼりの使い方が分かった。</w:t>
                      </w:r>
                    </w:p>
                    <w:p w:rsidR="004F0AF0" w:rsidRDefault="004F0AF0" w:rsidP="002E450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④スケッチの仕方が分かった。</w:t>
                      </w:r>
                    </w:p>
                  </w:txbxContent>
                </v:textbox>
              </v:rect>
            </w:pict>
          </mc:Fallback>
        </mc:AlternateContent>
      </w:r>
      <w:r w:rsidR="002E4509" w:rsidRPr="002E4509">
        <w:rPr>
          <w:noProof/>
          <w:sz w:val="20"/>
          <w:szCs w:val="20"/>
        </w:rPr>
        <mc:AlternateContent>
          <mc:Choice Requires="wps">
            <w:drawing>
              <wp:anchor distT="0" distB="0" distL="114300" distR="114300" simplePos="0" relativeHeight="251746304" behindDoc="0" locked="0" layoutInCell="1" allowOverlap="1" wp14:anchorId="5FFFA622" wp14:editId="6D954A61">
                <wp:simplePos x="0" y="0"/>
                <wp:positionH relativeFrom="column">
                  <wp:posOffset>1900280</wp:posOffset>
                </wp:positionH>
                <wp:positionV relativeFrom="paragraph">
                  <wp:posOffset>75432</wp:posOffset>
                </wp:positionV>
                <wp:extent cx="4200260" cy="1840230"/>
                <wp:effectExtent l="0" t="0" r="10160" b="26670"/>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0260" cy="1840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後片付けのさせ方</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F92BB6">
                              <w:rPr>
                                <w:rFonts w:asciiTheme="majorEastAsia" w:eastAsiaTheme="majorEastAsia" w:hAnsiTheme="majorEastAsia" w:hint="eastAsia"/>
                                <w:sz w:val="20"/>
                                <w:szCs w:val="20"/>
                              </w:rPr>
                              <w:t>固形の材料は，燃えるゴミとして</w:t>
                            </w:r>
                            <w:r>
                              <w:rPr>
                                <w:rFonts w:asciiTheme="majorEastAsia" w:eastAsiaTheme="majorEastAsia" w:hAnsiTheme="majorEastAsia" w:hint="eastAsia"/>
                                <w:sz w:val="20"/>
                                <w:szCs w:val="20"/>
                              </w:rPr>
                              <w:t>捨てさせる</w:t>
                            </w:r>
                            <w:r w:rsidRPr="001D44EC">
                              <w:rPr>
                                <w:rFonts w:asciiTheme="majorEastAsia" w:eastAsiaTheme="majorEastAsia" w:hAnsiTheme="majorEastAsia" w:hint="eastAsia"/>
                                <w:sz w:val="20"/>
                                <w:szCs w:val="20"/>
                              </w:rPr>
                              <w:t>。</w:t>
                            </w:r>
                          </w:p>
                          <w:p w:rsidR="004F0AF0" w:rsidRPr="001D44EC" w:rsidRDefault="00F92BB6"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・バットを水洗いさせてから，</w:t>
                            </w:r>
                            <w:r w:rsidR="004F0AF0" w:rsidRPr="001D44EC">
                              <w:rPr>
                                <w:rFonts w:asciiTheme="majorEastAsia" w:eastAsiaTheme="majorEastAsia" w:hAnsiTheme="majorEastAsia" w:hint="eastAsia"/>
                                <w:sz w:val="20"/>
                                <w:szCs w:val="20"/>
                              </w:rPr>
                              <w:t>洗ったものを入れさせる。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Pr="001D44EC">
                              <w:rPr>
                                <w:rFonts w:asciiTheme="majorEastAsia" w:eastAsiaTheme="majorEastAsia" w:hAnsiTheme="majorEastAsia" w:hint="eastAsia"/>
                                <w:sz w:val="20"/>
                                <w:szCs w:val="20"/>
                              </w:rPr>
                              <w:t>石けんで手を洗わせる。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器具等の管理</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スライドガラス，カバーガラスは乾かし，所定の器具置き場に戻す。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2" o:spid="_x0000_s1075" type="#_x0000_t202" style="position:absolute;left:0;text-align:left;margin-left:149.65pt;margin-top:5.95pt;width:330.75pt;height:14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" fillcolor="white [3201]" strokeweight=".5pt">
                <v:path arrowok="t"/>
                <v:textbox>
                  <w:txbxContent>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後片付けのさせ方</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F92BB6">
                        <w:rPr>
                          <w:rFonts w:asciiTheme="majorEastAsia" w:eastAsiaTheme="majorEastAsia" w:hAnsiTheme="majorEastAsia" w:hint="eastAsia"/>
                          <w:sz w:val="20"/>
                          <w:szCs w:val="20"/>
                        </w:rPr>
                        <w:t>固形の材料は，燃えるゴミとして</w:t>
                      </w:r>
                      <w:r>
                        <w:rPr>
                          <w:rFonts w:asciiTheme="majorEastAsia" w:eastAsiaTheme="majorEastAsia" w:hAnsiTheme="majorEastAsia" w:hint="eastAsia"/>
                          <w:sz w:val="20"/>
                          <w:szCs w:val="20"/>
                        </w:rPr>
                        <w:t>捨てさせる</w:t>
                      </w:r>
                      <w:r w:rsidRPr="001D44EC">
                        <w:rPr>
                          <w:rFonts w:asciiTheme="majorEastAsia" w:eastAsiaTheme="majorEastAsia" w:hAnsiTheme="majorEastAsia" w:hint="eastAsia"/>
                          <w:sz w:val="20"/>
                          <w:szCs w:val="20"/>
                        </w:rPr>
                        <w:t>。</w:t>
                      </w:r>
                    </w:p>
                    <w:p w:rsidR="004F0AF0" w:rsidRPr="001D44EC" w:rsidRDefault="00F92BB6"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・バットを水洗いさせてから，</w:t>
                      </w:r>
                      <w:r w:rsidR="004F0AF0" w:rsidRPr="001D44EC">
                        <w:rPr>
                          <w:rFonts w:asciiTheme="majorEastAsia" w:eastAsiaTheme="majorEastAsia" w:hAnsiTheme="majorEastAsia" w:hint="eastAsia"/>
                          <w:sz w:val="20"/>
                          <w:szCs w:val="20"/>
                        </w:rPr>
                        <w:t>洗ったものを入れさせる。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Pr="001D44EC">
                        <w:rPr>
                          <w:rFonts w:asciiTheme="majorEastAsia" w:eastAsiaTheme="majorEastAsia" w:hAnsiTheme="majorEastAsia" w:hint="eastAsia"/>
                          <w:sz w:val="20"/>
                          <w:szCs w:val="20"/>
                        </w:rPr>
                        <w:t>石けんで手を洗わせる。</w:t>
                      </w:r>
                    </w:p>
                    <w:p w:rsidR="004F0AF0" w:rsidRPr="001D44EC" w:rsidRDefault="004F0AF0" w:rsidP="002E4509">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器具等の管理</w:t>
                      </w:r>
                    </w:p>
                    <w:p w:rsidR="004F0AF0" w:rsidRPr="001D44EC" w:rsidRDefault="004F0AF0" w:rsidP="002E4509">
                      <w:pPr>
                        <w:snapToGrid w:val="0"/>
                        <w:ind w:left="200" w:hanging="200"/>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スライドガラス，カバーガラスは乾かし，所定の器具置き場に戻す。</w:t>
                      </w:r>
                    </w:p>
                  </w:txbxContent>
                </v:textbox>
              </v:shape>
            </w:pict>
          </mc:Fallback>
        </mc:AlternateContent>
      </w:r>
    </w:p>
    <w:p w:rsidR="002E4509" w:rsidRPr="002E4509" w:rsidRDefault="00B632FE" w:rsidP="002E4509">
      <w:pPr>
        <w:ind w:left="212" w:hangingChars="104" w:hanging="212"/>
        <w:rPr>
          <w:sz w:val="20"/>
          <w:szCs w:val="20"/>
        </w:rPr>
      </w:pPr>
      <w:r w:rsidRPr="005858C4">
        <w:rPr>
          <w:noProof/>
          <w:sz w:val="20"/>
          <w:szCs w:val="20"/>
        </w:rPr>
        <mc:AlternateContent>
          <mc:Choice Requires="wps">
            <w:drawing>
              <wp:anchor distT="0" distB="0" distL="114300" distR="114300" simplePos="0" relativeHeight="251759616" behindDoc="1" locked="0" layoutInCell="1" allowOverlap="1" wp14:anchorId="135357E3" wp14:editId="7F5F6179">
                <wp:simplePos x="0" y="0"/>
                <wp:positionH relativeFrom="column">
                  <wp:posOffset>1899920</wp:posOffset>
                </wp:positionH>
                <wp:positionV relativeFrom="paragraph">
                  <wp:posOffset>-494665</wp:posOffset>
                </wp:positionV>
                <wp:extent cx="4244454" cy="321480"/>
                <wp:effectExtent l="0" t="0" r="22860" b="21590"/>
                <wp:wrapNone/>
                <wp:docPr id="8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4454" cy="321480"/>
                        </a:xfrm>
                        <a:prstGeom prst="rect">
                          <a:avLst/>
                        </a:prstGeom>
                        <a:solidFill>
                          <a:srgbClr val="9BBB59"/>
                        </a:solidFill>
                        <a:ln w="9525">
                          <a:solidFill>
                            <a:srgbClr val="E5B8B7"/>
                          </a:solidFill>
                          <a:miter lim="800000"/>
                          <a:headEnd/>
                          <a:tailEnd/>
                        </a:ln>
                      </wps:spPr>
                      <wps:txbx>
                        <w:txbxContent>
                          <w:p w:rsidR="004F0AF0" w:rsidRPr="00135EB8" w:rsidRDefault="004F0AF0" w:rsidP="005858C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76" style="position:absolute;left:0;text-align:left;margin-left:149.6pt;margin-top:-38.95pt;width:334.2pt;height:25.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" fillcolor="#9bbb59" strokecolor="#e5b8b7">
                <v:textbox inset="0,.7pt,5.85pt,.7pt">
                  <w:txbxContent>
                    <w:p w:rsidR="004F0AF0" w:rsidRPr="00135EB8" w:rsidRDefault="004F0AF0" w:rsidP="005858C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r w:rsidRPr="005858C4">
        <w:rPr>
          <w:noProof/>
          <w:sz w:val="20"/>
          <w:szCs w:val="20"/>
        </w:rPr>
        <mc:AlternateContent>
          <mc:Choice Requires="wps">
            <w:drawing>
              <wp:anchor distT="0" distB="0" distL="114300" distR="114300" simplePos="0" relativeHeight="251760640" behindDoc="1" locked="0" layoutInCell="1" allowOverlap="1" wp14:anchorId="092B6023" wp14:editId="6013D7E2">
                <wp:simplePos x="0" y="0"/>
                <wp:positionH relativeFrom="column">
                  <wp:posOffset>-10160</wp:posOffset>
                </wp:positionH>
                <wp:positionV relativeFrom="paragraph">
                  <wp:posOffset>-494665</wp:posOffset>
                </wp:positionV>
                <wp:extent cx="1815152" cy="321480"/>
                <wp:effectExtent l="0" t="0" r="13970" b="21590"/>
                <wp:wrapNone/>
                <wp:docPr id="8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152" cy="321480"/>
                        </a:xfrm>
                        <a:prstGeom prst="rect">
                          <a:avLst/>
                        </a:prstGeom>
                        <a:solidFill>
                          <a:srgbClr val="D99594"/>
                        </a:solidFill>
                        <a:ln w="9525">
                          <a:solidFill>
                            <a:srgbClr val="E5B8B7"/>
                          </a:solidFill>
                          <a:miter lim="800000"/>
                          <a:headEnd/>
                          <a:tailEnd/>
                        </a:ln>
                      </wps:spPr>
                      <wps:txbx>
                        <w:txbxContent>
                          <w:p w:rsidR="004F0AF0" w:rsidRPr="00135EB8" w:rsidRDefault="004F0AF0" w:rsidP="005858C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8pt;margin-top:-38.95pt;width:142.95pt;height:25.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" fillcolor="#d99594" strokecolor="#e5b8b7">
                <v:textbox inset="0,.7pt,5.85pt,.7pt">
                  <w:txbxContent>
                    <w:p w:rsidR="004F0AF0" w:rsidRPr="00135EB8" w:rsidRDefault="004F0AF0" w:rsidP="005858C4">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B632FE" w:rsidRDefault="00B632FE" w:rsidP="002E4509">
      <w:pPr>
        <w:ind w:left="212" w:hangingChars="104" w:hanging="212"/>
        <w:rPr>
          <w:sz w:val="20"/>
          <w:szCs w:val="20"/>
        </w:rPr>
      </w:pPr>
    </w:p>
    <w:p w:rsidR="005E0503" w:rsidRPr="00EF5EF7" w:rsidRDefault="005E0503" w:rsidP="00106298">
      <w:pPr>
        <w:ind w:left="212" w:hangingChars="104" w:hanging="212"/>
        <w:rPr>
          <w:sz w:val="20"/>
          <w:szCs w:val="20"/>
        </w:rPr>
      </w:pPr>
    </w:p>
    <w:p w:rsidR="005E0503" w:rsidRPr="00EF5EF7" w:rsidRDefault="005E0503" w:rsidP="00106298">
      <w:pPr>
        <w:ind w:left="212" w:hangingChars="104" w:hanging="212"/>
        <w:rPr>
          <w:sz w:val="20"/>
          <w:szCs w:val="20"/>
        </w:rPr>
      </w:pPr>
    </w:p>
    <w:p w:rsidR="00B632FE" w:rsidRDefault="003453E1" w:rsidP="00B632FE">
      <w:pPr>
        <w:jc w:val="left"/>
      </w:pPr>
      <w:r w:rsidRPr="00EF5EF7">
        <w:rPr>
          <w:sz w:val="20"/>
          <w:szCs w:val="20"/>
        </w:rPr>
        <w:br w:type="page"/>
      </w:r>
    </w:p>
    <w:p w:rsidR="007648B2" w:rsidRPr="0017610D" w:rsidRDefault="00A95428" w:rsidP="00C578D8">
      <w:pPr>
        <w:ind w:left="223" w:hangingChars="104" w:hanging="223"/>
        <w:rPr>
          <w:sz w:val="20"/>
          <w:szCs w:val="20"/>
        </w:rPr>
      </w:pPr>
      <w:r>
        <w:rPr>
          <w:noProof/>
          <w:snapToGrid/>
        </w:rPr>
        <w:lastRenderedPageBreak/>
        <mc:AlternateContent>
          <mc:Choice Requires="wpg">
            <w:drawing>
              <wp:anchor distT="0" distB="0" distL="114300" distR="114300" simplePos="0" relativeHeight="251798528" behindDoc="0" locked="0" layoutInCell="1" allowOverlap="1" wp14:anchorId="744DE9A4" wp14:editId="6C093209">
                <wp:simplePos x="0" y="0"/>
                <wp:positionH relativeFrom="column">
                  <wp:posOffset>6255707</wp:posOffset>
                </wp:positionH>
                <wp:positionV relativeFrom="paragraph">
                  <wp:posOffset>-14605</wp:posOffset>
                </wp:positionV>
                <wp:extent cx="420370" cy="8361045"/>
                <wp:effectExtent l="19050" t="19050" r="17780" b="20955"/>
                <wp:wrapNone/>
                <wp:docPr id="28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83"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顕微鏡の使い方</w:t>
                              </w:r>
                            </w:p>
                          </w:txbxContent>
                        </wps:txbx>
                        <wps:bodyPr rot="0" vert="eaVert" wrap="square" lIns="74295" tIns="8890" rIns="74295" bIns="8890" anchor="t" anchorCtr="0" upright="1">
                          <a:noAutofit/>
                        </wps:bodyPr>
                      </wps:wsp>
                      <wps:wsp>
                        <wps:cNvPr id="28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遺伝子とＤＮＡ</w:t>
                              </w:r>
                            </w:p>
                          </w:txbxContent>
                        </wps:txbx>
                        <wps:bodyPr rot="0" vert="eaVert" wrap="square" lIns="74295" tIns="8890" rIns="74295" bIns="8890" anchor="t" anchorCtr="0" upright="1">
                          <a:noAutofit/>
                        </wps:bodyPr>
                      </wps:wsp>
                      <wps:wsp>
                        <wps:cNvPr id="285"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生物の特徴</w:t>
                              </w:r>
                            </w:p>
                          </w:txbxContent>
                        </wps:txbx>
                        <wps:bodyPr rot="0" vert="eaVert" wrap="square" lIns="74295" tIns="8890" rIns="74295" bIns="8890" anchor="t" anchorCtr="0" upright="1">
                          <a:noAutofit/>
                        </wps:bodyPr>
                      </wps:wsp>
                      <wps:wsp>
                        <wps:cNvPr id="28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87"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88"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left:0;text-align:left;margin-left:492.6pt;margin-top:-1.15pt;width:33.1pt;height:658.35pt;z-index:2517985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">
                <v:roundrect id="AutoShape 65" o:spid="_x0000_s107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0wccA&#10;AADcAAAADwAAAGRycy9kb3ducmV2LnhtbESPzW7CMBCE70h9B2uRuCBwCmoFAYNaRFt65KeH3lbx&#10;Jo6I1yF2IfD0daVKHEcz841mvmxtJc7U+NKxgsdhAoI4c7rkQsFh/zaYgPABWWPlmBRcycNy8dCZ&#10;Y6rdhbd03oVCRAj7FBWYEOpUSp8ZsuiHriaOXu4aiyHKppC6wUuE20qOkuRZWiw5LhisaWUoO+5+&#10;rILj09q8Tr/Wp3yM+ceqX37e3t23Ur1u+zIDEagN9/B/e6MVjCZj+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7NMHHAAAA3AAAAA8AAAAAAAAAAAAAAAAAmAIAAGRy&#10;cy9kb3ducmV2LnhtbFBLBQYAAAAABAAEAPUAAACMAwAAAAA=&#10;" fillcolor="#fabf8f [1945]" strokecolor="#f79646" strokeweight="2.5pt">
                  <v:shadow color="#868686"/>
                  <v:textbox style="layout-flow:vertical-ideographic" inset="5.85pt,.7pt,5.85pt,.7pt">
                    <w:txbxContent>
                      <w:p w:rsidR="004F0AF0" w:rsidRDefault="004F0AF0" w:rsidP="00A95428">
                        <w:pPr>
                          <w:jc w:val="center"/>
                        </w:pPr>
                        <w:r>
                          <w:rPr>
                            <w:rFonts w:hint="eastAsia"/>
                          </w:rPr>
                          <w:t>顕微鏡の使い方</w:t>
                        </w:r>
                      </w:p>
                    </w:txbxContent>
                  </v:textbox>
                </v:roundrect>
                <v:roundrect id="AutoShape 66" o:spid="_x0000_s108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8TMUA&#10;AADcAAAADwAAAGRycy9kb3ducmV2LnhtbESP0WrCQBRE3wv+w3KFvtWNwYimrmILUi1aaPQDbrPX&#10;JJi9G7LbGP++WxB8HGbmDLNY9aYWHbWusqxgPIpAEOdWV1woOB03LzMQziNrrC2Tghs5WC0HTwtM&#10;tb3yN3WZL0SAsEtRQel9k0rp8pIMupFtiIN3tq1BH2RbSN3iNcBNLeMomkqDFYeFEht6Lym/ZL9G&#10;wRy77W3HyT46fByTn+6z2r19ZUo9D/v1KwhPvX+E7+2tVhDPJ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fxMxQAAANwAAAAPAAAAAAAAAAAAAAAAAJgCAABkcnMv&#10;ZG93bnJldi54bWxQSwUGAAAAAAQABAD1AAAAigMAAAAA&#10;" filled="f" strokecolor="#4bacc6" strokeweight="2.5pt">
                  <v:shadow color="#868686"/>
                  <v:textbox style="layout-flow:vertical-ideographic" inset="5.85pt,.7pt,5.85pt,.7pt">
                    <w:txbxContent>
                      <w:p w:rsidR="004F0AF0" w:rsidRDefault="004F0AF0" w:rsidP="00A95428">
                        <w:pPr>
                          <w:jc w:val="center"/>
                        </w:pPr>
                        <w:r>
                          <w:rPr>
                            <w:rFonts w:hint="eastAsia"/>
                          </w:rPr>
                          <w:t>遺伝子とＤＮＡ</w:t>
                        </w:r>
                      </w:p>
                    </w:txbxContent>
                  </v:textbox>
                </v:roundrect>
                <v:roundrect id="AutoShape 67" o:spid="_x0000_s108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j4sUA&#10;AADcAAAADwAAAGRycy9kb3ducmV2LnhtbESPT4vCMBTE74LfITzBi2iqS6V0jSKi4sE9+GcPe3s0&#10;b9ti81KaaOu33wgLHoeZ+Q2zWHWmEg9qXGlZwXQSgSDOrC45V3C97MYJCOeRNVaWScGTHKyW/d4C&#10;U21bPtHj7HMRIOxSVFB4X6dSuqwgg25ia+Lg/drGoA+yyaVusA1wU8lZFM2lwZLDQoE1bQrKbue7&#10;UfAz+moPZTyP24/klPM+yrb++6jUcNCtP0F46vw7/N8+aAWzJIbX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iPixQAAANwAAAAPAAAAAAAAAAAAAAAAAJgCAABkcnMv&#10;ZG93bnJldi54bWxQSwUGAAAAAAQABAD1AAAAigMAAAAA&#10;" strokecolor="#8064a2" strokeweight="2.5pt">
                  <v:shadow color="#868686"/>
                  <v:textbox style="layout-flow:vertical-ideographic" inset="5.85pt,.7pt,5.85pt,.7pt">
                    <w:txbxContent>
                      <w:p w:rsidR="004F0AF0" w:rsidRDefault="004F0AF0" w:rsidP="00A95428">
                        <w:pPr>
                          <w:jc w:val="center"/>
                        </w:pPr>
                        <w:r>
                          <w:rPr>
                            <w:rFonts w:hint="eastAsia"/>
                          </w:rPr>
                          <w:t>生物の特徴</w:t>
                        </w:r>
                      </w:p>
                    </w:txbxContent>
                  </v:textbox>
                </v:roundrect>
                <v:roundrect id="AutoShape 68" o:spid="_x0000_s108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sJcYA&#10;AADcAAAADwAAAGRycy9kb3ducmV2LnhtbESPQWvCQBSE7wX/w/KEXopuGkrU1FWKkFIECRrB6yP7&#10;mqTNvo3Zrab/visIPQ4z8w2zXA+mFRfqXWNZwfM0AkFcWt1wpeBYZJM5COeRNbaWScEvOVivRg9L&#10;TLW98p4uB1+JAGGXooLa+y6V0pU1GXRT2xEH79P2Bn2QfSV1j9cAN62MoyiRBhsOCzV2tKmp/D78&#10;GAXZ+yzPi26xPT19veyi0p7lrkClHsfD2ysIT4P/D9/bH1pBPE/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nsJcYAAADcAAAADwAAAAAAAAAAAAAAAACYAgAAZHJz&#10;L2Rvd25yZXYueG1sUEsFBgAAAAAEAAQA9QAAAIsDAAAAAA==&#10;" strokecolor="#c0504d" strokeweight="2.5pt">
                  <v:shadow color="#868686"/>
                  <v:textbox style="layout-flow:vertical-ideographic" inset="5.85pt,.7pt,5.85pt,.7pt">
                    <w:txbxContent>
                      <w:p w:rsidR="004F0AF0" w:rsidRPr="00F90BDF" w:rsidRDefault="004F0AF0" w:rsidP="00A95428">
                        <w:pPr>
                          <w:jc w:val="center"/>
                          <w:rPr>
                            <w:sz w:val="16"/>
                            <w:szCs w:val="16"/>
                          </w:rPr>
                        </w:pPr>
                        <w:r w:rsidRPr="00F90BDF">
                          <w:rPr>
                            <w:rFonts w:hint="eastAsia"/>
                            <w:sz w:val="16"/>
                            <w:szCs w:val="16"/>
                          </w:rPr>
                          <w:t>生物の体内環境の維持</w:t>
                        </w:r>
                      </w:p>
                    </w:txbxContent>
                  </v:textbox>
                </v:roundrect>
                <v:roundrect id="AutoShape 69" o:spid="_x0000_s108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YnsQA&#10;AADcAAAADwAAAGRycy9kb3ducmV2LnhtbESPQYvCMBSE74L/ITxhL7KmetBSjSLLCh4E2bp6fjTP&#10;tpi8lCbW7r83grDHYWa+YVab3hrRUetrxwqmkwQEceF0zaWC39PuMwXhA7JG45gU/JGHzXo4WGGm&#10;3YN/qMtDKSKEfYYKqhCaTEpfVGTRT1xDHL2ray2GKNtS6hYfEW6NnCXJXFqsOS5U2NBXRcUtv1sF&#10;eX4Zl3NzNofL+T7uvqeHno+FUh+jfrsEEagP/+F3e68VzNIF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mJ7EAAAA3AAAAA8AAAAAAAAAAAAAAAAAmAIAAGRycy9k&#10;b3ducmV2LnhtbFBLBQYAAAAABAAEAPUAAACJAwAAAAA=&#10;" strokecolor="#9bbb59" strokeweight="2.5pt">
                  <v:shadow color="#868686"/>
                  <v:textbox style="layout-flow:vertical-ideographic" inset="5.85pt,.7pt,5.85pt,.7pt">
                    <w:txbxContent>
                      <w:p w:rsidR="004F0AF0" w:rsidRPr="00F90BDF" w:rsidRDefault="004F0AF0" w:rsidP="00A95428">
                        <w:pPr>
                          <w:jc w:val="center"/>
                          <w:rPr>
                            <w:sz w:val="16"/>
                            <w:szCs w:val="16"/>
                          </w:rPr>
                        </w:pPr>
                        <w:r>
                          <w:rPr>
                            <w:rFonts w:hint="eastAsia"/>
                            <w:sz w:val="16"/>
                            <w:szCs w:val="16"/>
                          </w:rPr>
                          <w:t>生物の多様性と生態系</w:t>
                        </w:r>
                      </w:p>
                    </w:txbxContent>
                  </v:textbox>
                </v:roundrect>
                <v:roundrect id="AutoShape 70" o:spid="_x0000_s108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tf8AA&#10;AADcAAAADwAAAGRycy9kb3ducmV2LnhtbERPTYvCMBC9L/gfwgheFk1XRaQaRRYF9yBoFbwOzdgW&#10;m0lJoq3/fnMQPD7e93LdmVo8yfnKsoKfUQKCOLe64kLB5bwbzkH4gKyxtkwKXuRhvep9LTHVtuUT&#10;PbNQiBjCPkUFZQhNKqXPSzLoR7YhjtzNOoMhQldI7bCN4aaW4ySZSYMVx4YSG/otKb9nD6Ogqnnq&#10;tn56PR62ye2hs/Z78ndUatDvNgsQgbrwEb/de61gPI9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xtf8AAAADcAAAADwAAAAAAAAAAAAAAAACYAgAAZHJzL2Rvd25y&#10;ZXYueG1sUEsFBgAAAAAEAAQA9QAAAIUDAAAAAA==&#10;" filled="f" fillcolor="#f79646" strokeweight="2.5pt">
                  <v:shadow color="#868686"/>
                  <v:textbox style="layout-flow:vertical-ideographic" inset="5.85pt,.7pt,5.85pt,.7pt">
                    <w:txbxContent>
                      <w:p w:rsidR="004F0AF0" w:rsidRPr="00F90BDF" w:rsidRDefault="004F0AF0" w:rsidP="00A95428">
                        <w:pPr>
                          <w:jc w:val="center"/>
                          <w:rPr>
                            <w:sz w:val="18"/>
                            <w:szCs w:val="18"/>
                          </w:rPr>
                        </w:pPr>
                        <w:r w:rsidRPr="00F90BDF">
                          <w:rPr>
                            <w:rFonts w:hint="eastAsia"/>
                            <w:sz w:val="18"/>
                            <w:szCs w:val="18"/>
                          </w:rPr>
                          <w:t>サポート資料の見方</w:t>
                        </w:r>
                      </w:p>
                    </w:txbxContent>
                  </v:textbox>
                </v:roundrect>
                <v:roundrect id="AutoShape 71" o:spid="_x0000_s108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I5MYA&#10;AADcAAAADwAAAGRycy9kb3ducmV2LnhtbESPQWvCQBSE70L/w/IKvUjdaKXEmI0UsdAeBJsKXh/Z&#10;ZxKafRt2V5P++25B8DjMzDdMvhlNJ67kfGtZwXyWgCCurG65VnD8fn9OQfiArLGzTAp+ycOmeJjk&#10;mGk78Bddy1CLCGGfoYImhD6T0lcNGfQz2xNH72ydwRClq6V2OES46eQiSV6lwZbjQoM9bRuqfsqL&#10;UdB2vHQ7vzwd9rvkfNHlMH35PCj19Di+rUEEGsM9fGt/aAWLdAX/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I5MYAAADcAAAADwAAAAAAAAAAAAAAAACYAgAAZHJz&#10;L2Rvd25yZXYueG1sUEsFBgAAAAAEAAQA9QAAAIsDAAAAAA==&#10;" filled="f" fillcolor="#f79646" strokeweight="2.5pt">
                  <v:shadow color="#868686"/>
                  <v:textbox style="layout-flow:vertical-ideographic" inset="5.85pt,.7pt,5.85pt,.7pt">
                    <w:txbxContent>
                      <w:p w:rsidR="004F0AF0" w:rsidRDefault="004F0AF0" w:rsidP="00A95428">
                        <w:pPr>
                          <w:jc w:val="center"/>
                        </w:pPr>
                        <w:r>
                          <w:rPr>
                            <w:rFonts w:hint="eastAsia"/>
                          </w:rPr>
                          <w:t>巻末資料</w:t>
                        </w:r>
                      </w:p>
                    </w:txbxContent>
                  </v:textbox>
                </v:roundrect>
              </v:group>
            </w:pict>
          </mc:Fallback>
        </mc:AlternateContent>
      </w:r>
      <w:r w:rsidR="001D3D73">
        <w:rPr>
          <w:noProof/>
          <w:snapToGrid/>
        </w:rPr>
        <mc:AlternateContent>
          <mc:Choice Requires="wps">
            <w:drawing>
              <wp:anchor distT="0" distB="0" distL="114300" distR="114300" simplePos="0" relativeHeight="251624448" behindDoc="1" locked="0" layoutInCell="1" allowOverlap="1" wp14:anchorId="37D16E0B" wp14:editId="78776FB0">
                <wp:simplePos x="0" y="0"/>
                <wp:positionH relativeFrom="column">
                  <wp:posOffset>3175</wp:posOffset>
                </wp:positionH>
                <wp:positionV relativeFrom="paragraph">
                  <wp:posOffset>62865</wp:posOffset>
                </wp:positionV>
                <wp:extent cx="6127750" cy="327660"/>
                <wp:effectExtent l="0" t="0" r="6350" b="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AmUgcP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BD1689">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8623EA" w:rsidRPr="00684B4D" w:rsidRDefault="008623EA" w:rsidP="008623EA">
      <w:pPr>
        <w:ind w:left="306" w:hangingChars="150" w:hanging="306"/>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●状態１　暗くてよく見えない</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原因１　環境や装置が悪い</w:t>
      </w:r>
    </w:p>
    <w:p w:rsidR="008623EA" w:rsidRPr="00AD4133" w:rsidRDefault="008623EA" w:rsidP="008623EA">
      <w:pPr>
        <w:ind w:left="408" w:hangingChars="200" w:hanging="408"/>
        <w:rPr>
          <w:sz w:val="20"/>
          <w:szCs w:val="20"/>
        </w:rPr>
      </w:pPr>
      <w:r w:rsidRPr="00AD4133">
        <w:rPr>
          <w:rFonts w:hint="eastAsia"/>
          <w:sz w:val="20"/>
          <w:szCs w:val="20"/>
        </w:rPr>
        <w:t xml:space="preserve">　①光源側に遮るものがある→自然光を光源としている場合，物や人が遮らないようにする。</w:t>
      </w:r>
      <w:r w:rsidR="001A26FE">
        <w:rPr>
          <w:rFonts w:hint="eastAsia"/>
          <w:sz w:val="20"/>
          <w:szCs w:val="20"/>
        </w:rPr>
        <w:t>しっかりと自然光を取り入れるか</w:t>
      </w:r>
      <w:r w:rsidRPr="00AD4133">
        <w:rPr>
          <w:rFonts w:hint="eastAsia"/>
          <w:sz w:val="20"/>
          <w:szCs w:val="20"/>
        </w:rPr>
        <w:t>光源装置を使う。</w:t>
      </w:r>
    </w:p>
    <w:p w:rsidR="008623EA" w:rsidRPr="00AD4133" w:rsidRDefault="008623EA" w:rsidP="008623EA">
      <w:pPr>
        <w:ind w:left="408" w:hangingChars="200" w:hanging="408"/>
        <w:rPr>
          <w:sz w:val="20"/>
          <w:szCs w:val="20"/>
        </w:rPr>
      </w:pPr>
      <w:r w:rsidRPr="00AD4133">
        <w:rPr>
          <w:rFonts w:hint="eastAsia"/>
          <w:sz w:val="20"/>
          <w:szCs w:val="20"/>
        </w:rPr>
        <w:t xml:space="preserve">　②光源装置が悪い→電源が入っていない場合，電源を入れる（コンセントを入れる，電池を交換するなど）。電球や蛍光灯が切れている場合，新しい物と交換する。これらで直らなければ，光源装置が故障している可能性が高いので，修理する。</w:t>
      </w:r>
    </w:p>
    <w:p w:rsidR="008623EA" w:rsidRPr="00AD4133" w:rsidRDefault="008623EA" w:rsidP="008623EA">
      <w:pPr>
        <w:ind w:left="408" w:hangingChars="200" w:hanging="408"/>
        <w:rPr>
          <w:sz w:val="20"/>
          <w:szCs w:val="20"/>
        </w:rPr>
      </w:pPr>
      <w:r w:rsidRPr="00AD4133">
        <w:rPr>
          <w:rFonts w:hint="eastAsia"/>
          <w:sz w:val="20"/>
          <w:szCs w:val="20"/>
        </w:rPr>
        <w:t xml:space="preserve">　③対物レンズが汚れている→レンズ用のクリーニングペーパーにレンズクリーニング液をふくませ，中心から外側へ螺旋状にゆっくりふき，すぐに乾いたクリーニングペーパーで</w:t>
      </w:r>
      <w:r w:rsidR="00615AD9">
        <w:rPr>
          <w:rFonts w:hint="eastAsia"/>
          <w:sz w:val="20"/>
          <w:szCs w:val="20"/>
        </w:rPr>
        <w:t>拭く</w:t>
      </w:r>
      <w:r w:rsidRPr="00AD4133">
        <w:rPr>
          <w:rFonts w:hint="eastAsia"/>
          <w:sz w:val="20"/>
          <w:szCs w:val="20"/>
        </w:rPr>
        <w:t>。</w:t>
      </w:r>
    </w:p>
    <w:p w:rsidR="008623EA" w:rsidRDefault="008623EA" w:rsidP="008623EA">
      <w:pPr>
        <w:ind w:left="408" w:hangingChars="200" w:hanging="408"/>
        <w:rPr>
          <w:sz w:val="20"/>
          <w:szCs w:val="20"/>
        </w:rPr>
      </w:pPr>
      <w:r w:rsidRPr="00AD4133">
        <w:rPr>
          <w:rFonts w:hint="eastAsia"/>
          <w:sz w:val="20"/>
          <w:szCs w:val="20"/>
        </w:rPr>
        <w:t xml:space="preserve">　④顕微鏡内にゴミや異物が入っている→取り除く。</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原因２　操作が悪い</w:t>
      </w:r>
    </w:p>
    <w:p w:rsidR="008623EA" w:rsidRPr="00AD4133" w:rsidRDefault="008623EA" w:rsidP="008623EA">
      <w:pPr>
        <w:ind w:left="408" w:hangingChars="200" w:hanging="408"/>
        <w:rPr>
          <w:sz w:val="20"/>
          <w:szCs w:val="20"/>
        </w:rPr>
      </w:pPr>
      <w:r w:rsidRPr="00AD4133">
        <w:rPr>
          <w:rFonts w:hint="eastAsia"/>
          <w:sz w:val="20"/>
          <w:szCs w:val="20"/>
        </w:rPr>
        <w:t xml:space="preserve">　①反射鏡の角度が悪い→角度を正しく調節する。</w:t>
      </w:r>
    </w:p>
    <w:p w:rsidR="008623EA" w:rsidRPr="00AD4133" w:rsidRDefault="008623EA" w:rsidP="008623EA">
      <w:pPr>
        <w:ind w:left="408" w:hangingChars="200" w:hanging="408"/>
        <w:rPr>
          <w:sz w:val="20"/>
          <w:szCs w:val="20"/>
        </w:rPr>
      </w:pPr>
      <w:r w:rsidRPr="00AD4133">
        <w:rPr>
          <w:rFonts w:hint="eastAsia"/>
          <w:sz w:val="20"/>
          <w:szCs w:val="20"/>
        </w:rPr>
        <w:t xml:space="preserve">　②しぼりを絞りすぎている→しぼりを開く。</w:t>
      </w:r>
    </w:p>
    <w:p w:rsidR="008623EA" w:rsidRPr="00AD4133" w:rsidRDefault="008623EA" w:rsidP="008623EA">
      <w:pPr>
        <w:ind w:left="408" w:hangingChars="200" w:hanging="408"/>
        <w:rPr>
          <w:sz w:val="20"/>
          <w:szCs w:val="20"/>
        </w:rPr>
      </w:pPr>
      <w:r w:rsidRPr="00AD4133">
        <w:rPr>
          <w:rFonts w:hint="eastAsia"/>
          <w:sz w:val="20"/>
          <w:szCs w:val="20"/>
        </w:rPr>
        <w:t xml:space="preserve">　③ダイヤル式のしぼりが途中で止まっている→正しく，動かした時にカチッと止まる所に回す。</w:t>
      </w:r>
    </w:p>
    <w:p w:rsidR="008623EA" w:rsidRPr="00AD4133" w:rsidRDefault="008623EA" w:rsidP="008623EA">
      <w:pPr>
        <w:ind w:left="408" w:hangingChars="200" w:hanging="408"/>
        <w:rPr>
          <w:sz w:val="20"/>
          <w:szCs w:val="20"/>
        </w:rPr>
      </w:pPr>
      <w:r w:rsidRPr="00AD4133">
        <w:rPr>
          <w:rFonts w:hint="eastAsia"/>
          <w:sz w:val="20"/>
          <w:szCs w:val="20"/>
        </w:rPr>
        <w:t xml:space="preserve">　④レボルバーが途中で止まっている→正しく，動かした時にカチッと止まる所に回す。</w:t>
      </w:r>
    </w:p>
    <w:p w:rsidR="008623EA" w:rsidRPr="00AD4133" w:rsidRDefault="008623EA" w:rsidP="008623EA">
      <w:pPr>
        <w:ind w:left="408" w:hangingChars="200" w:hanging="408"/>
        <w:rPr>
          <w:sz w:val="20"/>
          <w:szCs w:val="20"/>
        </w:rPr>
      </w:pPr>
      <w:r w:rsidRPr="00AD4133">
        <w:rPr>
          <w:rFonts w:hint="eastAsia"/>
          <w:sz w:val="20"/>
          <w:szCs w:val="20"/>
        </w:rPr>
        <w:t xml:space="preserve">　⑤プレパラートの試料が厚すぎて光が透過しない→試料が薄くなるようにプレパラートを作り直す。</w:t>
      </w:r>
    </w:p>
    <w:p w:rsidR="008623EA" w:rsidRPr="00AD4133" w:rsidRDefault="008623EA" w:rsidP="008623EA">
      <w:pPr>
        <w:ind w:left="408" w:hangingChars="200" w:hanging="408"/>
        <w:rPr>
          <w:sz w:val="20"/>
          <w:szCs w:val="20"/>
        </w:rPr>
      </w:pPr>
      <w:r w:rsidRPr="00AD4133">
        <w:rPr>
          <w:rFonts w:hint="eastAsia"/>
          <w:sz w:val="20"/>
          <w:szCs w:val="20"/>
        </w:rPr>
        <w:t xml:space="preserve">　⑥プレパラートの染色液が多すぎる→余分</w:t>
      </w:r>
      <w:r w:rsidR="00C967F6">
        <w:rPr>
          <w:rFonts w:hint="eastAsia"/>
          <w:sz w:val="20"/>
          <w:szCs w:val="20"/>
        </w:rPr>
        <w:t>な</w:t>
      </w:r>
      <w:r w:rsidRPr="00AD4133">
        <w:rPr>
          <w:rFonts w:hint="eastAsia"/>
          <w:sz w:val="20"/>
          <w:szCs w:val="20"/>
        </w:rPr>
        <w:t>染色液をろ紙で吸う。</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●状態２　ピントが合わない</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 xml:space="preserve">原因　</w:t>
      </w:r>
      <w:r w:rsidR="00E67DF5">
        <w:rPr>
          <w:rFonts w:hint="eastAsia"/>
          <w:sz w:val="20"/>
          <w:szCs w:val="20"/>
        </w:rPr>
        <w:t>顕微鏡</w:t>
      </w:r>
      <w:r w:rsidR="008623EA" w:rsidRPr="00AD4133">
        <w:rPr>
          <w:rFonts w:hint="eastAsia"/>
          <w:sz w:val="20"/>
          <w:szCs w:val="20"/>
        </w:rPr>
        <w:t>が悪い，技術的に未熟である</w:t>
      </w:r>
    </w:p>
    <w:p w:rsidR="008623EA" w:rsidRDefault="008623EA" w:rsidP="008623EA">
      <w:pPr>
        <w:ind w:left="408" w:hangingChars="200" w:hanging="408"/>
        <w:rPr>
          <w:sz w:val="20"/>
          <w:szCs w:val="20"/>
        </w:rPr>
      </w:pPr>
      <w:r w:rsidRPr="00AD4133">
        <w:rPr>
          <w:rFonts w:hint="eastAsia"/>
          <w:sz w:val="20"/>
          <w:szCs w:val="20"/>
        </w:rPr>
        <w:t xml:space="preserve">　①調節ねじの可動域がピントの合う所とずれている→調節ねじの可動域を調節するねじを，正しく直す。</w:t>
      </w:r>
    </w:p>
    <w:p w:rsidR="008623EA" w:rsidRPr="00AD4133" w:rsidRDefault="008623EA" w:rsidP="008623EA">
      <w:pPr>
        <w:ind w:left="408" w:hangingChars="200" w:hanging="408"/>
        <w:rPr>
          <w:sz w:val="20"/>
          <w:szCs w:val="20"/>
        </w:rPr>
      </w:pPr>
      <w:r w:rsidRPr="00AD4133">
        <w:rPr>
          <w:rFonts w:hint="eastAsia"/>
          <w:sz w:val="20"/>
          <w:szCs w:val="20"/>
        </w:rPr>
        <w:t xml:space="preserve">　②対物レンズが取り付けられていない→対物レンズを取り付ける。</w:t>
      </w:r>
    </w:p>
    <w:p w:rsidR="008623EA" w:rsidRPr="00AD4133" w:rsidRDefault="008623EA" w:rsidP="008623EA">
      <w:pPr>
        <w:ind w:left="408" w:hangingChars="200" w:hanging="408"/>
        <w:rPr>
          <w:sz w:val="20"/>
          <w:szCs w:val="20"/>
        </w:rPr>
      </w:pPr>
      <w:r w:rsidRPr="00AD4133">
        <w:rPr>
          <w:rFonts w:hint="eastAsia"/>
          <w:sz w:val="20"/>
          <w:szCs w:val="20"/>
        </w:rPr>
        <w:t xml:space="preserve">　③しぼりを開き過ぎている→明るすぎて像が不鮮明なので，しぼりを絞る。</w:t>
      </w:r>
    </w:p>
    <w:p w:rsidR="008623EA" w:rsidRPr="00AD4133" w:rsidRDefault="008623EA" w:rsidP="008623EA">
      <w:pPr>
        <w:ind w:left="408" w:hangingChars="200" w:hanging="408"/>
        <w:rPr>
          <w:sz w:val="20"/>
          <w:szCs w:val="20"/>
        </w:rPr>
      </w:pPr>
      <w:r w:rsidRPr="00AD4133">
        <w:rPr>
          <w:rFonts w:hint="eastAsia"/>
          <w:sz w:val="20"/>
          <w:szCs w:val="20"/>
        </w:rPr>
        <w:t xml:space="preserve">　④調節ねじが緩んでいるため，鏡筒（またはステージ）が動いてしまう→調節ねじを締める。</w:t>
      </w:r>
    </w:p>
    <w:p w:rsidR="008623EA" w:rsidRPr="00AD4133" w:rsidRDefault="008623EA" w:rsidP="008623EA">
      <w:pPr>
        <w:ind w:left="408" w:hangingChars="200" w:hanging="408"/>
        <w:rPr>
          <w:sz w:val="20"/>
          <w:szCs w:val="20"/>
        </w:rPr>
      </w:pPr>
      <w:r w:rsidRPr="00AD4133">
        <w:rPr>
          <w:rFonts w:hint="eastAsia"/>
          <w:sz w:val="20"/>
          <w:szCs w:val="20"/>
        </w:rPr>
        <w:t xml:space="preserve">　⑤ピントが合っていない→低倍率で確実にピントを合わせ，</w:t>
      </w:r>
      <w:r w:rsidR="00C967F6">
        <w:rPr>
          <w:rFonts w:hint="eastAsia"/>
          <w:sz w:val="20"/>
          <w:szCs w:val="20"/>
        </w:rPr>
        <w:t>見たい</w:t>
      </w:r>
      <w:r w:rsidRPr="00AD4133">
        <w:rPr>
          <w:rFonts w:hint="eastAsia"/>
          <w:sz w:val="20"/>
          <w:szCs w:val="20"/>
        </w:rPr>
        <w:t>物を中央に移動してからレボルバーを回して高倍率にしていく。</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●状態３　ピントは合うが，</w:t>
      </w:r>
      <w:r w:rsidR="00BD1689">
        <w:rPr>
          <w:rFonts w:ascii="ＭＳ ゴシック" w:eastAsia="ＭＳ ゴシック" w:hAnsi="ＭＳ ゴシック" w:hint="eastAsia"/>
          <w:sz w:val="20"/>
          <w:szCs w:val="20"/>
        </w:rPr>
        <w:t>像が</w:t>
      </w:r>
      <w:r w:rsidRPr="00684B4D">
        <w:rPr>
          <w:rFonts w:ascii="ＭＳ ゴシック" w:eastAsia="ＭＳ ゴシック" w:hAnsi="ＭＳ ゴシック" w:hint="eastAsia"/>
          <w:sz w:val="20"/>
          <w:szCs w:val="20"/>
        </w:rPr>
        <w:t>見えない</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原因　プレパラートに問題がある</w:t>
      </w:r>
    </w:p>
    <w:p w:rsidR="008623EA" w:rsidRDefault="008623EA" w:rsidP="008623EA">
      <w:pPr>
        <w:ind w:left="408" w:hangingChars="200" w:hanging="408"/>
        <w:rPr>
          <w:sz w:val="20"/>
          <w:szCs w:val="20"/>
        </w:rPr>
      </w:pPr>
      <w:r w:rsidRPr="00AD4133">
        <w:rPr>
          <w:rFonts w:hint="eastAsia"/>
          <w:sz w:val="20"/>
          <w:szCs w:val="20"/>
        </w:rPr>
        <w:t xml:space="preserve">　①</w:t>
      </w:r>
      <w:r w:rsidR="00BD1689">
        <w:rPr>
          <w:rFonts w:hint="eastAsia"/>
          <w:sz w:val="20"/>
          <w:szCs w:val="20"/>
        </w:rPr>
        <w:t>試料が視野に入っていない→低倍率で確実にピントを合わせ，</w:t>
      </w:r>
      <w:r w:rsidR="00C967F6">
        <w:rPr>
          <w:rFonts w:hint="eastAsia"/>
          <w:sz w:val="20"/>
          <w:szCs w:val="20"/>
        </w:rPr>
        <w:t>見たい</w:t>
      </w:r>
      <w:r w:rsidR="00BD1689">
        <w:rPr>
          <w:rFonts w:hint="eastAsia"/>
          <w:sz w:val="20"/>
          <w:szCs w:val="20"/>
        </w:rPr>
        <w:t>もの</w:t>
      </w:r>
      <w:r w:rsidRPr="00AD4133">
        <w:rPr>
          <w:rFonts w:hint="eastAsia"/>
          <w:sz w:val="20"/>
          <w:szCs w:val="20"/>
        </w:rPr>
        <w:t>を中央に移動してからレボルバーを回して高倍率にしていく。</w:t>
      </w:r>
    </w:p>
    <w:p w:rsidR="008623EA" w:rsidRPr="00AD4133" w:rsidRDefault="008623EA" w:rsidP="008623EA">
      <w:pPr>
        <w:ind w:left="408" w:hangingChars="200" w:hanging="408"/>
        <w:rPr>
          <w:sz w:val="20"/>
          <w:szCs w:val="20"/>
        </w:rPr>
      </w:pPr>
      <w:r w:rsidRPr="00AD4133">
        <w:rPr>
          <w:rFonts w:hint="eastAsia"/>
          <w:sz w:val="20"/>
          <w:szCs w:val="20"/>
        </w:rPr>
        <w:t xml:space="preserve">　②プレパラートに試料が入っていないか，非常に少ない→プレパラートを作り直す。</w:t>
      </w:r>
    </w:p>
    <w:p w:rsidR="008623EA" w:rsidRPr="00AD4133" w:rsidRDefault="008623EA" w:rsidP="008623EA">
      <w:pPr>
        <w:ind w:left="408" w:hangingChars="200" w:hanging="408"/>
        <w:rPr>
          <w:sz w:val="20"/>
          <w:szCs w:val="20"/>
        </w:rPr>
      </w:pPr>
      <w:r w:rsidRPr="00AD4133">
        <w:rPr>
          <w:rFonts w:hint="eastAsia"/>
          <w:sz w:val="20"/>
          <w:szCs w:val="20"/>
        </w:rPr>
        <w:t xml:space="preserve">　③プレパラートの試料の染色が不十分→プレパラートを作り直す。</w:t>
      </w:r>
    </w:p>
    <w:p w:rsidR="008623EA" w:rsidRPr="00AD4133" w:rsidRDefault="008623EA" w:rsidP="008623EA">
      <w:pPr>
        <w:ind w:left="408" w:hangingChars="200" w:hanging="408"/>
        <w:rPr>
          <w:sz w:val="20"/>
          <w:szCs w:val="20"/>
        </w:rPr>
      </w:pPr>
      <w:r w:rsidRPr="00AD4133">
        <w:rPr>
          <w:rFonts w:hint="eastAsia"/>
          <w:sz w:val="20"/>
          <w:szCs w:val="20"/>
        </w:rPr>
        <w:t xml:space="preserve">　④プレパラートの試料が厚い→プレパラートを作り直す。</w:t>
      </w:r>
    </w:p>
    <w:p w:rsidR="008623EA" w:rsidRPr="00AD4133" w:rsidRDefault="008623EA" w:rsidP="008623EA">
      <w:pPr>
        <w:ind w:left="408" w:hangingChars="200" w:hanging="408"/>
        <w:rPr>
          <w:sz w:val="20"/>
          <w:szCs w:val="20"/>
        </w:rPr>
      </w:pPr>
      <w:r w:rsidRPr="00AD4133">
        <w:rPr>
          <w:rFonts w:hint="eastAsia"/>
          <w:sz w:val="20"/>
          <w:szCs w:val="20"/>
        </w:rPr>
        <w:t xml:space="preserve">　⑤</w:t>
      </w:r>
      <w:r w:rsidR="00E67DF5">
        <w:rPr>
          <w:rFonts w:hint="eastAsia"/>
          <w:sz w:val="20"/>
          <w:szCs w:val="20"/>
        </w:rPr>
        <w:t>原生動物など</w:t>
      </w:r>
      <w:r w:rsidRPr="00AD4133">
        <w:rPr>
          <w:rFonts w:hint="eastAsia"/>
          <w:sz w:val="20"/>
          <w:szCs w:val="20"/>
        </w:rPr>
        <w:t>生きた</w:t>
      </w:r>
      <w:r w:rsidR="00E67DF5">
        <w:rPr>
          <w:rFonts w:hint="eastAsia"/>
          <w:sz w:val="20"/>
          <w:szCs w:val="20"/>
        </w:rPr>
        <w:t>観察物をつかった場合に</w:t>
      </w:r>
      <w:r w:rsidRPr="00AD4133">
        <w:rPr>
          <w:rFonts w:hint="eastAsia"/>
          <w:sz w:val="20"/>
          <w:szCs w:val="20"/>
        </w:rPr>
        <w:t>，動きを追うことができず見失ってしまう。→動きを抑制する方法を施してプレパラートを作り直す。脱脂綿を少量ほぐして物理的に動きにくくする，粘性の高いメチルセルロース水溶液を用いて，物理的に動きにくくするなどがある。</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lastRenderedPageBreak/>
        <w:t>●状態４　ピントは合うが，ゴミのような物が</w:t>
      </w:r>
      <w:r w:rsidR="00C967F6">
        <w:rPr>
          <w:rFonts w:ascii="ＭＳ ゴシック" w:eastAsia="ＭＳ ゴシック" w:hAnsi="ＭＳ ゴシック" w:hint="eastAsia"/>
          <w:sz w:val="20"/>
          <w:szCs w:val="20"/>
        </w:rPr>
        <w:t>見え</w:t>
      </w:r>
      <w:r w:rsidRPr="00684B4D">
        <w:rPr>
          <w:rFonts w:ascii="ＭＳ ゴシック" w:eastAsia="ＭＳ ゴシック" w:hAnsi="ＭＳ ゴシック" w:hint="eastAsia"/>
          <w:sz w:val="20"/>
          <w:szCs w:val="20"/>
        </w:rPr>
        <w:t>，プレパラートとともに動く</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原因　プレパラートに問題がある</w:t>
      </w:r>
    </w:p>
    <w:p w:rsidR="008623EA" w:rsidRPr="00AD4133" w:rsidRDefault="008623EA" w:rsidP="008623EA">
      <w:pPr>
        <w:ind w:left="408" w:hangingChars="200" w:hanging="408"/>
        <w:rPr>
          <w:sz w:val="20"/>
          <w:szCs w:val="20"/>
        </w:rPr>
      </w:pPr>
      <w:r>
        <w:rPr>
          <w:rFonts w:hint="eastAsia"/>
          <w:sz w:val="20"/>
          <w:szCs w:val="20"/>
        </w:rPr>
        <w:t xml:space="preserve">　　</w:t>
      </w:r>
      <w:r w:rsidR="004F0AF0">
        <w:rPr>
          <w:rFonts w:hint="eastAsia"/>
          <w:sz w:val="20"/>
          <w:szCs w:val="20"/>
        </w:rPr>
        <w:t>スライドガラス，カバーガラスが汚れている→新品またはよく洗ったスライドガラスや</w:t>
      </w:r>
      <w:r w:rsidRPr="00AD4133">
        <w:rPr>
          <w:rFonts w:hint="eastAsia"/>
          <w:sz w:val="20"/>
          <w:szCs w:val="20"/>
        </w:rPr>
        <w:t>カバーガラス</w:t>
      </w:r>
      <w:r w:rsidR="0050205C">
        <w:rPr>
          <w:rFonts w:hint="eastAsia"/>
          <w:sz w:val="20"/>
          <w:szCs w:val="20"/>
        </w:rPr>
        <w:t>で</w:t>
      </w:r>
      <w:r w:rsidRPr="00AD4133">
        <w:rPr>
          <w:rFonts w:hint="eastAsia"/>
          <w:sz w:val="20"/>
          <w:szCs w:val="20"/>
        </w:rPr>
        <w:t>プレパラートを作り直す。</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●状態５　ピントは合うが，ゴミのような物が</w:t>
      </w:r>
      <w:r w:rsidR="00C967F6">
        <w:rPr>
          <w:rFonts w:ascii="ＭＳ ゴシック" w:eastAsia="ＭＳ ゴシック" w:hAnsi="ＭＳ ゴシック" w:hint="eastAsia"/>
          <w:sz w:val="20"/>
          <w:szCs w:val="20"/>
        </w:rPr>
        <w:t>見え</w:t>
      </w:r>
      <w:r w:rsidRPr="00684B4D">
        <w:rPr>
          <w:rFonts w:ascii="ＭＳ ゴシック" w:eastAsia="ＭＳ ゴシック" w:hAnsi="ＭＳ ゴシック" w:hint="eastAsia"/>
          <w:sz w:val="20"/>
          <w:szCs w:val="20"/>
        </w:rPr>
        <w:t>，接眼レンズを回すととともに動く</w:t>
      </w:r>
    </w:p>
    <w:p w:rsidR="008623EA" w:rsidRPr="00AD4133" w:rsidRDefault="006703E2" w:rsidP="008623EA">
      <w:pPr>
        <w:ind w:left="408" w:hangingChars="200" w:hanging="408"/>
        <w:rPr>
          <w:sz w:val="20"/>
          <w:szCs w:val="20"/>
        </w:rPr>
      </w:pPr>
      <w:r>
        <w:rPr>
          <w:rFonts w:hint="eastAsia"/>
          <w:sz w:val="20"/>
          <w:szCs w:val="20"/>
        </w:rPr>
        <w:t xml:space="preserve">　</w:t>
      </w:r>
      <w:r w:rsidR="008623EA" w:rsidRPr="00AD4133">
        <w:rPr>
          <w:rFonts w:hint="eastAsia"/>
          <w:sz w:val="20"/>
          <w:szCs w:val="20"/>
        </w:rPr>
        <w:t xml:space="preserve">原因　</w:t>
      </w:r>
      <w:r w:rsidR="008623EA">
        <w:rPr>
          <w:rFonts w:hint="eastAsia"/>
          <w:sz w:val="20"/>
          <w:szCs w:val="20"/>
        </w:rPr>
        <w:t>接眼レンズ</w:t>
      </w:r>
      <w:r w:rsidR="008623EA" w:rsidRPr="00AD4133">
        <w:rPr>
          <w:rFonts w:hint="eastAsia"/>
          <w:sz w:val="20"/>
          <w:szCs w:val="20"/>
        </w:rPr>
        <w:t>に問題がある</w:t>
      </w:r>
    </w:p>
    <w:p w:rsidR="008623EA" w:rsidRPr="00AD4133" w:rsidRDefault="008623EA" w:rsidP="008623EA">
      <w:pPr>
        <w:ind w:left="408" w:hangingChars="200" w:hanging="408"/>
        <w:rPr>
          <w:sz w:val="20"/>
          <w:szCs w:val="20"/>
        </w:rPr>
      </w:pPr>
      <w:r>
        <w:rPr>
          <w:rFonts w:hint="eastAsia"/>
          <w:sz w:val="20"/>
          <w:szCs w:val="20"/>
        </w:rPr>
        <w:t xml:space="preserve">　①</w:t>
      </w:r>
      <w:r w:rsidRPr="00AD4133">
        <w:rPr>
          <w:rFonts w:hint="eastAsia"/>
          <w:sz w:val="20"/>
          <w:szCs w:val="20"/>
        </w:rPr>
        <w:t>接眼レンズが汚れている→接眼レンズをきれいにする。</w:t>
      </w:r>
    </w:p>
    <w:p w:rsidR="008623EA" w:rsidRPr="00AD4133" w:rsidRDefault="008623EA" w:rsidP="008623EA">
      <w:pPr>
        <w:ind w:left="408" w:hangingChars="200" w:hanging="408"/>
        <w:rPr>
          <w:sz w:val="20"/>
          <w:szCs w:val="20"/>
        </w:rPr>
      </w:pPr>
      <w:r>
        <w:rPr>
          <w:rFonts w:hint="eastAsia"/>
          <w:sz w:val="20"/>
          <w:szCs w:val="20"/>
        </w:rPr>
        <w:t xml:space="preserve">　②</w:t>
      </w:r>
      <w:r w:rsidRPr="00AD4133">
        <w:rPr>
          <w:rFonts w:hint="eastAsia"/>
          <w:sz w:val="20"/>
          <w:szCs w:val="20"/>
        </w:rPr>
        <w:t>接眼ミクロメーターが汚れている→接眼ミクロメーターをきれいにする。</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●状態６　ピントは合うが，ゴミのような物が</w:t>
      </w:r>
      <w:r w:rsidR="00C967F6">
        <w:rPr>
          <w:rFonts w:ascii="ＭＳ ゴシック" w:eastAsia="ＭＳ ゴシック" w:hAnsi="ＭＳ ゴシック" w:hint="eastAsia"/>
          <w:sz w:val="20"/>
          <w:szCs w:val="20"/>
        </w:rPr>
        <w:t>見え</w:t>
      </w:r>
      <w:r w:rsidRPr="00684B4D">
        <w:rPr>
          <w:rFonts w:ascii="ＭＳ ゴシック" w:eastAsia="ＭＳ ゴシック" w:hAnsi="ＭＳ ゴシック" w:hint="eastAsia"/>
          <w:sz w:val="20"/>
          <w:szCs w:val="20"/>
        </w:rPr>
        <w:t>，倍率を変えるとゴミが無くなる</w:t>
      </w:r>
    </w:p>
    <w:p w:rsidR="006703E2" w:rsidRDefault="004F0AF0" w:rsidP="008623EA">
      <w:pPr>
        <w:ind w:left="408" w:hangingChars="200" w:hanging="408"/>
        <w:rPr>
          <w:sz w:val="20"/>
          <w:szCs w:val="20"/>
        </w:rPr>
      </w:pPr>
      <w:r>
        <w:rPr>
          <w:rFonts w:hint="eastAsia"/>
          <w:sz w:val="20"/>
          <w:szCs w:val="20"/>
        </w:rPr>
        <w:t xml:space="preserve">　原因　対物レンズに</w:t>
      </w:r>
      <w:r w:rsidR="006703E2">
        <w:rPr>
          <w:rFonts w:hint="eastAsia"/>
          <w:sz w:val="20"/>
          <w:szCs w:val="20"/>
        </w:rPr>
        <w:t>問題がある</w:t>
      </w:r>
    </w:p>
    <w:p w:rsidR="008623EA" w:rsidRPr="00AD4133" w:rsidRDefault="008623EA" w:rsidP="008623EA">
      <w:pPr>
        <w:ind w:left="408" w:hangingChars="200" w:hanging="408"/>
        <w:rPr>
          <w:sz w:val="20"/>
          <w:szCs w:val="20"/>
        </w:rPr>
      </w:pPr>
      <w:r>
        <w:rPr>
          <w:rFonts w:hint="eastAsia"/>
          <w:sz w:val="20"/>
          <w:szCs w:val="20"/>
        </w:rPr>
        <w:t xml:space="preserve">　　</w:t>
      </w:r>
      <w:r w:rsidRPr="00AD4133">
        <w:rPr>
          <w:rFonts w:hint="eastAsia"/>
          <w:sz w:val="20"/>
          <w:szCs w:val="20"/>
        </w:rPr>
        <w:t>対物レンズが汚れている→</w:t>
      </w:r>
      <w:r w:rsidR="00654A8D">
        <w:rPr>
          <w:rFonts w:hint="eastAsia"/>
          <w:sz w:val="20"/>
          <w:szCs w:val="20"/>
        </w:rPr>
        <w:t>対物レンズ</w:t>
      </w:r>
      <w:r w:rsidRPr="00AD4133">
        <w:rPr>
          <w:rFonts w:hint="eastAsia"/>
          <w:sz w:val="20"/>
          <w:szCs w:val="20"/>
        </w:rPr>
        <w:t>をきれいにする。</w:t>
      </w:r>
    </w:p>
    <w:p w:rsidR="008623EA" w:rsidRDefault="008623EA" w:rsidP="008623EA">
      <w:pPr>
        <w:ind w:left="408" w:hangingChars="200" w:hanging="408"/>
        <w:rPr>
          <w:sz w:val="20"/>
          <w:szCs w:val="20"/>
        </w:rPr>
      </w:pPr>
    </w:p>
    <w:p w:rsidR="008623EA" w:rsidRPr="00684B4D" w:rsidRDefault="008623EA" w:rsidP="008623EA">
      <w:pPr>
        <w:ind w:left="408" w:hangingChars="200" w:hanging="408"/>
        <w:rPr>
          <w:rFonts w:ascii="ＭＳ ゴシック" w:eastAsia="ＭＳ ゴシック" w:hAnsi="ＭＳ ゴシック"/>
          <w:sz w:val="20"/>
          <w:szCs w:val="20"/>
        </w:rPr>
      </w:pPr>
      <w:r w:rsidRPr="00684B4D">
        <w:rPr>
          <w:rFonts w:ascii="ＭＳ ゴシック" w:eastAsia="ＭＳ ゴシック" w:hAnsi="ＭＳ ゴシック" w:hint="eastAsia"/>
          <w:sz w:val="20"/>
          <w:szCs w:val="20"/>
        </w:rPr>
        <w:t>●状態７　ピントは合うが，ゴミのような物が</w:t>
      </w:r>
      <w:r w:rsidR="00C967F6">
        <w:rPr>
          <w:rFonts w:ascii="ＭＳ ゴシック" w:eastAsia="ＭＳ ゴシック" w:hAnsi="ＭＳ ゴシック" w:hint="eastAsia"/>
          <w:sz w:val="20"/>
          <w:szCs w:val="20"/>
        </w:rPr>
        <w:t>見え</w:t>
      </w:r>
      <w:r w:rsidRPr="00684B4D">
        <w:rPr>
          <w:rFonts w:ascii="ＭＳ ゴシック" w:eastAsia="ＭＳ ゴシック" w:hAnsi="ＭＳ ゴシック" w:hint="eastAsia"/>
          <w:sz w:val="20"/>
          <w:szCs w:val="20"/>
        </w:rPr>
        <w:t>，ゴミが動かない</w:t>
      </w:r>
    </w:p>
    <w:p w:rsidR="006703E2" w:rsidRDefault="004F0AF0" w:rsidP="008623EA">
      <w:pPr>
        <w:ind w:left="408" w:hangingChars="200" w:hanging="408"/>
        <w:rPr>
          <w:sz w:val="20"/>
          <w:szCs w:val="20"/>
        </w:rPr>
      </w:pPr>
      <w:r>
        <w:rPr>
          <w:rFonts w:hint="eastAsia"/>
          <w:sz w:val="20"/>
          <w:szCs w:val="20"/>
        </w:rPr>
        <w:t xml:space="preserve">　原因</w:t>
      </w:r>
      <w:r w:rsidR="006703E2">
        <w:rPr>
          <w:rFonts w:hint="eastAsia"/>
          <w:sz w:val="20"/>
          <w:szCs w:val="20"/>
        </w:rPr>
        <w:t xml:space="preserve">　接眼レンズ，対物レンズ以外に問題がある</w:t>
      </w:r>
    </w:p>
    <w:p w:rsidR="008623EA" w:rsidRDefault="008623EA" w:rsidP="008623EA">
      <w:pPr>
        <w:ind w:left="408" w:hangingChars="200" w:hanging="408"/>
        <w:rPr>
          <w:sz w:val="20"/>
          <w:szCs w:val="20"/>
        </w:rPr>
      </w:pPr>
      <w:r>
        <w:rPr>
          <w:rFonts w:hint="eastAsia"/>
          <w:sz w:val="20"/>
          <w:szCs w:val="20"/>
        </w:rPr>
        <w:t xml:space="preserve">　①</w:t>
      </w:r>
      <w:r w:rsidR="004F0AF0">
        <w:rPr>
          <w:rFonts w:hint="eastAsia"/>
          <w:sz w:val="20"/>
          <w:szCs w:val="20"/>
        </w:rPr>
        <w:t>自分がかけている</w:t>
      </w:r>
      <w:r>
        <w:rPr>
          <w:rFonts w:hint="eastAsia"/>
          <w:sz w:val="20"/>
          <w:szCs w:val="20"/>
        </w:rPr>
        <w:t>眼鏡が汚れている→眼鏡をきれいにする。</w:t>
      </w:r>
    </w:p>
    <w:p w:rsidR="008623EA" w:rsidRDefault="008623EA" w:rsidP="008623EA">
      <w:pPr>
        <w:ind w:left="408" w:hangingChars="200" w:hanging="408"/>
        <w:rPr>
          <w:sz w:val="20"/>
          <w:szCs w:val="20"/>
        </w:rPr>
      </w:pPr>
      <w:r>
        <w:rPr>
          <w:rFonts w:hint="eastAsia"/>
          <w:sz w:val="20"/>
          <w:szCs w:val="20"/>
        </w:rPr>
        <w:t xml:space="preserve">　②</w:t>
      </w:r>
      <w:r w:rsidRPr="00AD4133">
        <w:rPr>
          <w:rFonts w:hint="eastAsia"/>
          <w:sz w:val="20"/>
          <w:szCs w:val="20"/>
        </w:rPr>
        <w:t>顕微鏡内部にゴミが入っている→顕微鏡内部をきれいにする。顕微鏡は精密なので，壊す危険性がある。顕微鏡整備を</w:t>
      </w:r>
      <w:r w:rsidR="004F0AF0" w:rsidRPr="00AD4133">
        <w:rPr>
          <w:rFonts w:hint="eastAsia"/>
          <w:sz w:val="20"/>
          <w:szCs w:val="20"/>
        </w:rPr>
        <w:t>業者に</w:t>
      </w:r>
      <w:r w:rsidRPr="00AD4133">
        <w:rPr>
          <w:rFonts w:hint="eastAsia"/>
          <w:sz w:val="20"/>
          <w:szCs w:val="20"/>
        </w:rPr>
        <w:t>頼んだ方が</w:t>
      </w:r>
      <w:r w:rsidR="00142832">
        <w:rPr>
          <w:rFonts w:hint="eastAsia"/>
          <w:sz w:val="20"/>
          <w:szCs w:val="20"/>
        </w:rPr>
        <w:t>よい</w:t>
      </w:r>
      <w:r w:rsidRPr="00AD4133">
        <w:rPr>
          <w:rFonts w:hint="eastAsia"/>
          <w:sz w:val="20"/>
          <w:szCs w:val="20"/>
        </w:rPr>
        <w:t>。</w:t>
      </w:r>
    </w:p>
    <w:p w:rsidR="00D31AEE" w:rsidRDefault="00D31AEE" w:rsidP="00D31AEE">
      <w:pPr>
        <w:ind w:left="337" w:hangingChars="104" w:hanging="337"/>
        <w:rPr>
          <w:rFonts w:ascii="ＭＳ ゴシック" w:eastAsia="ＭＳ ゴシック" w:hAnsi="ＭＳ ゴシック"/>
          <w:sz w:val="32"/>
          <w:szCs w:val="32"/>
        </w:rPr>
      </w:pPr>
    </w:p>
    <w:p w:rsidR="007648B2" w:rsidRPr="00C5138E" w:rsidRDefault="001D3D73" w:rsidP="00D31AEE">
      <w:pPr>
        <w:ind w:left="223" w:hangingChars="104" w:hanging="223"/>
        <w:rPr>
          <w:sz w:val="20"/>
          <w:szCs w:val="20"/>
        </w:rPr>
      </w:pPr>
      <w:r>
        <w:rPr>
          <w:noProof/>
          <w:snapToGrid/>
        </w:rPr>
        <mc:AlternateContent>
          <mc:Choice Requires="wps">
            <w:drawing>
              <wp:anchor distT="0" distB="0" distL="114300" distR="114300" simplePos="0" relativeHeight="251658240" behindDoc="1" locked="0" layoutInCell="1" allowOverlap="1" wp14:anchorId="1904AF05" wp14:editId="63BB24DC">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654A8D">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7648B2" w:rsidRPr="00C32994" w:rsidRDefault="00684B4D" w:rsidP="00684B4D">
      <w:pPr>
        <w:ind w:left="212" w:hangingChars="104" w:hanging="212"/>
        <w:rPr>
          <w:rFonts w:asciiTheme="minorEastAsia" w:eastAsiaTheme="minorEastAsia" w:hAnsiTheme="minorEastAsia"/>
        </w:rPr>
      </w:pPr>
      <w:r w:rsidRPr="00C32994">
        <w:rPr>
          <w:rFonts w:asciiTheme="minorEastAsia" w:eastAsiaTheme="minorEastAsia" w:hAnsiTheme="minorEastAsia" w:hint="eastAsia"/>
          <w:sz w:val="20"/>
          <w:szCs w:val="20"/>
        </w:rPr>
        <w:t xml:space="preserve">　　別法は特にないが，顕微鏡操作の基本を指導した上で，観察の機会を多くし慣れることが基本操作を</w:t>
      </w:r>
      <w:r w:rsidR="00BB60B8">
        <w:rPr>
          <w:rFonts w:asciiTheme="minorEastAsia" w:eastAsiaTheme="minorEastAsia" w:hAnsiTheme="minorEastAsia" w:hint="eastAsia"/>
          <w:sz w:val="20"/>
          <w:szCs w:val="20"/>
        </w:rPr>
        <w:t>身に付ける</w:t>
      </w:r>
      <w:r w:rsidRPr="00C32994">
        <w:rPr>
          <w:rFonts w:asciiTheme="minorEastAsia" w:eastAsiaTheme="minorEastAsia" w:hAnsiTheme="minorEastAsia" w:hint="eastAsia"/>
          <w:sz w:val="20"/>
          <w:szCs w:val="20"/>
        </w:rPr>
        <w:t>ことにつながる。</w:t>
      </w:r>
      <w:r w:rsidR="00142832" w:rsidRPr="00C32994">
        <w:rPr>
          <w:rFonts w:asciiTheme="minorEastAsia" w:eastAsiaTheme="minorEastAsia" w:hAnsiTheme="minorEastAsia" w:hint="eastAsia"/>
          <w:sz w:val="20"/>
          <w:szCs w:val="20"/>
        </w:rPr>
        <w:t>プレパラートにするために手を</w:t>
      </w:r>
      <w:r w:rsidR="00C967F6">
        <w:rPr>
          <w:rFonts w:asciiTheme="minorEastAsia" w:eastAsiaTheme="minorEastAsia" w:hAnsiTheme="minorEastAsia" w:hint="eastAsia"/>
          <w:sz w:val="20"/>
          <w:szCs w:val="20"/>
        </w:rPr>
        <w:t>あまり</w:t>
      </w:r>
      <w:r w:rsidR="00142832" w:rsidRPr="00C32994">
        <w:rPr>
          <w:rFonts w:asciiTheme="minorEastAsia" w:eastAsiaTheme="minorEastAsia" w:hAnsiTheme="minorEastAsia" w:hint="eastAsia"/>
          <w:sz w:val="20"/>
          <w:szCs w:val="20"/>
        </w:rPr>
        <w:t>加える必要のない</w:t>
      </w:r>
      <w:r w:rsidR="00B15B0B" w:rsidRPr="00C32994">
        <w:rPr>
          <w:rFonts w:asciiTheme="minorEastAsia" w:eastAsiaTheme="minorEastAsia" w:hAnsiTheme="minorEastAsia" w:hint="eastAsia"/>
          <w:sz w:val="20"/>
          <w:szCs w:val="20"/>
        </w:rPr>
        <w:t>教材を</w:t>
      </w:r>
      <w:r w:rsidR="00142832" w:rsidRPr="00C32994">
        <w:rPr>
          <w:rFonts w:asciiTheme="minorEastAsia" w:eastAsiaTheme="minorEastAsia" w:hAnsiTheme="minorEastAsia" w:hint="eastAsia"/>
          <w:sz w:val="20"/>
          <w:szCs w:val="20"/>
        </w:rPr>
        <w:t>考え，</w:t>
      </w:r>
      <w:r w:rsidRPr="00C32994">
        <w:rPr>
          <w:rFonts w:asciiTheme="minorEastAsia" w:eastAsiaTheme="minorEastAsia" w:hAnsiTheme="minorEastAsia" w:hint="eastAsia"/>
          <w:sz w:val="20"/>
          <w:szCs w:val="20"/>
        </w:rPr>
        <w:t>様々試すとよい。</w:t>
      </w: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1D3D73">
        <w:rPr>
          <w:noProof/>
          <w:snapToGrid/>
        </w:rPr>
        <w:lastRenderedPageBreak/>
        <mc:AlternateContent>
          <mc:Choice Requires="wps">
            <w:drawing>
              <wp:anchor distT="0" distB="0" distL="114300" distR="114300" simplePos="0" relativeHeight="251654144" behindDoc="1" locked="0" layoutInCell="1" allowOverlap="1" wp14:anchorId="7895A170" wp14:editId="1F5F3E19">
                <wp:simplePos x="0" y="0"/>
                <wp:positionH relativeFrom="column">
                  <wp:posOffset>8890</wp:posOffset>
                </wp:positionH>
                <wp:positionV relativeFrom="paragraph">
                  <wp:posOffset>63500</wp:posOffset>
                </wp:positionV>
                <wp:extent cx="6134100" cy="321310"/>
                <wp:effectExtent l="0" t="0" r="0" b="254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654A8D">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142832" w:rsidRPr="00142832" w:rsidRDefault="00A95428" w:rsidP="00A95428">
      <w:pPr>
        <w:ind w:left="321" w:hangingChars="150" w:hanging="321"/>
        <w:rPr>
          <w:sz w:val="20"/>
          <w:szCs w:val="20"/>
        </w:rPr>
      </w:pPr>
      <w:r>
        <w:rPr>
          <w:noProof/>
          <w:snapToGrid/>
        </w:rPr>
        <mc:AlternateContent>
          <mc:Choice Requires="wpg">
            <w:drawing>
              <wp:anchor distT="0" distB="0" distL="114300" distR="114300" simplePos="0" relativeHeight="251800576" behindDoc="0" locked="0" layoutInCell="1" allowOverlap="1" wp14:anchorId="6D4BF374" wp14:editId="15C79318">
                <wp:simplePos x="0" y="0"/>
                <wp:positionH relativeFrom="column">
                  <wp:posOffset>6255385</wp:posOffset>
                </wp:positionH>
                <wp:positionV relativeFrom="paragraph">
                  <wp:posOffset>-474023</wp:posOffset>
                </wp:positionV>
                <wp:extent cx="420370" cy="8361045"/>
                <wp:effectExtent l="19050" t="19050" r="17780" b="20955"/>
                <wp:wrapNone/>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92"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顕微鏡の使い方</w:t>
                              </w:r>
                            </w:p>
                          </w:txbxContent>
                        </wps:txbx>
                        <wps:bodyPr rot="0" vert="eaVert" wrap="square" lIns="74295" tIns="8890" rIns="74295" bIns="8890" anchor="t" anchorCtr="0" upright="1">
                          <a:noAutofit/>
                        </wps:bodyPr>
                      </wps:wsp>
                      <wps:wsp>
                        <wps:cNvPr id="29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遺伝子とＤＮＡ</w:t>
                              </w:r>
                            </w:p>
                          </w:txbxContent>
                        </wps:txbx>
                        <wps:bodyPr rot="0" vert="eaVert" wrap="square" lIns="74295" tIns="8890" rIns="74295" bIns="8890" anchor="t" anchorCtr="0" upright="1">
                          <a:noAutofit/>
                        </wps:bodyPr>
                      </wps:wsp>
                      <wps:wsp>
                        <wps:cNvPr id="29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生物の特徴</w:t>
                              </w:r>
                            </w:p>
                          </w:txbxContent>
                        </wps:txbx>
                        <wps:bodyPr rot="0" vert="eaVert" wrap="square" lIns="74295" tIns="8890" rIns="74295" bIns="8890" anchor="t" anchorCtr="0" upright="1">
                          <a:noAutofit/>
                        </wps:bodyPr>
                      </wps:wsp>
                      <wps:wsp>
                        <wps:cNvPr id="29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9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0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0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6" style="position:absolute;left:0;text-align:left;margin-left:492.55pt;margin-top:-37.3pt;width:33.1pt;height:658.35pt;z-index:2518005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">
                <v:roundrect id="AutoShape 65" o:spid="_x0000_s108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Hh8cA&#10;AADcAAAADwAAAGRycy9kb3ducmV2LnhtbESPS2/CMBCE75X4D9ZW6qUCh1RFkGIQIOjjyOvAbRVv&#10;4oh4ncYG0v76ulKlHkcz841mOu9sLa7U+sqxguEgAUGcO11xqeCw3/THIHxA1lg7JgVf5GE+691N&#10;MdPuxlu67kIpIoR9hgpMCE0mpc8NWfQD1xBHr3CtxRBlW0rd4i3CbS3TJBlJixXHBYMNrQzl593F&#10;Kjg/r81yclx/Fk9YvK0eq4/vV3dS6uG+W7yACNSF//Bf+10rSCcp/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B4fHAAAA3AAAAA8AAAAAAAAAAAAAAAAAmAIAAGRy&#10;cy9kb3ducmV2LnhtbFBLBQYAAAAABAAEAPUAAACMAwAAAAA=&#10;" fillcolor="#fabf8f [1945]" strokecolor="#f79646" strokeweight="2.5pt">
                  <v:shadow color="#868686"/>
                  <v:textbox style="layout-flow:vertical-ideographic" inset="5.85pt,.7pt,5.85pt,.7pt">
                    <w:txbxContent>
                      <w:p w:rsidR="004F0AF0" w:rsidRDefault="004F0AF0" w:rsidP="00A95428">
                        <w:pPr>
                          <w:jc w:val="center"/>
                        </w:pPr>
                        <w:r>
                          <w:rPr>
                            <w:rFonts w:hint="eastAsia"/>
                          </w:rPr>
                          <w:t>顕微鏡の使い方</w:t>
                        </w:r>
                      </w:p>
                    </w:txbxContent>
                  </v:textbox>
                </v:roundrect>
                <v:roundrect id="AutoShape 66" o:spid="_x0000_s108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y5cQA&#10;AADcAAAADwAAAGRycy9kb3ducmV2LnhtbESP0WrCQBRE3wX/YbkF3+qmikWjq7SCVEUFox9wzV6T&#10;YPZuyG5j/Hu3UPBxmJkzzGzRmlI0VLvCsoKPfgSCOLW64EzB+bR6H4NwHlljaZkUPMjBYt7tzDDW&#10;9s5HahKfiQBhF6OC3PsqltKlORl0fVsRB+9qa4M+yDqTusZ7gJtSDqLoUxosOCzkWNEyp/SW/BoF&#10;E2zWjw2PdtH+5zS6NNti831IlOq9tV9TEJ5a/wr/t9dawWAyhL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8uXEAAAA3AAAAA8AAAAAAAAAAAAAAAAAmAIAAGRycy9k&#10;b3ducmV2LnhtbFBLBQYAAAAABAAEAPUAAACJAwAAAAA=&#10;" filled="f" strokecolor="#4bacc6" strokeweight="2.5pt">
                  <v:shadow color="#868686"/>
                  <v:textbox style="layout-flow:vertical-ideographic" inset="5.85pt,.7pt,5.85pt,.7pt">
                    <w:txbxContent>
                      <w:p w:rsidR="004F0AF0" w:rsidRDefault="004F0AF0" w:rsidP="00A95428">
                        <w:pPr>
                          <w:jc w:val="center"/>
                        </w:pPr>
                        <w:r>
                          <w:rPr>
                            <w:rFonts w:hint="eastAsia"/>
                          </w:rPr>
                          <w:t>遺伝子とＤＮＡ</w:t>
                        </w:r>
                      </w:p>
                    </w:txbxContent>
                  </v:textbox>
                </v:roundrect>
                <v:roundrect id="AutoShape 67" o:spid="_x0000_s108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QpMYA&#10;AADcAAAADwAAAGRycy9kb3ducmV2LnhtbESPT4vCMBTE74LfITzBi2i67ipajbKIKx7Wg/8O3h7N&#10;sy02L6WJtn57IyzscZiZ3zDzZWMK8aDK5ZYVfAwiEMSJ1TmnCk7Hn/4EhPPIGgvLpOBJDpaLdmuO&#10;sbY17+lx8KkIEHYxKsi8L2MpXZKRQTewJXHwrrYy6IOsUqkrrAPcFHIYRWNpMOewkGFJq4yS2+Fu&#10;FFx6u3qbj8aj+nOyT3kTJWt//lWq22m+ZyA8Nf4//NfeagXD6Re8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QpMYAAADcAAAADwAAAAAAAAAAAAAAAACYAgAAZHJz&#10;L2Rvd25yZXYueG1sUEsFBgAAAAAEAAQA9QAAAIsDAAAAAA==&#10;" strokecolor="#8064a2" strokeweight="2.5pt">
                  <v:shadow color="#868686"/>
                  <v:textbox style="layout-flow:vertical-ideographic" inset="5.85pt,.7pt,5.85pt,.7pt">
                    <w:txbxContent>
                      <w:p w:rsidR="004F0AF0" w:rsidRDefault="004F0AF0" w:rsidP="00A95428">
                        <w:pPr>
                          <w:jc w:val="center"/>
                        </w:pPr>
                        <w:r>
                          <w:rPr>
                            <w:rFonts w:hint="eastAsia"/>
                          </w:rPr>
                          <w:t>生物の特徴</w:t>
                        </w:r>
                      </w:p>
                    </w:txbxContent>
                  </v:textbox>
                </v:roundrect>
                <v:roundrect id="AutoShape 68" o:spid="_x0000_s109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fY8UA&#10;AADcAAAADwAAAGRycy9kb3ducmV2LnhtbESP3YrCMBSE7xd8h3AEbxZNFfGnaxRZUEQQ0S7s7aE5&#10;21abk24Ttb69EQQvh5n5hpktGlOKK9WusKyg34tAEKdWF5wp+ElW3QkI55E1lpZJwZ0cLOatjxnG&#10;2t74QNejz0SAsItRQe59FUvp0pwMup6tiIP3Z2uDPsg6k7rGW4CbUg6iaCQNFhwWcqzoO6f0fLwY&#10;Bav1eL9Pqun29/M03EWp/Ze7BJXqtJvlFwhPjX+HX+2NVjCYju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N9jxQAAANwAAAAPAAAAAAAAAAAAAAAAAJgCAABkcnMv&#10;ZG93bnJldi54bWxQSwUGAAAAAAQABAD1AAAAigMAAAAA&#10;" strokecolor="#c0504d" strokeweight="2.5pt">
                  <v:shadow color="#868686"/>
                  <v:textbox style="layout-flow:vertical-ideographic" inset="5.85pt,.7pt,5.85pt,.7pt">
                    <w:txbxContent>
                      <w:p w:rsidR="004F0AF0" w:rsidRPr="00F90BDF" w:rsidRDefault="004F0AF0" w:rsidP="00A95428">
                        <w:pPr>
                          <w:jc w:val="center"/>
                          <w:rPr>
                            <w:sz w:val="16"/>
                            <w:szCs w:val="16"/>
                          </w:rPr>
                        </w:pPr>
                        <w:r w:rsidRPr="00F90BDF">
                          <w:rPr>
                            <w:rFonts w:hint="eastAsia"/>
                            <w:sz w:val="16"/>
                            <w:szCs w:val="16"/>
                          </w:rPr>
                          <w:t>生物の体内環境の維持</w:t>
                        </w:r>
                      </w:p>
                    </w:txbxContent>
                  </v:textbox>
                </v:roundrect>
                <v:roundrect id="AutoShape 69" o:spid="_x0000_s109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aMcIA&#10;AADcAAAADwAAAGRycy9kb3ducmV2LnhtbERPu2rDMBTdC/kHcQNdQiLHg2mcKCGEFjoYSp3HfLFu&#10;bBPpyliK7f59NRQ6Hs57d5isEQP1vnWsYL1KQBBXTrdcK7icP5ZvIHxA1mgck4If8nDYz152mGs3&#10;8jcNZahFDGGfo4ImhC6X0lcNWfQr1xFH7u56iyHCvpa6xzGGWyPTJMmkxZZjQ4MdnRqqHuXTKijL&#10;26LOzNUUt+tzMbyvi4m/KqVe59NxCyLQFP7Ff+5PrSDdxL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poxwgAAANwAAAAPAAAAAAAAAAAAAAAAAJgCAABkcnMvZG93&#10;bnJldi54bWxQSwUGAAAAAAQABAD1AAAAhwMAAAAA&#10;" strokecolor="#9bbb59" strokeweight="2.5pt">
                  <v:shadow color="#868686"/>
                  <v:textbox style="layout-flow:vertical-ideographic" inset="5.85pt,.7pt,5.85pt,.7pt">
                    <w:txbxContent>
                      <w:p w:rsidR="004F0AF0" w:rsidRPr="00F90BDF" w:rsidRDefault="004F0AF0" w:rsidP="00A95428">
                        <w:pPr>
                          <w:jc w:val="center"/>
                          <w:rPr>
                            <w:sz w:val="16"/>
                            <w:szCs w:val="16"/>
                          </w:rPr>
                        </w:pPr>
                        <w:r>
                          <w:rPr>
                            <w:rFonts w:hint="eastAsia"/>
                            <w:sz w:val="16"/>
                            <w:szCs w:val="16"/>
                          </w:rPr>
                          <w:t>生物の多様性と生態系</w:t>
                        </w:r>
                      </w:p>
                    </w:txbxContent>
                  </v:textbox>
                </v:roundrect>
                <v:roundrect id="AutoShape 70" o:spid="_x0000_s109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vsIA&#10;AADcAAAADwAAAGRycy9kb3ducmV2LnhtbERPz2vCMBS+C/sfwhN2EU02RaQzyhgdzIOg3WDXR/Ns&#10;i81LSVLb/ffLQfD48f3e7kfbihv50DjW8LJQIIhLZxquNPx8f843IEJENtg6Jg1/FGC/e5psMTNu&#10;4DPdiliJFMIhQw11jF0mZShrshgWriNO3MV5izFBX0njcUjhtpWvSq2lxYZTQ40dfdRUXoveamha&#10;Xvk8rH5Px1xdelMMs+XhpPXzdHx/AxFpjA/x3f1lNCxVmp/Op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G2+wgAAANwAAAAPAAAAAAAAAAAAAAAAAJgCAABkcnMvZG93&#10;bnJldi54bWxQSwUGAAAAAAQABAD1AAAAhwMAAAAA&#10;" filled="f" fillcolor="#f79646" strokeweight="2.5pt">
                  <v:shadow color="#868686"/>
                  <v:textbox style="layout-flow:vertical-ideographic" inset="5.85pt,.7pt,5.85pt,.7pt">
                    <w:txbxContent>
                      <w:p w:rsidR="004F0AF0" w:rsidRPr="00F90BDF" w:rsidRDefault="004F0AF0" w:rsidP="00A95428">
                        <w:pPr>
                          <w:jc w:val="center"/>
                          <w:rPr>
                            <w:sz w:val="18"/>
                            <w:szCs w:val="18"/>
                          </w:rPr>
                        </w:pPr>
                        <w:r w:rsidRPr="00F90BDF">
                          <w:rPr>
                            <w:rFonts w:hint="eastAsia"/>
                            <w:sz w:val="18"/>
                            <w:szCs w:val="18"/>
                          </w:rPr>
                          <w:t>サポート資料の見方</w:t>
                        </w:r>
                      </w:p>
                    </w:txbxContent>
                  </v:textbox>
                </v:roundrect>
                <v:roundrect id="AutoShape 71" o:spid="_x0000_s109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JcUA&#10;AADcAAAADwAAAGRycy9kb3ducmV2LnhtbESPT2sCMRTE74V+h/AKXoom/qHI1ihFFPQg2G2h18fm&#10;ubt087Ik0V2/vREEj8PM/IZZrHrbiAv5UDvWMB4pEMSFMzWXGn5/tsM5iBCRDTaOScOVAqyWry8L&#10;zIzr+JsueSxFgnDIUEMVY5tJGYqKLIaRa4mTd3LeYkzSl9J47BLcNnKi1Ie0WHNaqLCldUXFf362&#10;GuqGZ34TZn/Hw0adzibv3qf7o9aDt/7rE0SkPj7Dj/bOaJiqM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glxQAAANwAAAAPAAAAAAAAAAAAAAAAAJgCAABkcnMv&#10;ZG93bnJldi54bWxQSwUGAAAAAAQABAD1AAAAigMAAAAA&#10;" filled="f" fillcolor="#f79646" strokeweight="2.5pt">
                  <v:shadow color="#868686"/>
                  <v:textbox style="layout-flow:vertical-ideographic" inset="5.85pt,.7pt,5.85pt,.7pt">
                    <w:txbxContent>
                      <w:p w:rsidR="004F0AF0" w:rsidRDefault="004F0AF0" w:rsidP="00A95428">
                        <w:pPr>
                          <w:jc w:val="center"/>
                        </w:pPr>
                        <w:r>
                          <w:rPr>
                            <w:rFonts w:hint="eastAsia"/>
                          </w:rPr>
                          <w:t>巻末資料</w:t>
                        </w:r>
                      </w:p>
                    </w:txbxContent>
                  </v:textbox>
                </v:roundrect>
              </v:group>
            </w:pict>
          </mc:Fallback>
        </mc:AlternateContent>
      </w:r>
      <w:r w:rsidR="00142832">
        <w:rPr>
          <w:rFonts w:hint="eastAsia"/>
          <w:sz w:val="20"/>
          <w:szCs w:val="20"/>
        </w:rPr>
        <w:t>・光学顕微鏡</w:t>
      </w:r>
    </w:p>
    <w:p w:rsidR="00142832" w:rsidRPr="00D31AEE" w:rsidRDefault="00142832" w:rsidP="000D470A">
      <w:pPr>
        <w:ind w:left="486" w:hangingChars="150" w:hanging="486"/>
        <w:rPr>
          <w:rFonts w:ascii="ＭＳ ゴシック" w:eastAsia="ＭＳ ゴシック" w:hAnsi="ＭＳ ゴシック"/>
          <w:sz w:val="32"/>
          <w:szCs w:val="32"/>
        </w:rPr>
      </w:pPr>
      <w:r w:rsidRPr="00D31AEE">
        <w:rPr>
          <w:rFonts w:ascii="ＭＳ ゴシック" w:eastAsia="ＭＳ ゴシック" w:hAnsi="ＭＳ ゴシック" w:hint="eastAsia"/>
          <w:sz w:val="32"/>
          <w:szCs w:val="32"/>
        </w:rPr>
        <w:t>☆光学顕微鏡の各部名称</w:t>
      </w:r>
    </w:p>
    <w:p w:rsidR="00142832" w:rsidRPr="000716FE" w:rsidRDefault="00142832" w:rsidP="00142832">
      <w:pPr>
        <w:ind w:left="212" w:hangingChars="104" w:hanging="212"/>
        <w:rPr>
          <w:sz w:val="20"/>
          <w:szCs w:val="20"/>
        </w:rPr>
      </w:pPr>
      <w:r>
        <w:rPr>
          <w:rFonts w:hint="eastAsia"/>
          <w:sz w:val="20"/>
          <w:szCs w:val="20"/>
        </w:rPr>
        <w:t xml:space="preserve">　　</w:t>
      </w:r>
      <w:r w:rsidR="004F0AF0">
        <w:rPr>
          <w:rFonts w:hint="eastAsia"/>
          <w:sz w:val="20"/>
          <w:szCs w:val="20"/>
        </w:rPr>
        <w:t>顕微鏡は，対物レンズと接眼レンズによって像</w:t>
      </w:r>
      <w:r w:rsidRPr="000716FE">
        <w:rPr>
          <w:rFonts w:hint="eastAsia"/>
          <w:sz w:val="20"/>
          <w:szCs w:val="20"/>
        </w:rPr>
        <w:t>を拡大して観察する装置である。このとき，物体は倒立像（</w:t>
      </w:r>
      <w:r>
        <w:rPr>
          <w:rFonts w:hint="eastAsia"/>
          <w:sz w:val="20"/>
          <w:szCs w:val="20"/>
        </w:rPr>
        <w:t>180</w:t>
      </w:r>
      <w:r w:rsidRPr="000716FE">
        <w:rPr>
          <w:rFonts w:hint="eastAsia"/>
          <w:sz w:val="20"/>
          <w:szCs w:val="20"/>
        </w:rPr>
        <w:t>度回転した像）として観察される。</w:t>
      </w:r>
    </w:p>
    <w:p w:rsidR="00142832" w:rsidRDefault="00142832" w:rsidP="00142832">
      <w:pPr>
        <w:ind w:left="212" w:hangingChars="104" w:hanging="212"/>
        <w:rPr>
          <w:sz w:val="20"/>
          <w:szCs w:val="20"/>
        </w:rPr>
      </w:pPr>
      <w:r w:rsidRPr="000716FE">
        <w:rPr>
          <w:rFonts w:hint="eastAsia"/>
          <w:sz w:val="20"/>
          <w:szCs w:val="20"/>
        </w:rPr>
        <w:t xml:space="preserve">　</w:t>
      </w:r>
      <w:r>
        <w:rPr>
          <w:rFonts w:hint="eastAsia"/>
          <w:sz w:val="20"/>
          <w:szCs w:val="20"/>
        </w:rPr>
        <w:t xml:space="preserve">　</w:t>
      </w:r>
      <w:r w:rsidRPr="000716FE">
        <w:rPr>
          <w:rFonts w:hint="eastAsia"/>
          <w:sz w:val="20"/>
          <w:szCs w:val="20"/>
        </w:rPr>
        <w:t>光学顕微鏡は，鏡筒上下式の顕微鏡とステージ上下式の顕微鏡の２つのタイプがある。</w:t>
      </w:r>
    </w:p>
    <w:p w:rsidR="00142832" w:rsidRDefault="00142832" w:rsidP="00142832">
      <w:pPr>
        <w:ind w:left="306" w:hangingChars="150" w:hanging="306"/>
        <w:rPr>
          <w:sz w:val="20"/>
          <w:szCs w:val="20"/>
        </w:rPr>
      </w:pPr>
      <w:r>
        <w:rPr>
          <w:noProof/>
          <w:sz w:val="20"/>
          <w:szCs w:val="20"/>
        </w:rPr>
        <mc:AlternateContent>
          <mc:Choice Requires="wps">
            <w:drawing>
              <wp:anchor distT="0" distB="0" distL="114300" distR="114300" simplePos="0" relativeHeight="251740160" behindDoc="0" locked="0" layoutInCell="1" allowOverlap="1" wp14:anchorId="42D9570C" wp14:editId="26ED3656">
                <wp:simplePos x="0" y="0"/>
                <wp:positionH relativeFrom="column">
                  <wp:posOffset>3241</wp:posOffset>
                </wp:positionH>
                <wp:positionV relativeFrom="paragraph">
                  <wp:posOffset>84795</wp:posOffset>
                </wp:positionV>
                <wp:extent cx="6130561" cy="6114197"/>
                <wp:effectExtent l="0" t="0" r="22860" b="20320"/>
                <wp:wrapNone/>
                <wp:docPr id="23" name="正方形/長方形 23"/>
                <wp:cNvGraphicFramePr/>
                <a:graphic xmlns:a="http://schemas.openxmlformats.org/drawingml/2006/main">
                  <a:graphicData uri="http://schemas.microsoft.com/office/word/2010/wordprocessingShape">
                    <wps:wsp>
                      <wps:cNvSpPr/>
                      <wps:spPr>
                        <a:xfrm>
                          <a:off x="0" y="0"/>
                          <a:ext cx="6130561" cy="61141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26" style="position:absolute;left:0;text-align:left;margin-left:.25pt;margin-top:6.7pt;width:482.7pt;height:481.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" filled="f" strokecolor="black [3213]" strokeweight="2pt"/>
            </w:pict>
          </mc:Fallback>
        </mc:AlternateContent>
      </w:r>
      <w:r w:rsidRPr="000716FE">
        <w:rPr>
          <w:noProof/>
          <w:sz w:val="20"/>
          <w:szCs w:val="20"/>
        </w:rPr>
        <mc:AlternateContent>
          <mc:Choice Requires="wps">
            <w:drawing>
              <wp:anchor distT="0" distB="0" distL="114300" distR="114300" simplePos="0" relativeHeight="251710464" behindDoc="0" locked="0" layoutInCell="1" allowOverlap="1" wp14:anchorId="754A45F3" wp14:editId="3D6A6AC5">
                <wp:simplePos x="0" y="0"/>
                <wp:positionH relativeFrom="column">
                  <wp:posOffset>1577881</wp:posOffset>
                </wp:positionH>
                <wp:positionV relativeFrom="paragraph">
                  <wp:posOffset>10795</wp:posOffset>
                </wp:positionV>
                <wp:extent cx="2827655" cy="368935"/>
                <wp:effectExtent l="0" t="0" r="0" b="0"/>
                <wp:wrapNone/>
                <wp:docPr id="24" name="テキスト ボックス 6"/>
                <wp:cNvGraphicFramePr/>
                <a:graphic xmlns:a="http://schemas.openxmlformats.org/drawingml/2006/main">
                  <a:graphicData uri="http://schemas.microsoft.com/office/word/2010/wordprocessingShape">
                    <wps:wsp>
                      <wps:cNvSpPr txBox="1"/>
                      <wps:spPr>
                        <a:xfrm>
                          <a:off x="0" y="0"/>
                          <a:ext cx="2827655" cy="368935"/>
                        </a:xfrm>
                        <a:prstGeom prst="rect">
                          <a:avLst/>
                        </a:prstGeom>
                        <a:noFill/>
                      </wps:spPr>
                      <wps:txbx>
                        <w:txbxContent>
                          <w:p w:rsidR="004F0AF0" w:rsidRPr="00D31AEE" w:rsidRDefault="004F0AF0" w:rsidP="00142832">
                            <w:pPr>
                              <w:pStyle w:val="Web"/>
                              <w:spacing w:before="0" w:beforeAutospacing="0" w:after="0" w:afterAutospacing="0"/>
                              <w:ind w:left="364" w:hanging="364"/>
                              <w:rPr>
                                <w:rFonts w:asciiTheme="majorEastAsia" w:eastAsiaTheme="majorEastAsia" w:hAnsiTheme="majorEastAsia"/>
                              </w:rPr>
                            </w:pPr>
                            <w:r w:rsidRPr="00D31AEE">
                              <w:rPr>
                                <w:rFonts w:asciiTheme="majorEastAsia" w:eastAsiaTheme="majorEastAsia" w:hAnsiTheme="majorEastAsia" w:cstheme="minorBidi" w:hint="eastAsia"/>
                                <w:color w:val="000000" w:themeColor="text1"/>
                                <w:kern w:val="24"/>
                                <w:sz w:val="36"/>
                                <w:szCs w:val="36"/>
                              </w:rPr>
                              <w:t>鏡筒上下式の光学顕微鏡</w:t>
                            </w:r>
                          </w:p>
                        </w:txbxContent>
                      </wps:txbx>
                      <wps:bodyPr wrap="square" rtlCol="0">
                        <a:spAutoFit/>
                      </wps:bodyPr>
                    </wps:wsp>
                  </a:graphicData>
                </a:graphic>
              </wp:anchor>
            </w:drawing>
          </mc:Choice>
          <mc:Fallback>
            <w:pict>
              <v:shape id="テキスト ボックス 6" o:spid="_x0000_s1094" type="#_x0000_t202" style="position:absolute;left:0;text-align:left;margin-left:124.25pt;margin-top:.85pt;width:222.65pt;height:29.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" filled="f" stroked="f">
                <v:textbox style="mso-fit-shape-to-text:t">
                  <w:txbxContent>
                    <w:p w:rsidR="004F0AF0" w:rsidRPr="00D31AEE" w:rsidRDefault="004F0AF0" w:rsidP="00142832">
                      <w:pPr>
                        <w:pStyle w:val="Web"/>
                        <w:spacing w:before="0" w:beforeAutospacing="0" w:after="0" w:afterAutospacing="0"/>
                        <w:ind w:left="364" w:hanging="364"/>
                        <w:rPr>
                          <w:rFonts w:asciiTheme="majorEastAsia" w:eastAsiaTheme="majorEastAsia" w:hAnsiTheme="majorEastAsia"/>
                        </w:rPr>
                      </w:pPr>
                      <w:r w:rsidRPr="00D31AEE">
                        <w:rPr>
                          <w:rFonts w:asciiTheme="majorEastAsia" w:eastAsiaTheme="majorEastAsia" w:hAnsiTheme="majorEastAsia" w:cstheme="minorBidi" w:hint="eastAsia"/>
                          <w:color w:val="000000" w:themeColor="text1"/>
                          <w:kern w:val="24"/>
                          <w:sz w:val="36"/>
                          <w:szCs w:val="36"/>
                        </w:rPr>
                        <w:t>鏡筒上下式の光学顕微鏡</w:t>
                      </w:r>
                    </w:p>
                  </w:txbxContent>
                </v:textbox>
              </v:shape>
            </w:pict>
          </mc:Fallback>
        </mc:AlternateContent>
      </w:r>
    </w:p>
    <w:p w:rsidR="00142832" w:rsidRDefault="00142832" w:rsidP="00142832">
      <w:pPr>
        <w:ind w:left="306" w:hangingChars="150" w:hanging="306"/>
        <w:rPr>
          <w:sz w:val="20"/>
          <w:szCs w:val="20"/>
        </w:rPr>
      </w:pP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5824" behindDoc="0" locked="0" layoutInCell="1" allowOverlap="1" wp14:anchorId="1CF45501" wp14:editId="646DD882">
                <wp:simplePos x="0" y="0"/>
                <wp:positionH relativeFrom="column">
                  <wp:posOffset>3107552</wp:posOffset>
                </wp:positionH>
                <wp:positionV relativeFrom="paragraph">
                  <wp:posOffset>119295</wp:posOffset>
                </wp:positionV>
                <wp:extent cx="1850390" cy="368935"/>
                <wp:effectExtent l="0" t="0" r="0" b="0"/>
                <wp:wrapNone/>
                <wp:docPr id="40" name="テキスト ボックス 39"/>
                <wp:cNvGraphicFramePr/>
                <a:graphic xmlns:a="http://schemas.openxmlformats.org/drawingml/2006/main">
                  <a:graphicData uri="http://schemas.microsoft.com/office/word/2010/wordprocessingShape">
                    <wps:wsp>
                      <wps:cNvSpPr txBox="1"/>
                      <wps:spPr>
                        <a:xfrm>
                          <a:off x="0" y="0"/>
                          <a:ext cx="1850390" cy="368935"/>
                        </a:xfrm>
                        <a:prstGeom prst="rect">
                          <a:avLst/>
                        </a:prstGeom>
                        <a:noFill/>
                      </wps:spPr>
                      <wps:txbx>
                        <w:txbxContent>
                          <w:p w:rsidR="004F0AF0" w:rsidRPr="009B063C" w:rsidRDefault="004F0AF0" w:rsidP="00BC7EC1">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接眼レンズ</w:t>
                            </w:r>
                          </w:p>
                          <w:p w:rsidR="004F0AF0" w:rsidRPr="009B063C" w:rsidRDefault="004F0AF0" w:rsidP="00BC7EC1">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cstheme="minorBidi" w:hint="eastAsia"/>
                                <w:color w:val="000000" w:themeColor="text1"/>
                                <w:kern w:val="24"/>
                                <w:sz w:val="18"/>
                                <w:szCs w:val="18"/>
                              </w:rPr>
                              <w:t xml:space="preserve">　×７，×15</w:t>
                            </w:r>
                            <w:r>
                              <w:rPr>
                                <w:rFonts w:asciiTheme="minorEastAsia" w:eastAsiaTheme="minorEastAsia" w:hAnsiTheme="minorEastAsia" w:cstheme="minorBidi" w:hint="eastAsia"/>
                                <w:color w:val="000000" w:themeColor="text1"/>
                                <w:kern w:val="24"/>
                                <w:sz w:val="18"/>
                                <w:szCs w:val="18"/>
                              </w:rPr>
                              <w:t>などがある</w:t>
                            </w:r>
                          </w:p>
                        </w:txbxContent>
                      </wps:txbx>
                      <wps:bodyPr wrap="square" rtlCol="0">
                        <a:spAutoFit/>
                      </wps:bodyPr>
                    </wps:wsp>
                  </a:graphicData>
                </a:graphic>
              </wp:anchor>
            </w:drawing>
          </mc:Choice>
          <mc:Fallback>
            <w:pict>
              <v:shape id="テキスト ボックス 39" o:spid="_x0000_s1095" type="#_x0000_t202" style="position:absolute;left:0;text-align:left;margin-left:244.7pt;margin-top:9.4pt;width:145.7pt;height:29.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" filled="f" stroked="f">
                <v:textbox style="mso-fit-shape-to-text:t">
                  <w:txbxContent>
                    <w:p w:rsidR="004F0AF0" w:rsidRPr="009B063C" w:rsidRDefault="004F0AF0" w:rsidP="00BC7EC1">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接眼レンズ</w:t>
                      </w:r>
                    </w:p>
                    <w:p w:rsidR="004F0AF0" w:rsidRPr="009B063C" w:rsidRDefault="004F0AF0" w:rsidP="00BC7EC1">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cstheme="minorBidi" w:hint="eastAsia"/>
                          <w:color w:val="000000" w:themeColor="text1"/>
                          <w:kern w:val="24"/>
                          <w:sz w:val="18"/>
                          <w:szCs w:val="18"/>
                        </w:rPr>
                        <w:t xml:space="preserve">　×７，×15</w:t>
                      </w:r>
                      <w:r>
                        <w:rPr>
                          <w:rFonts w:asciiTheme="minorEastAsia" w:eastAsiaTheme="minorEastAsia" w:hAnsiTheme="minorEastAsia" w:cstheme="minorBidi" w:hint="eastAsia"/>
                          <w:color w:val="000000" w:themeColor="text1"/>
                          <w:kern w:val="24"/>
                          <w:sz w:val="18"/>
                          <w:szCs w:val="18"/>
                        </w:rPr>
                        <w:t>などがある</w:t>
                      </w:r>
                    </w:p>
                  </w:txbxContent>
                </v:textbox>
              </v:shape>
            </w:pict>
          </mc:Fallback>
        </mc:AlternateContent>
      </w: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13536" behindDoc="0" locked="0" layoutInCell="1" allowOverlap="1" wp14:anchorId="0E917F4B" wp14:editId="7ECD11B2">
                <wp:simplePos x="0" y="0"/>
                <wp:positionH relativeFrom="column">
                  <wp:posOffset>2763537</wp:posOffset>
                </wp:positionH>
                <wp:positionV relativeFrom="paragraph">
                  <wp:posOffset>41275</wp:posOffset>
                </wp:positionV>
                <wp:extent cx="394970" cy="0"/>
                <wp:effectExtent l="57150" t="38100" r="43180" b="95250"/>
                <wp:wrapNone/>
                <wp:docPr id="25" name="直線コネクタ 15"/>
                <wp:cNvGraphicFramePr/>
                <a:graphic xmlns:a="http://schemas.openxmlformats.org/drawingml/2006/main">
                  <a:graphicData uri="http://schemas.microsoft.com/office/word/2010/wordprocessingShape">
                    <wps:wsp>
                      <wps:cNvCnPr/>
                      <wps:spPr>
                        <a:xfrm>
                          <a:off x="0" y="0"/>
                          <a:ext cx="39497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6pt,3.25pt" to="248.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" strokecolor="#c0504d [3205]" strokeweight="3pt">
                <v:shadow on="t" color="black" opacity="22937f" origin=",.5" offset="0,.63889mm"/>
              </v:line>
            </w:pict>
          </mc:Fallback>
        </mc:AlternateContent>
      </w:r>
      <w:r w:rsidRPr="000716FE">
        <w:rPr>
          <w:noProof/>
          <w:sz w:val="20"/>
          <w:szCs w:val="20"/>
        </w:rPr>
        <mc:AlternateContent>
          <mc:Choice Requires="wps">
            <w:drawing>
              <wp:anchor distT="0" distB="0" distL="114300" distR="114300" simplePos="0" relativeHeight="251712512" behindDoc="0" locked="0" layoutInCell="1" allowOverlap="1" wp14:anchorId="0A86EB09" wp14:editId="74F381B2">
                <wp:simplePos x="0" y="0"/>
                <wp:positionH relativeFrom="column">
                  <wp:posOffset>2780991</wp:posOffset>
                </wp:positionH>
                <wp:positionV relativeFrom="paragraph">
                  <wp:posOffset>41979</wp:posOffset>
                </wp:positionV>
                <wp:extent cx="2660" cy="693969"/>
                <wp:effectExtent l="152400" t="19050" r="130810" b="87630"/>
                <wp:wrapNone/>
                <wp:docPr id="26" name="直線矢印コネクタ 12"/>
                <wp:cNvGraphicFramePr/>
                <a:graphic xmlns:a="http://schemas.openxmlformats.org/drawingml/2006/main">
                  <a:graphicData uri="http://schemas.microsoft.com/office/word/2010/wordprocessingShape">
                    <wps:wsp>
                      <wps:cNvCnPr/>
                      <wps:spPr>
                        <a:xfrm flipH="1">
                          <a:off x="0" y="0"/>
                          <a:ext cx="2660" cy="69396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直線矢印コネクタ 12" o:spid="_x0000_s1026" type="#_x0000_t32" style="position:absolute;left:0;text-align:left;margin-left:219pt;margin-top:3.3pt;width:.2pt;height:54.65pt;flip:x;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" strokecolor="#c0504d [3205]" strokeweight="3pt">
                <v:stroke endarrow="open"/>
                <v:shadow on="t" color="black" opacity="22937f" origin=",.5" offset="0,.63889mm"/>
              </v:shape>
            </w:pict>
          </mc:Fallback>
        </mc:AlternateContent>
      </w: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31968" behindDoc="0" locked="0" layoutInCell="1" allowOverlap="1" wp14:anchorId="2D62EFD2" wp14:editId="4797182A">
                <wp:simplePos x="0" y="0"/>
                <wp:positionH relativeFrom="column">
                  <wp:posOffset>3810</wp:posOffset>
                </wp:positionH>
                <wp:positionV relativeFrom="paragraph">
                  <wp:posOffset>130192</wp:posOffset>
                </wp:positionV>
                <wp:extent cx="1633855" cy="709295"/>
                <wp:effectExtent l="0" t="0" r="0" b="0"/>
                <wp:wrapNone/>
                <wp:docPr id="46" name="テキスト ボックス 45"/>
                <wp:cNvGraphicFramePr/>
                <a:graphic xmlns:a="http://schemas.openxmlformats.org/drawingml/2006/main">
                  <a:graphicData uri="http://schemas.microsoft.com/office/word/2010/wordprocessingShape">
                    <wps:wsp>
                      <wps:cNvSpPr txBox="1"/>
                      <wps:spPr>
                        <a:xfrm>
                          <a:off x="0" y="0"/>
                          <a:ext cx="1633855" cy="709295"/>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鏡筒</w:t>
                            </w:r>
                          </w:p>
                          <w:p w:rsidR="004F0AF0" w:rsidRDefault="004F0AF0" w:rsidP="00654A8D">
                            <w:pPr>
                              <w:snapToGrid w:val="0"/>
                              <w:ind w:left="2"/>
                              <w:rPr>
                                <w:sz w:val="18"/>
                                <w:szCs w:val="18"/>
                              </w:rPr>
                            </w:pPr>
                            <w:r>
                              <w:rPr>
                                <w:rFonts w:hint="eastAsia"/>
                                <w:sz w:val="18"/>
                                <w:szCs w:val="18"/>
                              </w:rPr>
                              <w:t xml:space="preserve">　</w:t>
                            </w:r>
                            <w:r w:rsidRPr="00873481">
                              <w:rPr>
                                <w:rFonts w:hint="eastAsia"/>
                                <w:sz w:val="18"/>
                                <w:szCs w:val="18"/>
                              </w:rPr>
                              <w:t>接眼レンズをはめる所</w:t>
                            </w:r>
                          </w:p>
                          <w:p w:rsidR="004F0AF0" w:rsidRPr="00BC7EC1" w:rsidRDefault="004F0AF0" w:rsidP="00BC7EC1">
                            <w:pPr>
                              <w:snapToGrid w:val="0"/>
                              <w:ind w:left="2"/>
                              <w:rPr>
                                <w:sz w:val="18"/>
                                <w:szCs w:val="18"/>
                              </w:rPr>
                            </w:pPr>
                            <w:r>
                              <w:rPr>
                                <w:rFonts w:hint="eastAsia"/>
                                <w:sz w:val="18"/>
                                <w:szCs w:val="18"/>
                              </w:rPr>
                              <w:t xml:space="preserve">　</w:t>
                            </w:r>
                            <w:r w:rsidRPr="00873481">
                              <w:rPr>
                                <w:rFonts w:hint="eastAsia"/>
                                <w:sz w:val="18"/>
                                <w:szCs w:val="18"/>
                              </w:rPr>
                              <w:t>で中は空洞</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96" type="#_x0000_t202" style="position:absolute;left:0;text-align:left;margin-left:.3pt;margin-top:10.25pt;width:128.65pt;height:5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" filled="f" stroked="f">
                <v:textbo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鏡筒</w:t>
                      </w:r>
                    </w:p>
                    <w:p w:rsidR="004F0AF0" w:rsidRDefault="004F0AF0" w:rsidP="00654A8D">
                      <w:pPr>
                        <w:snapToGrid w:val="0"/>
                        <w:ind w:left="2"/>
                        <w:rPr>
                          <w:sz w:val="18"/>
                          <w:szCs w:val="18"/>
                        </w:rPr>
                      </w:pPr>
                      <w:r>
                        <w:rPr>
                          <w:rFonts w:hint="eastAsia"/>
                          <w:sz w:val="18"/>
                          <w:szCs w:val="18"/>
                        </w:rPr>
                        <w:t xml:space="preserve">　</w:t>
                      </w:r>
                      <w:r w:rsidRPr="00873481">
                        <w:rPr>
                          <w:rFonts w:hint="eastAsia"/>
                          <w:sz w:val="18"/>
                          <w:szCs w:val="18"/>
                        </w:rPr>
                        <w:t>接眼レンズをはめる所</w:t>
                      </w:r>
                    </w:p>
                    <w:p w:rsidR="004F0AF0" w:rsidRPr="00BC7EC1" w:rsidRDefault="004F0AF0" w:rsidP="00BC7EC1">
                      <w:pPr>
                        <w:snapToGrid w:val="0"/>
                        <w:ind w:left="2"/>
                        <w:rPr>
                          <w:sz w:val="18"/>
                          <w:szCs w:val="18"/>
                        </w:rPr>
                      </w:pPr>
                      <w:r>
                        <w:rPr>
                          <w:rFonts w:hint="eastAsia"/>
                          <w:sz w:val="18"/>
                          <w:szCs w:val="18"/>
                        </w:rPr>
                        <w:t xml:space="preserve">　</w:t>
                      </w:r>
                      <w:r w:rsidRPr="00873481">
                        <w:rPr>
                          <w:rFonts w:hint="eastAsia"/>
                          <w:sz w:val="18"/>
                          <w:szCs w:val="18"/>
                        </w:rPr>
                        <w:t>で中は空洞</w:t>
                      </w:r>
                    </w:p>
                  </w:txbxContent>
                </v:textbox>
              </v:shape>
            </w:pict>
          </mc:Fallback>
        </mc:AlternateContent>
      </w: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8896" behindDoc="0" locked="0" layoutInCell="1" allowOverlap="1" wp14:anchorId="7CEB5989" wp14:editId="6BD6C943">
                <wp:simplePos x="0" y="0"/>
                <wp:positionH relativeFrom="column">
                  <wp:posOffset>4506666</wp:posOffset>
                </wp:positionH>
                <wp:positionV relativeFrom="paragraph">
                  <wp:posOffset>124460</wp:posOffset>
                </wp:positionV>
                <wp:extent cx="1615087" cy="711200"/>
                <wp:effectExtent l="0" t="0" r="0" b="0"/>
                <wp:wrapNone/>
                <wp:docPr id="43" name="テキスト ボックス 42"/>
                <wp:cNvGraphicFramePr/>
                <a:graphic xmlns:a="http://schemas.openxmlformats.org/drawingml/2006/main">
                  <a:graphicData uri="http://schemas.microsoft.com/office/word/2010/wordprocessingShape">
                    <wps:wsp>
                      <wps:cNvSpPr txBox="1"/>
                      <wps:spPr>
                        <a:xfrm>
                          <a:off x="0" y="0"/>
                          <a:ext cx="1615087" cy="711200"/>
                        </a:xfrm>
                        <a:prstGeom prst="rect">
                          <a:avLst/>
                        </a:prstGeom>
                        <a:noFill/>
                      </wps:spPr>
                      <wps:txbx>
                        <w:txbxContent>
                          <w:p w:rsidR="004F0AF0" w:rsidRPr="009B063C" w:rsidRDefault="004F0AF0" w:rsidP="007D2185">
                            <w:pPr>
                              <w:pStyle w:val="Web"/>
                              <w:snapToGrid w:val="0"/>
                              <w:spacing w:before="0" w:beforeAutospacing="0" w:after="0" w:afterAutospacing="0"/>
                              <w:ind w:left="284" w:hangingChars="100" w:hanging="28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粗動調節ねじ</w:t>
                            </w:r>
                          </w:p>
                          <w:p w:rsidR="004F0AF0" w:rsidRPr="009B063C" w:rsidRDefault="004F0AF0" w:rsidP="007D2185">
                            <w:pPr>
                              <w:pStyle w:val="Web"/>
                              <w:snapToGrid w:val="0"/>
                              <w:spacing w:before="0" w:beforeAutospacing="0" w:after="0" w:afterAutospacing="0"/>
                              <w:ind w:left="184" w:hangingChars="100" w:hanging="18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回してピントを合わせる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97" type="#_x0000_t202" style="position:absolute;left:0;text-align:left;margin-left:354.85pt;margin-top:9.8pt;width:127.15pt;height: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" filled="f" stroked="f">
                <v:textbox>
                  <w:txbxContent>
                    <w:p w:rsidR="004F0AF0" w:rsidRPr="009B063C" w:rsidRDefault="004F0AF0" w:rsidP="007D2185">
                      <w:pPr>
                        <w:pStyle w:val="Web"/>
                        <w:snapToGrid w:val="0"/>
                        <w:spacing w:before="0" w:beforeAutospacing="0" w:after="0" w:afterAutospacing="0"/>
                        <w:ind w:left="284" w:hangingChars="100" w:hanging="28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粗動調節ねじ</w:t>
                      </w:r>
                    </w:p>
                    <w:p w:rsidR="004F0AF0" w:rsidRPr="009B063C" w:rsidRDefault="004F0AF0" w:rsidP="007D2185">
                      <w:pPr>
                        <w:pStyle w:val="Web"/>
                        <w:snapToGrid w:val="0"/>
                        <w:spacing w:before="0" w:beforeAutospacing="0" w:after="0" w:afterAutospacing="0"/>
                        <w:ind w:left="184" w:hangingChars="100" w:hanging="18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回してピントを合わせる</w:t>
                      </w:r>
                    </w:p>
                  </w:txbxContent>
                </v:textbox>
              </v:shape>
            </w:pict>
          </mc:Fallback>
        </mc:AlternateContent>
      </w:r>
      <w:r w:rsidRPr="000716FE">
        <w:rPr>
          <w:noProof/>
          <w:sz w:val="20"/>
          <w:szCs w:val="20"/>
        </w:rPr>
        <mc:AlternateContent>
          <mc:Choice Requires="wps">
            <w:drawing>
              <wp:anchor distT="0" distB="0" distL="114300" distR="114300" simplePos="0" relativeHeight="251810816" behindDoc="0" locked="0" layoutInCell="1" allowOverlap="1" wp14:anchorId="6BB498C8" wp14:editId="0A5616DD">
                <wp:simplePos x="0" y="0"/>
                <wp:positionH relativeFrom="column">
                  <wp:posOffset>556775</wp:posOffset>
                </wp:positionH>
                <wp:positionV relativeFrom="paragraph">
                  <wp:posOffset>61303</wp:posOffset>
                </wp:positionV>
                <wp:extent cx="946974" cy="0"/>
                <wp:effectExtent l="57150" t="38100" r="43815" b="95250"/>
                <wp:wrapNone/>
                <wp:docPr id="3" name="直線コネクタ 15"/>
                <wp:cNvGraphicFramePr/>
                <a:graphic xmlns:a="http://schemas.openxmlformats.org/drawingml/2006/main">
                  <a:graphicData uri="http://schemas.microsoft.com/office/word/2010/wordprocessingShape">
                    <wps:wsp>
                      <wps:cNvCnPr/>
                      <wps:spPr>
                        <a:xfrm>
                          <a:off x="0" y="0"/>
                          <a:ext cx="946974"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5pt,4.85pt" to="118.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" strokecolor="#c0504d [3205]" strokeweight="3pt">
                <v:shadow on="t" color="black" opacity="22937f" origin=",.5" offset="0,.63889mm"/>
              </v:line>
            </w:pict>
          </mc:Fallback>
        </mc:AlternateContent>
      </w:r>
      <w:r w:rsidRPr="000716FE">
        <w:rPr>
          <w:noProof/>
          <w:sz w:val="20"/>
          <w:szCs w:val="20"/>
        </w:rPr>
        <mc:AlternateContent>
          <mc:Choice Requires="wps">
            <w:drawing>
              <wp:anchor distT="0" distB="0" distL="114300" distR="114300" simplePos="0" relativeHeight="251711488" behindDoc="0" locked="0" layoutInCell="1" allowOverlap="1" wp14:anchorId="23B7C679" wp14:editId="5C45CD8C">
                <wp:simplePos x="0" y="0"/>
                <wp:positionH relativeFrom="column">
                  <wp:posOffset>1504126</wp:posOffset>
                </wp:positionH>
                <wp:positionV relativeFrom="paragraph">
                  <wp:posOffset>61303</wp:posOffset>
                </wp:positionV>
                <wp:extent cx="1279525" cy="528337"/>
                <wp:effectExtent l="57150" t="38100" r="15875" b="119380"/>
                <wp:wrapNone/>
                <wp:docPr id="28" name="直線矢印コネクタ 8"/>
                <wp:cNvGraphicFramePr/>
                <a:graphic xmlns:a="http://schemas.openxmlformats.org/drawingml/2006/main">
                  <a:graphicData uri="http://schemas.microsoft.com/office/word/2010/wordprocessingShape">
                    <wps:wsp>
                      <wps:cNvCnPr/>
                      <wps:spPr>
                        <a:xfrm>
                          <a:off x="0" y="0"/>
                          <a:ext cx="1279525" cy="528337"/>
                        </a:xfrm>
                        <a:prstGeom prst="straightConnector1">
                          <a:avLst/>
                        </a:prstGeom>
                        <a:ln>
                          <a:solidFill>
                            <a:schemeClr val="accent2"/>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8" o:spid="_x0000_s1026" type="#_x0000_t32" style="position:absolute;left:0;text-align:left;margin-left:118.45pt;margin-top:4.85pt;width:100.75pt;height:4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" strokecolor="#c0504d [3205]" strokeweight="3pt">
                <v:stroke endarrow="open"/>
                <v:shadow on="t" color="black" opacity="22937f" origin=",.5" offset="0,.63889mm"/>
              </v:shape>
            </w:pict>
          </mc:Fallback>
        </mc:AlternateContent>
      </w:r>
      <w:r w:rsidR="00654A8D" w:rsidRPr="000716FE">
        <w:rPr>
          <w:noProof/>
          <w:sz w:val="20"/>
          <w:szCs w:val="20"/>
        </w:rPr>
        <w:drawing>
          <wp:anchor distT="0" distB="0" distL="114300" distR="114300" simplePos="0" relativeHeight="251709440" behindDoc="0" locked="0" layoutInCell="1" allowOverlap="1" wp14:anchorId="3CE1311C" wp14:editId="2625E633">
            <wp:simplePos x="0" y="0"/>
            <wp:positionH relativeFrom="margin">
              <wp:align>center</wp:align>
            </wp:positionH>
            <wp:positionV relativeFrom="paragraph">
              <wp:posOffset>123190</wp:posOffset>
            </wp:positionV>
            <wp:extent cx="2588260" cy="4176395"/>
            <wp:effectExtent l="19050" t="19050" r="21590" b="14605"/>
            <wp:wrapNone/>
            <wp:docPr id="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0" cstate="print">
                      <a:extLst>
                        <a:ext uri="{28A0092B-C50C-407E-A947-70E740481C1C}">
                          <a14:useLocalDpi xmlns:a14="http://schemas.microsoft.com/office/drawing/2010/main" val="0"/>
                        </a:ext>
                      </a:extLst>
                    </a:blip>
                    <a:srcRect l="31408" r="22085"/>
                    <a:stretch/>
                  </pic:blipFill>
                  <pic:spPr>
                    <a:xfrm>
                      <a:off x="0" y="0"/>
                      <a:ext cx="2588260" cy="4176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17632" behindDoc="0" locked="0" layoutInCell="1" allowOverlap="1" wp14:anchorId="16FD0301" wp14:editId="0368F3FD">
                <wp:simplePos x="0" y="0"/>
                <wp:positionH relativeFrom="column">
                  <wp:posOffset>3250548</wp:posOffset>
                </wp:positionH>
                <wp:positionV relativeFrom="paragraph">
                  <wp:posOffset>47694</wp:posOffset>
                </wp:positionV>
                <wp:extent cx="1334358" cy="1234131"/>
                <wp:effectExtent l="57150" t="38100" r="37465" b="80645"/>
                <wp:wrapNone/>
                <wp:docPr id="29" name="直線矢印コネクタ 24"/>
                <wp:cNvGraphicFramePr/>
                <a:graphic xmlns:a="http://schemas.openxmlformats.org/drawingml/2006/main">
                  <a:graphicData uri="http://schemas.microsoft.com/office/word/2010/wordprocessingShape">
                    <wps:wsp>
                      <wps:cNvCnPr/>
                      <wps:spPr>
                        <a:xfrm flipH="1">
                          <a:off x="0" y="0"/>
                          <a:ext cx="1334358" cy="1234131"/>
                        </a:xfrm>
                        <a:prstGeom prst="straightConnector1">
                          <a:avLst/>
                        </a:prstGeom>
                        <a:ln>
                          <a:solidFill>
                            <a:schemeClr val="accent2"/>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4" o:spid="_x0000_s1026" type="#_x0000_t32" style="position:absolute;left:0;text-align:left;margin-left:255.95pt;margin-top:3.75pt;width:105.05pt;height:97.2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" strokecolor="#c0504d [3205]" strokeweight="3pt">
                <v:stroke endarrow="open"/>
                <v:shadow on="t" color="black" opacity="22937f" origin=",.5" offset="0,.63889mm"/>
              </v:shape>
            </w:pict>
          </mc:Fallback>
        </mc:AlternateContent>
      </w:r>
    </w:p>
    <w:p w:rsidR="00142832" w:rsidRDefault="00142832" w:rsidP="00142832">
      <w:pPr>
        <w:ind w:left="306" w:hangingChars="150" w:hanging="306"/>
        <w:rPr>
          <w:sz w:val="20"/>
          <w:szCs w:val="20"/>
        </w:rPr>
      </w:pP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39136" behindDoc="0" locked="0" layoutInCell="1" allowOverlap="1" wp14:anchorId="3C7C23A3" wp14:editId="016FEF39">
                <wp:simplePos x="0" y="0"/>
                <wp:positionH relativeFrom="column">
                  <wp:posOffset>1083996</wp:posOffset>
                </wp:positionH>
                <wp:positionV relativeFrom="paragraph">
                  <wp:posOffset>222096</wp:posOffset>
                </wp:positionV>
                <wp:extent cx="428385" cy="0"/>
                <wp:effectExtent l="57150" t="38100" r="48260" b="95250"/>
                <wp:wrapNone/>
                <wp:docPr id="31" name="直線コネクタ 15"/>
                <wp:cNvGraphicFramePr/>
                <a:graphic xmlns:a="http://schemas.openxmlformats.org/drawingml/2006/main">
                  <a:graphicData uri="http://schemas.microsoft.com/office/word/2010/wordprocessingShape">
                    <wps:wsp>
                      <wps:cNvCnPr/>
                      <wps:spPr>
                        <a:xfrm>
                          <a:off x="0" y="0"/>
                          <a:ext cx="42838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35pt,17.5pt" to="11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" strokecolor="#c0504d [3205]" strokeweight="3pt">
                <v:shadow on="t" color="black" opacity="22937f" origin=",.5" offset="0,.63889mm"/>
              </v:line>
            </w:pict>
          </mc:Fallback>
        </mc:AlternateContent>
      </w:r>
      <w:r w:rsidRPr="000716FE">
        <w:rPr>
          <w:noProof/>
          <w:sz w:val="20"/>
          <w:szCs w:val="20"/>
        </w:rPr>
        <mc:AlternateContent>
          <mc:Choice Requires="wps">
            <w:drawing>
              <wp:anchor distT="0" distB="0" distL="114300" distR="114300" simplePos="0" relativeHeight="251732992" behindDoc="0" locked="0" layoutInCell="1" allowOverlap="1" wp14:anchorId="07DA9F7F" wp14:editId="69256F2D">
                <wp:simplePos x="0" y="0"/>
                <wp:positionH relativeFrom="column">
                  <wp:posOffset>3175</wp:posOffset>
                </wp:positionH>
                <wp:positionV relativeFrom="paragraph">
                  <wp:posOffset>51435</wp:posOffset>
                </wp:positionV>
                <wp:extent cx="1643380" cy="618490"/>
                <wp:effectExtent l="0" t="0" r="0" b="0"/>
                <wp:wrapNone/>
                <wp:docPr id="47" name="テキスト ボックス 46"/>
                <wp:cNvGraphicFramePr/>
                <a:graphic xmlns:a="http://schemas.openxmlformats.org/drawingml/2006/main">
                  <a:graphicData uri="http://schemas.microsoft.com/office/word/2010/wordprocessingShape">
                    <wps:wsp>
                      <wps:cNvSpPr txBox="1"/>
                      <wps:spPr>
                        <a:xfrm>
                          <a:off x="0" y="0"/>
                          <a:ext cx="1643380" cy="618490"/>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レボルバー</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対物レンズをはめて，</w:t>
                            </w:r>
                          </w:p>
                          <w:p w:rsidR="004F0AF0" w:rsidRPr="009B063C"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9B063C">
                              <w:rPr>
                                <w:rFonts w:asciiTheme="minorEastAsia" w:eastAsiaTheme="minorEastAsia" w:hAnsiTheme="minorEastAsia" w:hint="eastAsia"/>
                                <w:sz w:val="18"/>
                                <w:szCs w:val="18"/>
                              </w:rPr>
                              <w:t>回して倍率を</w:t>
                            </w:r>
                            <w:r>
                              <w:rPr>
                                <w:rFonts w:asciiTheme="minorEastAsia" w:eastAsiaTheme="minorEastAsia" w:hAnsiTheme="minorEastAsia" w:hint="eastAsia"/>
                                <w:sz w:val="18"/>
                                <w:szCs w:val="18"/>
                              </w:rPr>
                              <w:t>変える</w:t>
                            </w:r>
                          </w:p>
                        </w:txbxContent>
                      </wps:txbx>
                      <wps:bodyPr wrap="square" rtlCol="0">
                        <a:spAutoFit/>
                      </wps:bodyPr>
                    </wps:wsp>
                  </a:graphicData>
                </a:graphic>
                <wp14:sizeRelH relativeFrom="margin">
                  <wp14:pctWidth>0</wp14:pctWidth>
                </wp14:sizeRelH>
              </wp:anchor>
            </w:drawing>
          </mc:Choice>
          <mc:Fallback>
            <w:pict>
              <v:shape id="テキスト ボックス 46" o:spid="_x0000_s1098" type="#_x0000_t202" style="position:absolute;left:0;text-align:left;margin-left:.25pt;margin-top:4.05pt;width:129.4pt;height:48.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" filled="f" stroked="f">
                <v:textbox style="mso-fit-shape-to-text:t">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レボルバー</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対物レンズをはめて，</w:t>
                      </w:r>
                    </w:p>
                    <w:p w:rsidR="004F0AF0" w:rsidRPr="009B063C"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9B063C">
                        <w:rPr>
                          <w:rFonts w:asciiTheme="minorEastAsia" w:eastAsiaTheme="minorEastAsia" w:hAnsiTheme="minorEastAsia" w:hint="eastAsia"/>
                          <w:sz w:val="18"/>
                          <w:szCs w:val="18"/>
                        </w:rPr>
                        <w:t>回して倍率を</w:t>
                      </w:r>
                      <w:r>
                        <w:rPr>
                          <w:rFonts w:asciiTheme="minorEastAsia" w:eastAsiaTheme="minorEastAsia" w:hAnsiTheme="minorEastAsia" w:hint="eastAsia"/>
                          <w:sz w:val="18"/>
                          <w:szCs w:val="18"/>
                        </w:rPr>
                        <w:t>変える</w:t>
                      </w:r>
                    </w:p>
                  </w:txbxContent>
                </v:textbox>
              </v:shape>
            </w:pict>
          </mc:Fallback>
        </mc:AlternateContent>
      </w:r>
      <w:r w:rsidRPr="000716FE">
        <w:rPr>
          <w:noProof/>
          <w:sz w:val="20"/>
          <w:szCs w:val="20"/>
        </w:rPr>
        <mc:AlternateContent>
          <mc:Choice Requires="wps">
            <w:drawing>
              <wp:anchor distT="0" distB="0" distL="114300" distR="114300" simplePos="0" relativeHeight="251714560" behindDoc="0" locked="0" layoutInCell="1" allowOverlap="1" wp14:anchorId="624C9F18" wp14:editId="308059AD">
                <wp:simplePos x="0" y="0"/>
                <wp:positionH relativeFrom="column">
                  <wp:posOffset>1503680</wp:posOffset>
                </wp:positionH>
                <wp:positionV relativeFrom="paragraph">
                  <wp:posOffset>221615</wp:posOffset>
                </wp:positionV>
                <wp:extent cx="855345" cy="1205865"/>
                <wp:effectExtent l="57150" t="38100" r="78105" b="89535"/>
                <wp:wrapNone/>
                <wp:docPr id="32" name="直線矢印コネクタ 17"/>
                <wp:cNvGraphicFramePr/>
                <a:graphic xmlns:a="http://schemas.openxmlformats.org/drawingml/2006/main">
                  <a:graphicData uri="http://schemas.microsoft.com/office/word/2010/wordprocessingShape">
                    <wps:wsp>
                      <wps:cNvCnPr/>
                      <wps:spPr>
                        <a:xfrm>
                          <a:off x="0" y="0"/>
                          <a:ext cx="855345" cy="12058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 o:spid="_x0000_s1026" type="#_x0000_t32" style="position:absolute;left:0;text-align:left;margin-left:118.4pt;margin-top:17.45pt;width:67.35pt;height:9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" strokecolor="#c0504d [3205]" strokeweight="3pt">
                <v:stroke endarrow="open"/>
                <v:shadow on="t" color="black" opacity="22937f" origin=",.5" offset="0,.63889mm"/>
              </v:shape>
            </w:pict>
          </mc:Fallback>
        </mc:AlternateContent>
      </w:r>
    </w:p>
    <w:p w:rsidR="00142832" w:rsidRDefault="00142832" w:rsidP="00142832">
      <w:pPr>
        <w:ind w:left="306" w:hangingChars="150" w:hanging="306"/>
        <w:rPr>
          <w:sz w:val="20"/>
          <w:szCs w:val="20"/>
        </w:rPr>
      </w:pPr>
    </w:p>
    <w:p w:rsidR="00142832" w:rsidRDefault="00BC7EC1"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18656" behindDoc="0" locked="0" layoutInCell="1" allowOverlap="1" wp14:anchorId="741CB715" wp14:editId="0CA89299">
                <wp:simplePos x="0" y="0"/>
                <wp:positionH relativeFrom="column">
                  <wp:posOffset>3448050</wp:posOffset>
                </wp:positionH>
                <wp:positionV relativeFrom="paragraph">
                  <wp:posOffset>216535</wp:posOffset>
                </wp:positionV>
                <wp:extent cx="1136650" cy="664210"/>
                <wp:effectExtent l="38100" t="38100" r="44450" b="97790"/>
                <wp:wrapNone/>
                <wp:docPr id="33" name="直線矢印コネクタ 27"/>
                <wp:cNvGraphicFramePr/>
                <a:graphic xmlns:a="http://schemas.openxmlformats.org/drawingml/2006/main">
                  <a:graphicData uri="http://schemas.microsoft.com/office/word/2010/wordprocessingShape">
                    <wps:wsp>
                      <wps:cNvCnPr/>
                      <wps:spPr>
                        <a:xfrm flipH="1">
                          <a:off x="0" y="0"/>
                          <a:ext cx="1136650" cy="664210"/>
                        </a:xfrm>
                        <a:prstGeom prst="straightConnector1">
                          <a:avLst/>
                        </a:prstGeom>
                        <a:ln>
                          <a:solidFill>
                            <a:schemeClr val="accent2"/>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 o:spid="_x0000_s1026" type="#_x0000_t32" style="position:absolute;left:0;text-align:left;margin-left:271.5pt;margin-top:17.05pt;width:89.5pt;height:52.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" strokecolor="#c0504d [3205]" strokeweight="3pt">
                <v:stroke endarrow="open"/>
                <v:shadow on="t" color="black" opacity="22937f" origin=",.5" offset="0,.63889mm"/>
              </v:shape>
            </w:pict>
          </mc:Fallback>
        </mc:AlternateContent>
      </w:r>
      <w:r w:rsidR="00363CA9" w:rsidRPr="000716FE">
        <w:rPr>
          <w:noProof/>
          <w:sz w:val="20"/>
          <w:szCs w:val="20"/>
        </w:rPr>
        <mc:AlternateContent>
          <mc:Choice Requires="wps">
            <w:drawing>
              <wp:anchor distT="0" distB="0" distL="114300" distR="114300" simplePos="0" relativeHeight="251729920" behindDoc="0" locked="0" layoutInCell="1" allowOverlap="1" wp14:anchorId="199975C6" wp14:editId="2F47E4AE">
                <wp:simplePos x="0" y="0"/>
                <wp:positionH relativeFrom="column">
                  <wp:posOffset>4502698</wp:posOffset>
                </wp:positionH>
                <wp:positionV relativeFrom="paragraph">
                  <wp:posOffset>18999</wp:posOffset>
                </wp:positionV>
                <wp:extent cx="1520877" cy="645795"/>
                <wp:effectExtent l="0" t="0" r="0" b="0"/>
                <wp:wrapNone/>
                <wp:docPr id="44" name="テキスト ボックス 43"/>
                <wp:cNvGraphicFramePr/>
                <a:graphic xmlns:a="http://schemas.openxmlformats.org/drawingml/2006/main">
                  <a:graphicData uri="http://schemas.microsoft.com/office/word/2010/wordprocessingShape">
                    <wps:wsp>
                      <wps:cNvSpPr txBox="1"/>
                      <wps:spPr>
                        <a:xfrm>
                          <a:off x="0" y="0"/>
                          <a:ext cx="1520877" cy="645795"/>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sz w:val="28"/>
                                <w:szCs w:val="28"/>
                              </w:rPr>
                            </w:pPr>
                            <w:r w:rsidRPr="009B063C">
                              <w:rPr>
                                <w:rFonts w:asciiTheme="majorEastAsia" w:eastAsiaTheme="majorEastAsia" w:hAnsiTheme="majorEastAsia" w:cstheme="minorBidi" w:hint="eastAsia"/>
                                <w:color w:val="000000" w:themeColor="text1"/>
                                <w:kern w:val="24"/>
                                <w:sz w:val="28"/>
                                <w:szCs w:val="28"/>
                              </w:rPr>
                              <w:t>微動調節ねじ</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細かいピントを合わせ</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る</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※便利だが</w:t>
                            </w:r>
                            <w:r w:rsidRPr="00F341DF">
                              <w:rPr>
                                <w:rFonts w:asciiTheme="minorHAnsi" w:eastAsiaTheme="minorEastAsia" w:hAnsi="ＭＳ 明朝" w:cstheme="minorBidi" w:hint="eastAsia"/>
                                <w:color w:val="000000" w:themeColor="text1"/>
                                <w:kern w:val="24"/>
                                <w:sz w:val="18"/>
                                <w:szCs w:val="18"/>
                              </w:rPr>
                              <w:t>無い顕微鏡</w:t>
                            </w:r>
                            <w:r>
                              <w:rPr>
                                <w:rFonts w:asciiTheme="minorHAnsi" w:eastAsiaTheme="minorEastAsia" w:hAnsi="ＭＳ 明朝" w:cstheme="minorBidi" w:hint="eastAsia"/>
                                <w:color w:val="000000" w:themeColor="text1"/>
                                <w:kern w:val="24"/>
                                <w:sz w:val="18"/>
                                <w:szCs w:val="18"/>
                              </w:rPr>
                              <w:t>も</w:t>
                            </w:r>
                          </w:p>
                          <w:p w:rsidR="004F0AF0" w:rsidRPr="00F341DF" w:rsidRDefault="004F0AF0" w:rsidP="00654A8D">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themeColor="text1"/>
                                <w:kern w:val="24"/>
                                <w:sz w:val="18"/>
                                <w:szCs w:val="18"/>
                              </w:rPr>
                              <w:t xml:space="preserve">　ある</w:t>
                            </w:r>
                          </w:p>
                        </w:txbxContent>
                      </wps:txbx>
                      <wps:bodyPr wrap="square" rtlCol="0">
                        <a:spAutoFit/>
                      </wps:bodyPr>
                    </wps:wsp>
                  </a:graphicData>
                </a:graphic>
                <wp14:sizeRelH relativeFrom="margin">
                  <wp14:pctWidth>0</wp14:pctWidth>
                </wp14:sizeRelH>
              </wp:anchor>
            </w:drawing>
          </mc:Choice>
          <mc:Fallback>
            <w:pict>
              <v:shape id="テキスト ボックス 43" o:spid="_x0000_s1099" type="#_x0000_t202" style="position:absolute;left:0;text-align:left;margin-left:354.55pt;margin-top:1.5pt;width:119.75pt;height:50.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" filled="f" stroked="f">
                <v:textbox style="mso-fit-shape-to-text:t">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sz w:val="28"/>
                          <w:szCs w:val="28"/>
                        </w:rPr>
                      </w:pPr>
                      <w:r w:rsidRPr="009B063C">
                        <w:rPr>
                          <w:rFonts w:asciiTheme="majorEastAsia" w:eastAsiaTheme="majorEastAsia" w:hAnsiTheme="majorEastAsia" w:cstheme="minorBidi" w:hint="eastAsia"/>
                          <w:color w:val="000000" w:themeColor="text1"/>
                          <w:kern w:val="24"/>
                          <w:sz w:val="28"/>
                          <w:szCs w:val="28"/>
                        </w:rPr>
                        <w:t>微動調節ねじ</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細かいピントを合わせ</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る</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※便利だが</w:t>
                      </w:r>
                      <w:r w:rsidRPr="00F341DF">
                        <w:rPr>
                          <w:rFonts w:asciiTheme="minorHAnsi" w:eastAsiaTheme="minorEastAsia" w:hAnsi="ＭＳ 明朝" w:cstheme="minorBidi" w:hint="eastAsia"/>
                          <w:color w:val="000000" w:themeColor="text1"/>
                          <w:kern w:val="24"/>
                          <w:sz w:val="18"/>
                          <w:szCs w:val="18"/>
                        </w:rPr>
                        <w:t>無い顕微鏡</w:t>
                      </w:r>
                      <w:r>
                        <w:rPr>
                          <w:rFonts w:asciiTheme="minorHAnsi" w:eastAsiaTheme="minorEastAsia" w:hAnsi="ＭＳ 明朝" w:cstheme="minorBidi" w:hint="eastAsia"/>
                          <w:color w:val="000000" w:themeColor="text1"/>
                          <w:kern w:val="24"/>
                          <w:sz w:val="18"/>
                          <w:szCs w:val="18"/>
                        </w:rPr>
                        <w:t>も</w:t>
                      </w:r>
                    </w:p>
                    <w:p w:rsidR="004F0AF0" w:rsidRPr="00F341DF" w:rsidRDefault="004F0AF0" w:rsidP="00654A8D">
                      <w:pPr>
                        <w:pStyle w:val="Web"/>
                        <w:snapToGrid w:val="0"/>
                        <w:spacing w:before="0" w:beforeAutospacing="0" w:after="0" w:afterAutospacing="0"/>
                        <w:rPr>
                          <w:sz w:val="18"/>
                          <w:szCs w:val="18"/>
                        </w:rPr>
                      </w:pPr>
                      <w:r>
                        <w:rPr>
                          <w:rFonts w:asciiTheme="minorHAnsi" w:eastAsiaTheme="minorEastAsia" w:hAnsi="ＭＳ 明朝" w:cstheme="minorBidi" w:hint="eastAsia"/>
                          <w:color w:val="000000" w:themeColor="text1"/>
                          <w:kern w:val="24"/>
                          <w:sz w:val="18"/>
                          <w:szCs w:val="18"/>
                        </w:rPr>
                        <w:t xml:space="preserve">　ある</w:t>
                      </w:r>
                    </w:p>
                  </w:txbxContent>
                </v:textbox>
              </v:shape>
            </w:pict>
          </mc:Fallback>
        </mc:AlternateContent>
      </w:r>
    </w:p>
    <w:p w:rsidR="00142832" w:rsidRDefault="00142832" w:rsidP="00142832">
      <w:pPr>
        <w:ind w:left="306" w:hangingChars="150" w:hanging="306"/>
        <w:rPr>
          <w:sz w:val="20"/>
          <w:szCs w:val="20"/>
        </w:rPr>
      </w:pP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37088" behindDoc="0" locked="0" layoutInCell="1" allowOverlap="1" wp14:anchorId="6F196A22" wp14:editId="3D099B14">
                <wp:simplePos x="0" y="0"/>
                <wp:positionH relativeFrom="column">
                  <wp:posOffset>3175</wp:posOffset>
                </wp:positionH>
                <wp:positionV relativeFrom="paragraph">
                  <wp:posOffset>181932</wp:posOffset>
                </wp:positionV>
                <wp:extent cx="1643380" cy="618490"/>
                <wp:effectExtent l="0" t="0" r="0" b="0"/>
                <wp:wrapNone/>
                <wp:docPr id="34" name="テキスト ボックス 51"/>
                <wp:cNvGraphicFramePr/>
                <a:graphic xmlns:a="http://schemas.openxmlformats.org/drawingml/2006/main">
                  <a:graphicData uri="http://schemas.microsoft.com/office/word/2010/wordprocessingShape">
                    <wps:wsp>
                      <wps:cNvSpPr txBox="1"/>
                      <wps:spPr>
                        <a:xfrm>
                          <a:off x="0" y="0"/>
                          <a:ext cx="1643380" cy="618490"/>
                        </a:xfrm>
                        <a:prstGeom prst="rect">
                          <a:avLst/>
                        </a:prstGeom>
                        <a:noFill/>
                      </wps:spPr>
                      <wps:txbx>
                        <w:txbxContent>
                          <w:p w:rsidR="004F0AF0" w:rsidRPr="009B063C" w:rsidRDefault="004F0AF0" w:rsidP="00363CA9">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対物レンズ</w:t>
                            </w:r>
                          </w:p>
                          <w:p w:rsidR="004F0AF0" w:rsidRDefault="004F0AF0" w:rsidP="00363CA9">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×４，×10，×40など</w:t>
                            </w:r>
                          </w:p>
                          <w:p w:rsidR="004F0AF0" w:rsidRPr="009B063C" w:rsidRDefault="004F0AF0" w:rsidP="00363CA9">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が</w:t>
                            </w:r>
                            <w:r w:rsidRPr="009B063C">
                              <w:rPr>
                                <w:rFonts w:asciiTheme="minorEastAsia" w:eastAsiaTheme="minorEastAsia" w:hAnsiTheme="minorEastAsia" w:hint="eastAsia"/>
                                <w:sz w:val="18"/>
                                <w:szCs w:val="18"/>
                              </w:rPr>
                              <w:t>ある</w:t>
                            </w:r>
                          </w:p>
                        </w:txbxContent>
                      </wps:txbx>
                      <wps:bodyPr wrap="square" rtlCol="0">
                        <a:spAutoFit/>
                      </wps:bodyPr>
                    </wps:wsp>
                  </a:graphicData>
                </a:graphic>
                <wp14:sizeRelH relativeFrom="margin">
                  <wp14:pctWidth>0</wp14:pctWidth>
                </wp14:sizeRelH>
              </wp:anchor>
            </w:drawing>
          </mc:Choice>
          <mc:Fallback>
            <w:pict>
              <v:shape id="テキスト ボックス 51" o:spid="_x0000_s1100" type="#_x0000_t202" style="position:absolute;left:0;text-align:left;margin-left:.25pt;margin-top:14.35pt;width:129.4pt;height:48.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" filled="f" stroked="f">
                <v:textbox style="mso-fit-shape-to-text:t">
                  <w:txbxContent>
                    <w:p w:rsidR="004F0AF0" w:rsidRPr="009B063C" w:rsidRDefault="004F0AF0" w:rsidP="00363CA9">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対物レンズ</w:t>
                      </w:r>
                    </w:p>
                    <w:p w:rsidR="004F0AF0" w:rsidRDefault="004F0AF0" w:rsidP="00363CA9">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×４，×10，×40など</w:t>
                      </w:r>
                    </w:p>
                    <w:p w:rsidR="004F0AF0" w:rsidRPr="009B063C" w:rsidRDefault="004F0AF0" w:rsidP="00363CA9">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が</w:t>
                      </w:r>
                      <w:r w:rsidRPr="009B063C">
                        <w:rPr>
                          <w:rFonts w:asciiTheme="minorEastAsia" w:eastAsiaTheme="minorEastAsia" w:hAnsiTheme="minorEastAsia" w:hint="eastAsia"/>
                          <w:sz w:val="18"/>
                          <w:szCs w:val="18"/>
                        </w:rPr>
                        <w:t>ある</w:t>
                      </w:r>
                    </w:p>
                  </w:txbxContent>
                </v:textbox>
              </v:shape>
            </w:pict>
          </mc:Fallback>
        </mc:AlternateContent>
      </w: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15584" behindDoc="0" locked="0" layoutInCell="1" allowOverlap="1" wp14:anchorId="18E961A0" wp14:editId="4C52EA27">
                <wp:simplePos x="0" y="0"/>
                <wp:positionH relativeFrom="column">
                  <wp:posOffset>1503680</wp:posOffset>
                </wp:positionH>
                <wp:positionV relativeFrom="paragraph">
                  <wp:posOffset>80645</wp:posOffset>
                </wp:positionV>
                <wp:extent cx="739775" cy="551815"/>
                <wp:effectExtent l="57150" t="38100" r="60325" b="95885"/>
                <wp:wrapNone/>
                <wp:docPr id="36" name="直線矢印コネクタ 19"/>
                <wp:cNvGraphicFramePr/>
                <a:graphic xmlns:a="http://schemas.openxmlformats.org/drawingml/2006/main">
                  <a:graphicData uri="http://schemas.microsoft.com/office/word/2010/wordprocessingShape">
                    <wps:wsp>
                      <wps:cNvCnPr/>
                      <wps:spPr>
                        <a:xfrm>
                          <a:off x="0" y="0"/>
                          <a:ext cx="739775" cy="55181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9" o:spid="_x0000_s1026" type="#_x0000_t32" style="position:absolute;left:0;text-align:left;margin-left:118.4pt;margin-top:6.35pt;width:58.25pt;height:4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" strokecolor="#c0504d [3205]" strokeweight="3pt">
                <v:stroke endarrow="open"/>
                <v:shadow on="t" color="black" opacity="22937f" origin=",.5" offset="0,.63889mm"/>
              </v:shape>
            </w:pict>
          </mc:Fallback>
        </mc:AlternateContent>
      </w:r>
      <w:r w:rsidRPr="000716FE">
        <w:rPr>
          <w:noProof/>
          <w:sz w:val="20"/>
          <w:szCs w:val="20"/>
        </w:rPr>
        <mc:AlternateContent>
          <mc:Choice Requires="wps">
            <w:drawing>
              <wp:anchor distT="0" distB="0" distL="114300" distR="114300" simplePos="0" relativeHeight="251716608" behindDoc="0" locked="0" layoutInCell="1" allowOverlap="1" wp14:anchorId="23EDA865" wp14:editId="6F61F671">
                <wp:simplePos x="0" y="0"/>
                <wp:positionH relativeFrom="column">
                  <wp:posOffset>1504126</wp:posOffset>
                </wp:positionH>
                <wp:positionV relativeFrom="paragraph">
                  <wp:posOffset>80937</wp:posOffset>
                </wp:positionV>
                <wp:extent cx="1210962" cy="617838"/>
                <wp:effectExtent l="57150" t="38100" r="65405" b="106680"/>
                <wp:wrapNone/>
                <wp:docPr id="37" name="直線矢印コネクタ 21"/>
                <wp:cNvGraphicFramePr/>
                <a:graphic xmlns:a="http://schemas.openxmlformats.org/drawingml/2006/main">
                  <a:graphicData uri="http://schemas.microsoft.com/office/word/2010/wordprocessingShape">
                    <wps:wsp>
                      <wps:cNvCnPr/>
                      <wps:spPr>
                        <a:xfrm>
                          <a:off x="0" y="0"/>
                          <a:ext cx="1210962" cy="61783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 o:spid="_x0000_s1026" type="#_x0000_t32" style="position:absolute;left:0;text-align:left;margin-left:118.45pt;margin-top:6.35pt;width:95.35pt;height:4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" strokecolor="#c0504d [3205]" strokeweight="3pt">
                <v:stroke endarrow="open"/>
                <v:shadow on="t" color="black" opacity="22937f" origin=",.5" offset="0,.63889mm"/>
              </v:shape>
            </w:pict>
          </mc:Fallback>
        </mc:AlternateContent>
      </w:r>
      <w:r w:rsidRPr="000716FE">
        <w:rPr>
          <w:noProof/>
          <w:sz w:val="20"/>
          <w:szCs w:val="20"/>
        </w:rPr>
        <mc:AlternateContent>
          <mc:Choice Requires="wps">
            <w:drawing>
              <wp:anchor distT="0" distB="0" distL="114300" distR="114300" simplePos="0" relativeHeight="251738112" behindDoc="0" locked="0" layoutInCell="1" allowOverlap="1" wp14:anchorId="1C383F65" wp14:editId="34E4C036">
                <wp:simplePos x="0" y="0"/>
                <wp:positionH relativeFrom="column">
                  <wp:posOffset>1200150</wp:posOffset>
                </wp:positionH>
                <wp:positionV relativeFrom="paragraph">
                  <wp:posOffset>83820</wp:posOffset>
                </wp:positionV>
                <wp:extent cx="311150" cy="0"/>
                <wp:effectExtent l="57150" t="38100" r="50800" b="95250"/>
                <wp:wrapNone/>
                <wp:docPr id="35" name="直線コネクタ 15"/>
                <wp:cNvGraphicFramePr/>
                <a:graphic xmlns:a="http://schemas.openxmlformats.org/drawingml/2006/main">
                  <a:graphicData uri="http://schemas.microsoft.com/office/word/2010/wordprocessingShape">
                    <wps:wsp>
                      <wps:cNvCnPr/>
                      <wps:spPr>
                        <a:xfrm>
                          <a:off x="0" y="0"/>
                          <a:ext cx="3111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6.6pt" to="11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" strokecolor="#c0504d [3205]" strokeweight="3pt">
                <v:shadow on="t" color="black" opacity="22937f" origin=",.5" offset="0,.63889mm"/>
              </v:line>
            </w:pict>
          </mc:Fallback>
        </mc:AlternateContent>
      </w:r>
    </w:p>
    <w:p w:rsidR="00142832" w:rsidRDefault="00D207EF"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30944" behindDoc="0" locked="0" layoutInCell="1" allowOverlap="1" wp14:anchorId="4D0AB85F" wp14:editId="2F4FF818">
                <wp:simplePos x="0" y="0"/>
                <wp:positionH relativeFrom="column">
                  <wp:posOffset>4520565</wp:posOffset>
                </wp:positionH>
                <wp:positionV relativeFrom="paragraph">
                  <wp:posOffset>33020</wp:posOffset>
                </wp:positionV>
                <wp:extent cx="1545590" cy="368935"/>
                <wp:effectExtent l="0" t="0" r="0" b="0"/>
                <wp:wrapNone/>
                <wp:docPr id="45" name="テキスト ボックス 44"/>
                <wp:cNvGraphicFramePr/>
                <a:graphic xmlns:a="http://schemas.openxmlformats.org/drawingml/2006/main">
                  <a:graphicData uri="http://schemas.microsoft.com/office/word/2010/wordprocessingShape">
                    <wps:wsp>
                      <wps:cNvSpPr txBox="1"/>
                      <wps:spPr>
                        <a:xfrm>
                          <a:off x="0" y="0"/>
                          <a:ext cx="1545590" cy="368935"/>
                        </a:xfrm>
                        <a:prstGeom prst="rect">
                          <a:avLst/>
                        </a:prstGeom>
                        <a:noFill/>
                      </wps:spPr>
                      <wps:txbx>
                        <w:txbxContent>
                          <w:p w:rsidR="004F0AF0" w:rsidRPr="009C5D92" w:rsidRDefault="004F0AF0" w:rsidP="00142832">
                            <w:pPr>
                              <w:pStyle w:val="Web"/>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C5D92">
                              <w:rPr>
                                <w:rFonts w:asciiTheme="majorEastAsia" w:eastAsiaTheme="majorEastAsia" w:hAnsiTheme="majorEastAsia" w:cstheme="minorBidi" w:hint="eastAsia"/>
                                <w:color w:val="000000" w:themeColor="text1"/>
                                <w:kern w:val="24"/>
                                <w:sz w:val="28"/>
                                <w:szCs w:val="28"/>
                              </w:rPr>
                              <w:t>アーム</w:t>
                            </w:r>
                          </w:p>
                        </w:txbxContent>
                      </wps:txbx>
                      <wps:bodyPr wrap="square" rtlCol="0">
                        <a:spAutoFit/>
                      </wps:bodyPr>
                    </wps:wsp>
                  </a:graphicData>
                </a:graphic>
                <wp14:sizeRelH relativeFrom="margin">
                  <wp14:pctWidth>0</wp14:pctWidth>
                </wp14:sizeRelH>
              </wp:anchor>
            </w:drawing>
          </mc:Choice>
          <mc:Fallback>
            <w:pict>
              <v:shape id="テキスト ボックス 44" o:spid="_x0000_s1101" type="#_x0000_t202" style="position:absolute;left:0;text-align:left;margin-left:355.95pt;margin-top:2.6pt;width:121.7pt;height:29.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" filled="f" stroked="f">
                <v:textbox style="mso-fit-shape-to-text:t">
                  <w:txbxContent>
                    <w:p w:rsidR="004F0AF0" w:rsidRPr="009C5D92" w:rsidRDefault="004F0AF0" w:rsidP="00142832">
                      <w:pPr>
                        <w:pStyle w:val="Web"/>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C5D92">
                        <w:rPr>
                          <w:rFonts w:asciiTheme="majorEastAsia" w:eastAsiaTheme="majorEastAsia" w:hAnsiTheme="majorEastAsia" w:cstheme="minorBidi" w:hint="eastAsia"/>
                          <w:color w:val="000000" w:themeColor="text1"/>
                          <w:kern w:val="24"/>
                          <w:sz w:val="28"/>
                          <w:szCs w:val="28"/>
                        </w:rPr>
                        <w:t>アーム</w:t>
                      </w:r>
                    </w:p>
                  </w:txbxContent>
                </v:textbox>
              </v:shape>
            </w:pict>
          </mc:Fallback>
        </mc:AlternateContent>
      </w:r>
    </w:p>
    <w:p w:rsidR="00142832" w:rsidRDefault="00D207EF"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19680" behindDoc="0" locked="0" layoutInCell="1" allowOverlap="1" wp14:anchorId="67C4E47F" wp14:editId="077EDC7E">
                <wp:simplePos x="0" y="0"/>
                <wp:positionH relativeFrom="column">
                  <wp:posOffset>3843672</wp:posOffset>
                </wp:positionH>
                <wp:positionV relativeFrom="paragraph">
                  <wp:posOffset>102167</wp:posOffset>
                </wp:positionV>
                <wp:extent cx="705212" cy="6984"/>
                <wp:effectExtent l="0" t="114300" r="0" b="165100"/>
                <wp:wrapNone/>
                <wp:docPr id="39" name="直線矢印コネクタ 28"/>
                <wp:cNvGraphicFramePr/>
                <a:graphic xmlns:a="http://schemas.openxmlformats.org/drawingml/2006/main">
                  <a:graphicData uri="http://schemas.microsoft.com/office/word/2010/wordprocessingShape">
                    <wps:wsp>
                      <wps:cNvCnPr/>
                      <wps:spPr>
                        <a:xfrm flipH="1">
                          <a:off x="0" y="0"/>
                          <a:ext cx="705212" cy="698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直線矢印コネクタ 28" o:spid="_x0000_s1026" type="#_x0000_t32" style="position:absolute;left:0;text-align:left;margin-left:302.65pt;margin-top:8.05pt;width:55.55pt;height:.55pt;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" strokecolor="#c0504d [3205]" strokeweight="3pt">
                <v:stroke endarrow="open"/>
                <v:shadow on="t" color="black" opacity="22937f" origin=",.5" offset="0,.63889mm"/>
              </v:shape>
            </w:pict>
          </mc:Fallback>
        </mc:AlternateContent>
      </w: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0704" behindDoc="0" locked="0" layoutInCell="1" allowOverlap="1" wp14:anchorId="20BD2132" wp14:editId="12AF463F">
                <wp:simplePos x="0" y="0"/>
                <wp:positionH relativeFrom="column">
                  <wp:posOffset>918845</wp:posOffset>
                </wp:positionH>
                <wp:positionV relativeFrom="paragraph">
                  <wp:posOffset>208280</wp:posOffset>
                </wp:positionV>
                <wp:extent cx="1324610" cy="48895"/>
                <wp:effectExtent l="0" t="76200" r="0" b="160655"/>
                <wp:wrapNone/>
                <wp:docPr id="41" name="直線矢印コネクタ 30"/>
                <wp:cNvGraphicFramePr/>
                <a:graphic xmlns:a="http://schemas.openxmlformats.org/drawingml/2006/main">
                  <a:graphicData uri="http://schemas.microsoft.com/office/word/2010/wordprocessingShape">
                    <wps:wsp>
                      <wps:cNvCnPr/>
                      <wps:spPr>
                        <a:xfrm>
                          <a:off x="0" y="0"/>
                          <a:ext cx="1324610" cy="4889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 o:spid="_x0000_s1026" type="#_x0000_t32" style="position:absolute;left:0;text-align:left;margin-left:72.35pt;margin-top:16.4pt;width:104.3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" strokecolor="#c0504d [3205]" strokeweight="3pt">
                <v:stroke endarrow="open"/>
                <v:shadow on="t" color="black" opacity="22937f" origin=",.5" offset="0,.63889mm"/>
              </v:shape>
            </w:pict>
          </mc:Fallback>
        </mc:AlternateContent>
      </w:r>
      <w:r w:rsidRPr="000716FE">
        <w:rPr>
          <w:noProof/>
          <w:sz w:val="20"/>
          <w:szCs w:val="20"/>
        </w:rPr>
        <mc:AlternateContent>
          <mc:Choice Requires="wps">
            <w:drawing>
              <wp:anchor distT="0" distB="0" distL="114300" distR="114300" simplePos="0" relativeHeight="251726848" behindDoc="0" locked="0" layoutInCell="1" allowOverlap="1" wp14:anchorId="7B7E8C6C" wp14:editId="40DE06F1">
                <wp:simplePos x="0" y="0"/>
                <wp:positionH relativeFrom="column">
                  <wp:posOffset>4483100</wp:posOffset>
                </wp:positionH>
                <wp:positionV relativeFrom="paragraph">
                  <wp:posOffset>210185</wp:posOffset>
                </wp:positionV>
                <wp:extent cx="1637665" cy="368935"/>
                <wp:effectExtent l="0" t="0" r="0" b="0"/>
                <wp:wrapNone/>
                <wp:docPr id="42" name="テキスト ボックス 40"/>
                <wp:cNvGraphicFramePr/>
                <a:graphic xmlns:a="http://schemas.openxmlformats.org/drawingml/2006/main">
                  <a:graphicData uri="http://schemas.microsoft.com/office/word/2010/wordprocessingShape">
                    <wps:wsp>
                      <wps:cNvSpPr txBox="1"/>
                      <wps:spPr>
                        <a:xfrm>
                          <a:off x="0" y="0"/>
                          <a:ext cx="1637665" cy="368935"/>
                        </a:xfrm>
                        <a:prstGeom prst="rect">
                          <a:avLst/>
                        </a:prstGeom>
                        <a:noFill/>
                      </wps:spPr>
                      <wps:txbx>
                        <w:txbxContent>
                          <w:p w:rsidR="004F0AF0" w:rsidRPr="009B063C" w:rsidRDefault="004F0AF0" w:rsidP="00654A8D">
                            <w:pPr>
                              <w:pStyle w:val="Web"/>
                              <w:snapToGrid w:val="0"/>
                              <w:spacing w:before="0" w:beforeAutospacing="0" w:after="0" w:afterAutospacing="0"/>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クリップ</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プレパラートを固定する</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※クリップの代わりに</w:t>
                            </w:r>
                            <w:r w:rsidR="000B689D">
                              <w:rPr>
                                <w:rFonts w:asciiTheme="minorHAnsi" w:eastAsiaTheme="minorEastAsia" w:hAnsi="ＭＳ 明朝" w:cstheme="minorBidi" w:hint="eastAsia"/>
                                <w:color w:val="000000" w:themeColor="text1"/>
                                <w:kern w:val="24"/>
                                <w:sz w:val="18"/>
                                <w:szCs w:val="18"/>
                              </w:rPr>
                              <w:t>，</w:t>
                            </w:r>
                          </w:p>
                          <w:p w:rsidR="000B689D"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w:t>
                            </w:r>
                            <w:r w:rsidR="000B689D">
                              <w:rPr>
                                <w:rFonts w:asciiTheme="minorHAnsi" w:eastAsiaTheme="minorEastAsia" w:hAnsi="ＭＳ 明朝" w:cstheme="minorBidi" w:hint="eastAsia"/>
                                <w:color w:val="000000" w:themeColor="text1"/>
                                <w:kern w:val="24"/>
                                <w:sz w:val="18"/>
                                <w:szCs w:val="18"/>
                              </w:rPr>
                              <w:t>メカ</w:t>
                            </w:r>
                            <w:r>
                              <w:rPr>
                                <w:rFonts w:asciiTheme="minorHAnsi" w:eastAsiaTheme="minorEastAsia" w:hAnsi="ＭＳ 明朝" w:cstheme="minorBidi" w:hint="eastAsia"/>
                                <w:color w:val="000000" w:themeColor="text1"/>
                                <w:kern w:val="24"/>
                                <w:sz w:val="18"/>
                                <w:szCs w:val="18"/>
                              </w:rPr>
                              <w:t>ニカルステージが</w:t>
                            </w:r>
                          </w:p>
                          <w:p w:rsidR="004F0AF0" w:rsidRPr="00F341DF" w:rsidRDefault="000B689D"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w:t>
                            </w:r>
                            <w:r w:rsidR="004F0AF0">
                              <w:rPr>
                                <w:rFonts w:asciiTheme="minorHAnsi" w:eastAsiaTheme="minorEastAsia" w:hAnsi="ＭＳ 明朝" w:cstheme="minorBidi" w:hint="eastAsia"/>
                                <w:color w:val="000000" w:themeColor="text1"/>
                                <w:kern w:val="24"/>
                                <w:sz w:val="18"/>
                                <w:szCs w:val="18"/>
                              </w:rPr>
                              <w:t>あるものもある</w:t>
                            </w:r>
                          </w:p>
                        </w:txbxContent>
                      </wps:txbx>
                      <wps:bodyPr wrap="square" rtlCol="0">
                        <a:spAutoFit/>
                      </wps:bodyPr>
                    </wps:wsp>
                  </a:graphicData>
                </a:graphic>
                <wp14:sizeRelH relativeFrom="margin">
                  <wp14:pctWidth>0</wp14:pctWidth>
                </wp14:sizeRelH>
              </wp:anchor>
            </w:drawing>
          </mc:Choice>
          <mc:Fallback>
            <w:pict>
              <v:shape id="テキスト ボックス 40" o:spid="_x0000_s1102" type="#_x0000_t202" style="position:absolute;left:0;text-align:left;margin-left:353pt;margin-top:16.55pt;width:128.95pt;height:29.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" filled="f" stroked="f">
                <v:textbox style="mso-fit-shape-to-text:t">
                  <w:txbxContent>
                    <w:p w:rsidR="004F0AF0" w:rsidRPr="009B063C" w:rsidRDefault="004F0AF0" w:rsidP="00654A8D">
                      <w:pPr>
                        <w:pStyle w:val="Web"/>
                        <w:snapToGrid w:val="0"/>
                        <w:spacing w:before="0" w:beforeAutospacing="0" w:after="0" w:afterAutospacing="0"/>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クリップ</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プレパラートを固定する</w:t>
                      </w:r>
                    </w:p>
                    <w:p w:rsidR="004F0AF0" w:rsidRDefault="004F0AF0"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※クリップの代わりに</w:t>
                      </w:r>
                      <w:r w:rsidR="000B689D">
                        <w:rPr>
                          <w:rFonts w:asciiTheme="minorHAnsi" w:eastAsiaTheme="minorEastAsia" w:hAnsi="ＭＳ 明朝" w:cstheme="minorBidi" w:hint="eastAsia"/>
                          <w:color w:val="000000" w:themeColor="text1"/>
                          <w:kern w:val="24"/>
                          <w:sz w:val="18"/>
                          <w:szCs w:val="18"/>
                        </w:rPr>
                        <w:t>，</w:t>
                      </w:r>
                      <w:bookmarkStart w:id="1" w:name="_GoBack"/>
                      <w:bookmarkEnd w:id="1"/>
                    </w:p>
                    <w:p w:rsidR="000B689D" w:rsidRDefault="004F0AF0" w:rsidP="00654A8D">
                      <w:pPr>
                        <w:pStyle w:val="Web"/>
                        <w:snapToGrid w:val="0"/>
                        <w:spacing w:before="0" w:beforeAutospacing="0" w:after="0" w:afterAutospacing="0"/>
                        <w:rPr>
                          <w:rFonts w:asciiTheme="minorHAnsi" w:eastAsiaTheme="minorEastAsia" w:hAnsi="ＭＳ 明朝" w:cstheme="minorBidi" w:hint="eastAsia"/>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w:t>
                      </w:r>
                      <w:r w:rsidR="000B689D">
                        <w:rPr>
                          <w:rFonts w:asciiTheme="minorHAnsi" w:eastAsiaTheme="minorEastAsia" w:hAnsi="ＭＳ 明朝" w:cstheme="minorBidi" w:hint="eastAsia"/>
                          <w:color w:val="000000" w:themeColor="text1"/>
                          <w:kern w:val="24"/>
                          <w:sz w:val="18"/>
                          <w:szCs w:val="18"/>
                        </w:rPr>
                        <w:t>メカ</w:t>
                      </w:r>
                      <w:r>
                        <w:rPr>
                          <w:rFonts w:asciiTheme="minorHAnsi" w:eastAsiaTheme="minorEastAsia" w:hAnsi="ＭＳ 明朝" w:cstheme="minorBidi" w:hint="eastAsia"/>
                          <w:color w:val="000000" w:themeColor="text1"/>
                          <w:kern w:val="24"/>
                          <w:sz w:val="18"/>
                          <w:szCs w:val="18"/>
                        </w:rPr>
                        <w:t>ニカルステージが</w:t>
                      </w:r>
                    </w:p>
                    <w:p w:rsidR="004F0AF0" w:rsidRPr="00F341DF" w:rsidRDefault="000B689D" w:rsidP="00654A8D">
                      <w:pPr>
                        <w:pStyle w:val="Web"/>
                        <w:snapToGrid w:val="0"/>
                        <w:spacing w:before="0" w:beforeAutospacing="0" w:after="0" w:afterAutospacing="0"/>
                        <w:rPr>
                          <w:rFonts w:asciiTheme="minorHAnsi" w:eastAsiaTheme="minorEastAsia" w:hAnsi="ＭＳ 明朝" w:cstheme="minorBidi"/>
                          <w:color w:val="000000" w:themeColor="text1"/>
                          <w:kern w:val="24"/>
                          <w:sz w:val="18"/>
                          <w:szCs w:val="18"/>
                        </w:rPr>
                      </w:pPr>
                      <w:r>
                        <w:rPr>
                          <w:rFonts w:asciiTheme="minorHAnsi" w:eastAsiaTheme="minorEastAsia" w:hAnsi="ＭＳ 明朝" w:cstheme="minorBidi" w:hint="eastAsia"/>
                          <w:color w:val="000000" w:themeColor="text1"/>
                          <w:kern w:val="24"/>
                          <w:sz w:val="18"/>
                          <w:szCs w:val="18"/>
                        </w:rPr>
                        <w:t xml:space="preserve">　</w:t>
                      </w:r>
                      <w:r w:rsidR="004F0AF0">
                        <w:rPr>
                          <w:rFonts w:asciiTheme="minorHAnsi" w:eastAsiaTheme="minorEastAsia" w:hAnsi="ＭＳ 明朝" w:cstheme="minorBidi" w:hint="eastAsia"/>
                          <w:color w:val="000000" w:themeColor="text1"/>
                          <w:kern w:val="24"/>
                          <w:sz w:val="18"/>
                          <w:szCs w:val="18"/>
                        </w:rPr>
                        <w:t>あるものもある</w:t>
                      </w:r>
                    </w:p>
                  </w:txbxContent>
                </v:textbox>
              </v:shape>
            </w:pict>
          </mc:Fallback>
        </mc:AlternateContent>
      </w:r>
      <w:r w:rsidRPr="000716FE">
        <w:rPr>
          <w:noProof/>
          <w:sz w:val="20"/>
          <w:szCs w:val="20"/>
        </w:rPr>
        <mc:AlternateContent>
          <mc:Choice Requires="wps">
            <w:drawing>
              <wp:anchor distT="0" distB="0" distL="114300" distR="114300" simplePos="0" relativeHeight="251736064" behindDoc="0" locked="0" layoutInCell="1" allowOverlap="1" wp14:anchorId="06B542AB" wp14:editId="72CB5670">
                <wp:simplePos x="0" y="0"/>
                <wp:positionH relativeFrom="column">
                  <wp:posOffset>3175</wp:posOffset>
                </wp:positionH>
                <wp:positionV relativeFrom="paragraph">
                  <wp:posOffset>58420</wp:posOffset>
                </wp:positionV>
                <wp:extent cx="1504315" cy="551180"/>
                <wp:effectExtent l="0" t="0" r="0" b="0"/>
                <wp:wrapNone/>
                <wp:docPr id="38" name="テキスト ボックス 50"/>
                <wp:cNvGraphicFramePr/>
                <a:graphic xmlns:a="http://schemas.openxmlformats.org/drawingml/2006/main">
                  <a:graphicData uri="http://schemas.microsoft.com/office/word/2010/wordprocessingShape">
                    <wps:wsp>
                      <wps:cNvSpPr txBox="1"/>
                      <wps:spPr>
                        <a:xfrm>
                          <a:off x="0" y="0"/>
                          <a:ext cx="1504315" cy="551180"/>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ステージ</w:t>
                            </w:r>
                          </w:p>
                          <w:p w:rsidR="004F0AF0" w:rsidRPr="009B063C" w:rsidRDefault="004F0AF0" w:rsidP="00142832">
                            <w:pPr>
                              <w:pStyle w:val="Web"/>
                              <w:spacing w:before="0" w:beforeAutospacing="0" w:after="0" w:afterAutospacing="0"/>
                              <w:ind w:left="364" w:hanging="364"/>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プレパラートを</w:t>
                            </w:r>
                            <w:r>
                              <w:rPr>
                                <w:rFonts w:asciiTheme="minorEastAsia" w:eastAsiaTheme="minorEastAsia" w:hAnsiTheme="minorEastAsia" w:hint="eastAsia"/>
                                <w:sz w:val="18"/>
                                <w:szCs w:val="18"/>
                              </w:rPr>
                              <w:t>載せ</w:t>
                            </w:r>
                            <w:r w:rsidRPr="009B063C">
                              <w:rPr>
                                <w:rFonts w:asciiTheme="minorEastAsia" w:eastAsiaTheme="minorEastAsia" w:hAnsiTheme="minorEastAsia" w:hint="eastAsia"/>
                                <w:sz w:val="18"/>
                                <w:szCs w:val="18"/>
                              </w:rPr>
                              <w:t>る</w:t>
                            </w:r>
                          </w:p>
                        </w:txbxContent>
                      </wps:txbx>
                      <wps:bodyPr wrap="square" rtlCol="0">
                        <a:spAutoFit/>
                      </wps:bodyPr>
                    </wps:wsp>
                  </a:graphicData>
                </a:graphic>
                <wp14:sizeRelH relativeFrom="margin">
                  <wp14:pctWidth>0</wp14:pctWidth>
                </wp14:sizeRelH>
              </wp:anchor>
            </w:drawing>
          </mc:Choice>
          <mc:Fallback>
            <w:pict>
              <v:shape id="テキスト ボックス 50" o:spid="_x0000_s1103" type="#_x0000_t202" style="position:absolute;left:0;text-align:left;margin-left:.25pt;margin-top:4.6pt;width:118.45pt;height:43.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" filled="f" stroked="f">
                <v:textbox style="mso-fit-shape-to-text:t">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ステージ</w:t>
                      </w:r>
                    </w:p>
                    <w:p w:rsidR="004F0AF0" w:rsidRPr="009B063C" w:rsidRDefault="004F0AF0" w:rsidP="00142832">
                      <w:pPr>
                        <w:pStyle w:val="Web"/>
                        <w:spacing w:before="0" w:beforeAutospacing="0" w:after="0" w:afterAutospacing="0"/>
                        <w:ind w:left="364" w:hanging="364"/>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プレパラートを</w:t>
                      </w:r>
                      <w:r>
                        <w:rPr>
                          <w:rFonts w:asciiTheme="minorEastAsia" w:eastAsiaTheme="minorEastAsia" w:hAnsiTheme="minorEastAsia" w:hint="eastAsia"/>
                          <w:sz w:val="18"/>
                          <w:szCs w:val="18"/>
                        </w:rPr>
                        <w:t>載せ</w:t>
                      </w:r>
                      <w:r w:rsidRPr="009B063C">
                        <w:rPr>
                          <w:rFonts w:asciiTheme="minorEastAsia" w:eastAsiaTheme="minorEastAsia" w:hAnsiTheme="minorEastAsia" w:hint="eastAsia"/>
                          <w:sz w:val="18"/>
                          <w:szCs w:val="18"/>
                        </w:rPr>
                        <w:t>る</w:t>
                      </w:r>
                    </w:p>
                  </w:txbxContent>
                </v:textbox>
              </v:shape>
            </w:pict>
          </mc:Fallback>
        </mc:AlternateContent>
      </w: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3776" behindDoc="0" locked="0" layoutInCell="1" allowOverlap="1" wp14:anchorId="3B410D3D" wp14:editId="49A5B6B3">
                <wp:simplePos x="0" y="0"/>
                <wp:positionH relativeFrom="column">
                  <wp:posOffset>2896321</wp:posOffset>
                </wp:positionH>
                <wp:positionV relativeFrom="paragraph">
                  <wp:posOffset>160775</wp:posOffset>
                </wp:positionV>
                <wp:extent cx="1587415" cy="142327"/>
                <wp:effectExtent l="0" t="114300" r="51435" b="105410"/>
                <wp:wrapNone/>
                <wp:docPr id="48" name="直線矢印コネクタ 34"/>
                <wp:cNvGraphicFramePr/>
                <a:graphic xmlns:a="http://schemas.openxmlformats.org/drawingml/2006/main">
                  <a:graphicData uri="http://schemas.microsoft.com/office/word/2010/wordprocessingShape">
                    <wps:wsp>
                      <wps:cNvCnPr/>
                      <wps:spPr>
                        <a:xfrm flipH="1" flipV="1">
                          <a:off x="0" y="0"/>
                          <a:ext cx="1587415" cy="142327"/>
                        </a:xfrm>
                        <a:prstGeom prst="straightConnector1">
                          <a:avLst/>
                        </a:prstGeom>
                        <a:ln>
                          <a:solidFill>
                            <a:schemeClr val="accent2"/>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 o:spid="_x0000_s1026" type="#_x0000_t32" style="position:absolute;left:0;text-align:left;margin-left:228.05pt;margin-top:12.65pt;width:125pt;height:11.2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" strokecolor="#c0504d [3205]" strokeweight="3pt">
                <v:stroke endarrow="open"/>
                <v:shadow on="t" color="black" opacity="22937f" origin=",.5" offset="0,.63889mm"/>
              </v:shape>
            </w:pict>
          </mc:Fallback>
        </mc:AlternateContent>
      </w:r>
    </w:p>
    <w:p w:rsidR="00142832" w:rsidRPr="00F341DF" w:rsidRDefault="00142832" w:rsidP="00142832">
      <w:pPr>
        <w:ind w:left="306" w:hangingChars="150" w:hanging="306"/>
        <w:rPr>
          <w:sz w:val="20"/>
          <w:szCs w:val="20"/>
        </w:rPr>
      </w:pP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1728" behindDoc="0" locked="0" layoutInCell="1" allowOverlap="1" wp14:anchorId="4FFC8427" wp14:editId="2566AF73">
                <wp:simplePos x="0" y="0"/>
                <wp:positionH relativeFrom="column">
                  <wp:posOffset>738007</wp:posOffset>
                </wp:positionH>
                <wp:positionV relativeFrom="paragraph">
                  <wp:posOffset>7105</wp:posOffset>
                </wp:positionV>
                <wp:extent cx="1931018" cy="349147"/>
                <wp:effectExtent l="57150" t="95250" r="0" b="89535"/>
                <wp:wrapNone/>
                <wp:docPr id="64" name="直線矢印コネクタ 31"/>
                <wp:cNvGraphicFramePr/>
                <a:graphic xmlns:a="http://schemas.openxmlformats.org/drawingml/2006/main">
                  <a:graphicData uri="http://schemas.microsoft.com/office/word/2010/wordprocessingShape">
                    <wps:wsp>
                      <wps:cNvCnPr/>
                      <wps:spPr>
                        <a:xfrm flipV="1">
                          <a:off x="0" y="0"/>
                          <a:ext cx="1931018" cy="34914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1" o:spid="_x0000_s1026" type="#_x0000_t32" style="position:absolute;left:0;text-align:left;margin-left:58.1pt;margin-top:.55pt;width:152.05pt;height:2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" strokecolor="#c0504d [3205]" strokeweight="3pt">
                <v:stroke endarrow="open"/>
                <v:shadow on="t" color="black" opacity="22937f" origin=",.5" offset="0,.63889mm"/>
              </v:shape>
            </w:pict>
          </mc:Fallback>
        </mc:AlternateContent>
      </w:r>
      <w:r w:rsidRPr="000716FE">
        <w:rPr>
          <w:noProof/>
          <w:sz w:val="20"/>
          <w:szCs w:val="20"/>
        </w:rPr>
        <mc:AlternateContent>
          <mc:Choice Requires="wps">
            <w:drawing>
              <wp:anchor distT="0" distB="0" distL="114300" distR="114300" simplePos="0" relativeHeight="251734016" behindDoc="0" locked="0" layoutInCell="1" allowOverlap="1" wp14:anchorId="388444F5" wp14:editId="455641FF">
                <wp:simplePos x="0" y="0"/>
                <wp:positionH relativeFrom="column">
                  <wp:posOffset>3175</wp:posOffset>
                </wp:positionH>
                <wp:positionV relativeFrom="paragraph">
                  <wp:posOffset>218440</wp:posOffset>
                </wp:positionV>
                <wp:extent cx="1756410" cy="766445"/>
                <wp:effectExtent l="0" t="0" r="0" b="0"/>
                <wp:wrapNone/>
                <wp:docPr id="63" name="テキスト ボックス 47"/>
                <wp:cNvGraphicFramePr/>
                <a:graphic xmlns:a="http://schemas.openxmlformats.org/drawingml/2006/main">
                  <a:graphicData uri="http://schemas.microsoft.com/office/word/2010/wordprocessingShape">
                    <wps:wsp>
                      <wps:cNvSpPr txBox="1"/>
                      <wps:spPr>
                        <a:xfrm>
                          <a:off x="0" y="0"/>
                          <a:ext cx="1756410" cy="766445"/>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しぼり</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レバータイプとダイヤル</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タイ</w:t>
                            </w:r>
                            <w:r w:rsidRPr="009B063C">
                              <w:rPr>
                                <w:rFonts w:asciiTheme="minorEastAsia" w:eastAsiaTheme="minorEastAsia" w:hAnsiTheme="minorEastAsia" w:hint="eastAsia"/>
                                <w:sz w:val="18"/>
                                <w:szCs w:val="18"/>
                              </w:rPr>
                              <w:t>プがあり，コントラ</w:t>
                            </w:r>
                          </w:p>
                          <w:p w:rsidR="004F0AF0" w:rsidRPr="009B063C"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9B063C">
                              <w:rPr>
                                <w:rFonts w:asciiTheme="minorEastAsia" w:eastAsiaTheme="minorEastAsia" w:hAnsiTheme="minorEastAsia" w:hint="eastAsia"/>
                                <w:sz w:val="18"/>
                                <w:szCs w:val="18"/>
                              </w:rPr>
                              <w:t>ストを調節する</w:t>
                            </w:r>
                          </w:p>
                        </w:txbxContent>
                      </wps:txbx>
                      <wps:bodyPr wrap="square" rtlCol="0">
                        <a:spAutoFit/>
                      </wps:bodyPr>
                    </wps:wsp>
                  </a:graphicData>
                </a:graphic>
                <wp14:sizeRelH relativeFrom="margin">
                  <wp14:pctWidth>0</wp14:pctWidth>
                </wp14:sizeRelH>
              </wp:anchor>
            </w:drawing>
          </mc:Choice>
          <mc:Fallback>
            <w:pict>
              <v:shape id="テキスト ボックス 47" o:spid="_x0000_s1104" type="#_x0000_t202" style="position:absolute;left:0;text-align:left;margin-left:.25pt;margin-top:17.2pt;width:138.3pt;height:60.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" filled="f" stroked="f">
                <v:textbox style="mso-fit-shape-to-text:t">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しぼり</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レバータイプとダイヤル</w:t>
                      </w:r>
                    </w:p>
                    <w:p w:rsidR="004F0AF0"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タイ</w:t>
                      </w:r>
                      <w:r w:rsidRPr="009B063C">
                        <w:rPr>
                          <w:rFonts w:asciiTheme="minorEastAsia" w:eastAsiaTheme="minorEastAsia" w:hAnsiTheme="minorEastAsia" w:hint="eastAsia"/>
                          <w:sz w:val="18"/>
                          <w:szCs w:val="18"/>
                        </w:rPr>
                        <w:t>プがあり，コントラ</w:t>
                      </w:r>
                    </w:p>
                    <w:p w:rsidR="004F0AF0" w:rsidRPr="009B063C" w:rsidRDefault="004F0AF0" w:rsidP="00654A8D">
                      <w:pPr>
                        <w:pStyle w:val="Web"/>
                        <w:snapToGrid w:val="0"/>
                        <w:spacing w:before="0" w:beforeAutospacing="0" w:after="0" w:afterAutospacing="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9B063C">
                        <w:rPr>
                          <w:rFonts w:asciiTheme="minorEastAsia" w:eastAsiaTheme="minorEastAsia" w:hAnsiTheme="minorEastAsia" w:hint="eastAsia"/>
                          <w:sz w:val="18"/>
                          <w:szCs w:val="18"/>
                        </w:rPr>
                        <w:t>ストを調節する</w:t>
                      </w:r>
                    </w:p>
                  </w:txbxContent>
                </v:textbox>
              </v:shape>
            </w:pict>
          </mc:Fallback>
        </mc:AlternateContent>
      </w: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2752" behindDoc="0" locked="0" layoutInCell="1" allowOverlap="1" wp14:anchorId="5052EAF5" wp14:editId="180C9D30">
                <wp:simplePos x="0" y="0"/>
                <wp:positionH relativeFrom="column">
                  <wp:posOffset>2467953</wp:posOffset>
                </wp:positionH>
                <wp:positionV relativeFrom="paragraph">
                  <wp:posOffset>57957</wp:posOffset>
                </wp:positionV>
                <wp:extent cx="255270" cy="897924"/>
                <wp:effectExtent l="76200" t="38100" r="49530" b="73660"/>
                <wp:wrapNone/>
                <wp:docPr id="67" name="直線矢印コネクタ 32"/>
                <wp:cNvGraphicFramePr/>
                <a:graphic xmlns:a="http://schemas.openxmlformats.org/drawingml/2006/main">
                  <a:graphicData uri="http://schemas.microsoft.com/office/word/2010/wordprocessingShape">
                    <wps:wsp>
                      <wps:cNvCnPr/>
                      <wps:spPr>
                        <a:xfrm flipV="1">
                          <a:off x="0" y="0"/>
                          <a:ext cx="255270" cy="89792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 o:spid="_x0000_s1026" type="#_x0000_t32" style="position:absolute;left:0;text-align:left;margin-left:194.35pt;margin-top:4.55pt;width:20.1pt;height:70.7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" strokecolor="#c0504d [3205]" strokeweight="3pt">
                <v:stroke endarrow="open"/>
                <v:shadow on="t" color="black" opacity="22937f" origin=",.5" offset="0,.63889mm"/>
              </v:shape>
            </w:pict>
          </mc:Fallback>
        </mc:AlternateContent>
      </w:r>
    </w:p>
    <w:p w:rsidR="00142832" w:rsidRDefault="00142832" w:rsidP="00142832">
      <w:pPr>
        <w:ind w:left="306" w:hangingChars="150" w:hanging="306"/>
        <w:rPr>
          <w:sz w:val="20"/>
          <w:szCs w:val="20"/>
        </w:rPr>
      </w:pP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24800" behindDoc="0" locked="0" layoutInCell="1" allowOverlap="1" wp14:anchorId="64EA6A76" wp14:editId="10030AB6">
                <wp:simplePos x="0" y="0"/>
                <wp:positionH relativeFrom="column">
                  <wp:posOffset>3489445</wp:posOffset>
                </wp:positionH>
                <wp:positionV relativeFrom="paragraph">
                  <wp:posOffset>167897</wp:posOffset>
                </wp:positionV>
                <wp:extent cx="1013700" cy="55418"/>
                <wp:effectExtent l="0" t="114300" r="0" b="135255"/>
                <wp:wrapNone/>
                <wp:docPr id="73" name="直線矢印コネクタ 37"/>
                <wp:cNvGraphicFramePr/>
                <a:graphic xmlns:a="http://schemas.openxmlformats.org/drawingml/2006/main">
                  <a:graphicData uri="http://schemas.microsoft.com/office/word/2010/wordprocessingShape">
                    <wps:wsp>
                      <wps:cNvCnPr/>
                      <wps:spPr>
                        <a:xfrm flipH="1" flipV="1">
                          <a:off x="0" y="0"/>
                          <a:ext cx="1013700" cy="55418"/>
                        </a:xfrm>
                        <a:prstGeom prst="straightConnector1">
                          <a:avLst/>
                        </a:prstGeom>
                        <a:ln>
                          <a:solidFill>
                            <a:schemeClr val="accent2"/>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7" o:spid="_x0000_s1026" type="#_x0000_t32" style="position:absolute;left:0;text-align:left;margin-left:274.75pt;margin-top:13.2pt;width:79.8pt;height:4.3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" strokecolor="#c0504d [3205]" strokeweight="3pt">
                <v:stroke endarrow="open"/>
                <v:shadow on="t" color="black" opacity="22937f" origin=",.5" offset="0,.63889mm"/>
              </v:shape>
            </w:pict>
          </mc:Fallback>
        </mc:AlternateContent>
      </w:r>
      <w:r w:rsidRPr="000716FE">
        <w:rPr>
          <w:noProof/>
          <w:sz w:val="20"/>
          <w:szCs w:val="20"/>
        </w:rPr>
        <mc:AlternateContent>
          <mc:Choice Requires="wps">
            <w:drawing>
              <wp:anchor distT="0" distB="0" distL="114300" distR="114300" simplePos="0" relativeHeight="251727872" behindDoc="0" locked="0" layoutInCell="1" allowOverlap="1" wp14:anchorId="10BB1D07" wp14:editId="75554FFC">
                <wp:simplePos x="0" y="0"/>
                <wp:positionH relativeFrom="column">
                  <wp:posOffset>4502785</wp:posOffset>
                </wp:positionH>
                <wp:positionV relativeFrom="paragraph">
                  <wp:posOffset>9212</wp:posOffset>
                </wp:positionV>
                <wp:extent cx="1037230" cy="368935"/>
                <wp:effectExtent l="0" t="0" r="0" b="0"/>
                <wp:wrapNone/>
                <wp:docPr id="72" name="テキスト ボックス 41"/>
                <wp:cNvGraphicFramePr/>
                <a:graphic xmlns:a="http://schemas.openxmlformats.org/drawingml/2006/main">
                  <a:graphicData uri="http://schemas.microsoft.com/office/word/2010/wordprocessingShape">
                    <wps:wsp>
                      <wps:cNvSpPr txBox="1"/>
                      <wps:spPr>
                        <a:xfrm>
                          <a:off x="0" y="0"/>
                          <a:ext cx="1037230" cy="368935"/>
                        </a:xfrm>
                        <a:prstGeom prst="rect">
                          <a:avLst/>
                        </a:prstGeom>
                        <a:noFill/>
                      </wps:spPr>
                      <wps:txbx>
                        <w:txbxContent>
                          <w:p w:rsidR="004F0AF0" w:rsidRPr="009C5D92" w:rsidRDefault="004F0AF0" w:rsidP="00142832">
                            <w:pPr>
                              <w:pStyle w:val="Web"/>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C5D92">
                              <w:rPr>
                                <w:rFonts w:asciiTheme="majorEastAsia" w:eastAsiaTheme="majorEastAsia" w:hAnsiTheme="majorEastAsia" w:cstheme="minorBidi" w:hint="eastAsia"/>
                                <w:color w:val="000000" w:themeColor="text1"/>
                                <w:kern w:val="24"/>
                                <w:sz w:val="28"/>
                                <w:szCs w:val="28"/>
                              </w:rPr>
                              <w:t>鏡台</w:t>
                            </w:r>
                          </w:p>
                        </w:txbxContent>
                      </wps:txbx>
                      <wps:bodyPr wrap="square" rtlCol="0">
                        <a:spAutoFit/>
                      </wps:bodyPr>
                    </wps:wsp>
                  </a:graphicData>
                </a:graphic>
                <wp14:sizeRelH relativeFrom="margin">
                  <wp14:pctWidth>0</wp14:pctWidth>
                </wp14:sizeRelH>
              </wp:anchor>
            </w:drawing>
          </mc:Choice>
          <mc:Fallback>
            <w:pict>
              <v:shape id="テキスト ボックス 41" o:spid="_x0000_s1105" type="#_x0000_t202" style="position:absolute;left:0;text-align:left;margin-left:354.55pt;margin-top:.75pt;width:81.65pt;height:29.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" filled="f" stroked="f">
                <v:textbox style="mso-fit-shape-to-text:t">
                  <w:txbxContent>
                    <w:p w:rsidR="004F0AF0" w:rsidRPr="009C5D92" w:rsidRDefault="004F0AF0" w:rsidP="00142832">
                      <w:pPr>
                        <w:pStyle w:val="Web"/>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C5D92">
                        <w:rPr>
                          <w:rFonts w:asciiTheme="majorEastAsia" w:eastAsiaTheme="majorEastAsia" w:hAnsiTheme="majorEastAsia" w:cstheme="minorBidi" w:hint="eastAsia"/>
                          <w:color w:val="000000" w:themeColor="text1"/>
                          <w:kern w:val="24"/>
                          <w:sz w:val="28"/>
                          <w:szCs w:val="28"/>
                        </w:rPr>
                        <w:t>鏡台</w:t>
                      </w:r>
                    </w:p>
                  </w:txbxContent>
                </v:textbox>
              </v:shape>
            </w:pict>
          </mc:Fallback>
        </mc:AlternateContent>
      </w:r>
    </w:p>
    <w:p w:rsidR="00142832" w:rsidRDefault="00363CA9" w:rsidP="00142832">
      <w:pPr>
        <w:ind w:left="306" w:hangingChars="150" w:hanging="306"/>
        <w:rPr>
          <w:sz w:val="20"/>
          <w:szCs w:val="20"/>
        </w:rPr>
      </w:pPr>
      <w:r w:rsidRPr="000716FE">
        <w:rPr>
          <w:noProof/>
          <w:sz w:val="20"/>
          <w:szCs w:val="20"/>
        </w:rPr>
        <mc:AlternateContent>
          <mc:Choice Requires="wps">
            <w:drawing>
              <wp:anchor distT="0" distB="0" distL="114300" distR="114300" simplePos="0" relativeHeight="251735040" behindDoc="0" locked="0" layoutInCell="1" allowOverlap="1" wp14:anchorId="431396DF" wp14:editId="618FB716">
                <wp:simplePos x="0" y="0"/>
                <wp:positionH relativeFrom="column">
                  <wp:posOffset>1899920</wp:posOffset>
                </wp:positionH>
                <wp:positionV relativeFrom="paragraph">
                  <wp:posOffset>205740</wp:posOffset>
                </wp:positionV>
                <wp:extent cx="1633855" cy="702945"/>
                <wp:effectExtent l="0" t="0" r="0" b="0"/>
                <wp:wrapNone/>
                <wp:docPr id="74" name="テキスト ボックス 48"/>
                <wp:cNvGraphicFramePr/>
                <a:graphic xmlns:a="http://schemas.openxmlformats.org/drawingml/2006/main">
                  <a:graphicData uri="http://schemas.microsoft.com/office/word/2010/wordprocessingShape">
                    <wps:wsp>
                      <wps:cNvSpPr txBox="1"/>
                      <wps:spPr>
                        <a:xfrm>
                          <a:off x="0" y="0"/>
                          <a:ext cx="1633855" cy="702945"/>
                        </a:xfrm>
                        <a:prstGeom prst="rect">
                          <a:avLst/>
                        </a:prstGeom>
                        <a:noFill/>
                      </wps:spPr>
                      <wps:txbx>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反射鏡</w:t>
                            </w:r>
                          </w:p>
                          <w:p w:rsidR="004F0AF0" w:rsidRPr="009B063C" w:rsidRDefault="004F0AF0" w:rsidP="00142832">
                            <w:pPr>
                              <w:pStyle w:val="Web"/>
                              <w:spacing w:before="0" w:beforeAutospacing="0" w:after="0" w:afterAutospacing="0"/>
                              <w:ind w:left="364" w:hanging="364"/>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高倍率では凹面鏡を使う</w:t>
                            </w:r>
                          </w:p>
                        </w:txbxContent>
                      </wps:txbx>
                      <wps:bodyPr wrap="square" rtlCol="0">
                        <a:spAutoFit/>
                      </wps:bodyPr>
                    </wps:wsp>
                  </a:graphicData>
                </a:graphic>
                <wp14:sizeRelH relativeFrom="margin">
                  <wp14:pctWidth>0</wp14:pctWidth>
                </wp14:sizeRelH>
              </wp:anchor>
            </w:drawing>
          </mc:Choice>
          <mc:Fallback>
            <w:pict>
              <v:shape id="テキスト ボックス 48" o:spid="_x0000_s1106" type="#_x0000_t202" style="position:absolute;left:0;text-align:left;margin-left:149.6pt;margin-top:16.2pt;width:128.65pt;height:55.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" filled="f" stroked="f">
                <v:textbox style="mso-fit-shape-to-text:t">
                  <w:txbxContent>
                    <w:p w:rsidR="004F0AF0" w:rsidRPr="009B063C" w:rsidRDefault="004F0AF0" w:rsidP="00654A8D">
                      <w:pPr>
                        <w:pStyle w:val="Web"/>
                        <w:snapToGrid w:val="0"/>
                        <w:spacing w:before="0" w:beforeAutospacing="0" w:after="0" w:afterAutospacing="0"/>
                        <w:ind w:left="364" w:hanging="364"/>
                        <w:rPr>
                          <w:rFonts w:asciiTheme="majorEastAsia" w:eastAsiaTheme="majorEastAsia" w:hAnsiTheme="majorEastAsia" w:cstheme="minorBidi"/>
                          <w:color w:val="000000" w:themeColor="text1"/>
                          <w:kern w:val="24"/>
                          <w:sz w:val="28"/>
                          <w:szCs w:val="28"/>
                        </w:rPr>
                      </w:pPr>
                      <w:r w:rsidRPr="009B063C">
                        <w:rPr>
                          <w:rFonts w:asciiTheme="majorEastAsia" w:eastAsiaTheme="majorEastAsia" w:hAnsiTheme="majorEastAsia" w:cstheme="minorBidi" w:hint="eastAsia"/>
                          <w:color w:val="000000" w:themeColor="text1"/>
                          <w:kern w:val="24"/>
                          <w:sz w:val="28"/>
                          <w:szCs w:val="28"/>
                        </w:rPr>
                        <w:t>反射鏡</w:t>
                      </w:r>
                    </w:p>
                    <w:p w:rsidR="004F0AF0" w:rsidRPr="009B063C" w:rsidRDefault="004F0AF0" w:rsidP="00142832">
                      <w:pPr>
                        <w:pStyle w:val="Web"/>
                        <w:spacing w:before="0" w:beforeAutospacing="0" w:after="0" w:afterAutospacing="0"/>
                        <w:ind w:left="364" w:hanging="364"/>
                        <w:rPr>
                          <w:rFonts w:asciiTheme="minorEastAsia" w:eastAsiaTheme="minorEastAsia" w:hAnsiTheme="minorEastAsia"/>
                          <w:sz w:val="18"/>
                          <w:szCs w:val="18"/>
                        </w:rPr>
                      </w:pPr>
                      <w:r w:rsidRPr="009B063C">
                        <w:rPr>
                          <w:rFonts w:asciiTheme="minorEastAsia" w:eastAsiaTheme="minorEastAsia" w:hAnsiTheme="minorEastAsia" w:hint="eastAsia"/>
                          <w:sz w:val="18"/>
                          <w:szCs w:val="18"/>
                        </w:rPr>
                        <w:t xml:space="preserve">　高倍率では凹面鏡を使う</w:t>
                      </w:r>
                    </w:p>
                  </w:txbxContent>
                </v:textbox>
              </v:shape>
            </w:pict>
          </mc:Fallback>
        </mc:AlternateContent>
      </w:r>
    </w:p>
    <w:p w:rsidR="00142832" w:rsidRDefault="00142832">
      <w:pPr>
        <w:jc w:val="left"/>
        <w:rPr>
          <w:sz w:val="40"/>
          <w:szCs w:val="40"/>
        </w:rPr>
      </w:pPr>
      <w:r>
        <w:rPr>
          <w:sz w:val="40"/>
          <w:szCs w:val="40"/>
        </w:rPr>
        <w:br w:type="page"/>
      </w:r>
    </w:p>
    <w:p w:rsidR="008B1427" w:rsidRPr="00D31AEE" w:rsidRDefault="008B1427" w:rsidP="000D470A">
      <w:pPr>
        <w:ind w:left="486" w:hangingChars="150" w:hanging="486"/>
        <w:rPr>
          <w:rFonts w:ascii="ＭＳ ゴシック" w:eastAsia="ＭＳ ゴシック" w:hAnsi="ＭＳ ゴシック"/>
          <w:sz w:val="32"/>
          <w:szCs w:val="32"/>
        </w:rPr>
      </w:pPr>
      <w:r w:rsidRPr="00D31AEE">
        <w:rPr>
          <w:rFonts w:ascii="ＭＳ ゴシック" w:eastAsia="ＭＳ ゴシック" w:hAnsi="ＭＳ ゴシック" w:hint="eastAsia"/>
          <w:sz w:val="32"/>
          <w:szCs w:val="32"/>
        </w:rPr>
        <w:lastRenderedPageBreak/>
        <w:t>☆光学顕微鏡の基本操作</w:t>
      </w:r>
    </w:p>
    <w:p w:rsidR="008B1427" w:rsidRPr="007E7C6A" w:rsidRDefault="008B1427" w:rsidP="008B1427">
      <w:pPr>
        <w:ind w:left="212" w:hangingChars="104" w:hanging="212"/>
        <w:rPr>
          <w:sz w:val="20"/>
          <w:szCs w:val="20"/>
        </w:rPr>
      </w:pPr>
      <w:r w:rsidRPr="007E7C6A">
        <w:rPr>
          <w:rFonts w:hint="eastAsia"/>
          <w:sz w:val="20"/>
          <w:szCs w:val="20"/>
        </w:rPr>
        <w:t>観察前の注意事項</w:t>
      </w:r>
    </w:p>
    <w:p w:rsidR="008B1427" w:rsidRDefault="008B1427" w:rsidP="00C72244">
      <w:pPr>
        <w:ind w:left="408" w:hangingChars="200" w:hanging="408"/>
        <w:rPr>
          <w:sz w:val="20"/>
          <w:szCs w:val="20"/>
        </w:rPr>
      </w:pPr>
      <w:r>
        <w:rPr>
          <w:rFonts w:hint="eastAsia"/>
          <w:sz w:val="20"/>
          <w:szCs w:val="20"/>
        </w:rPr>
        <w:t xml:space="preserve">　・カビの発生しにくい，乾燥した場所に保管しておく。流しの下などは，湿度が高いため避ける。</w:t>
      </w:r>
    </w:p>
    <w:p w:rsidR="008B1427" w:rsidRPr="007E7C6A" w:rsidRDefault="008B1427" w:rsidP="00C72244">
      <w:pPr>
        <w:ind w:left="408" w:hangingChars="200" w:hanging="408"/>
        <w:rPr>
          <w:sz w:val="20"/>
          <w:szCs w:val="20"/>
        </w:rPr>
      </w:pPr>
      <w:r>
        <w:rPr>
          <w:rFonts w:hint="eastAsia"/>
          <w:sz w:val="20"/>
          <w:szCs w:val="20"/>
        </w:rPr>
        <w:t xml:space="preserve">　・</w:t>
      </w:r>
      <w:r w:rsidRPr="007E7C6A">
        <w:rPr>
          <w:rFonts w:hint="eastAsia"/>
          <w:sz w:val="20"/>
          <w:szCs w:val="20"/>
        </w:rPr>
        <w:t>顕微鏡が箱に入っている場合，戸の部分を体に向け，両手で箱を抱える。上部に取手があっても，戸のカギが閉まってないこともあるため，片手で振り回さない。</w:t>
      </w:r>
    </w:p>
    <w:p w:rsidR="008B1427" w:rsidRPr="007E7C6A" w:rsidRDefault="008B1427" w:rsidP="00C72244">
      <w:pPr>
        <w:ind w:left="408" w:hangingChars="200" w:hanging="408"/>
        <w:rPr>
          <w:sz w:val="20"/>
          <w:szCs w:val="20"/>
        </w:rPr>
      </w:pPr>
      <w:r>
        <w:rPr>
          <w:rFonts w:hint="eastAsia"/>
          <w:sz w:val="20"/>
          <w:szCs w:val="20"/>
        </w:rPr>
        <w:t xml:space="preserve">　・</w:t>
      </w:r>
      <w:r w:rsidRPr="007E7C6A">
        <w:rPr>
          <w:rFonts w:hint="eastAsia"/>
          <w:sz w:val="20"/>
          <w:szCs w:val="20"/>
        </w:rPr>
        <w:t>顕微鏡本体は，一方の手でアームを握り，もう一方の手で鏡台を支えて両手で持ち運ぶ。本体を直射日光の当たらない明るく水平で安定した場所に置く。</w:t>
      </w:r>
    </w:p>
    <w:p w:rsidR="008B1427" w:rsidRDefault="008B1427" w:rsidP="00C72244">
      <w:pPr>
        <w:ind w:left="408" w:hangingChars="200" w:hanging="408"/>
        <w:rPr>
          <w:sz w:val="20"/>
          <w:szCs w:val="20"/>
        </w:rPr>
      </w:pPr>
      <w:r>
        <w:rPr>
          <w:rFonts w:hint="eastAsia"/>
          <w:sz w:val="20"/>
          <w:szCs w:val="20"/>
        </w:rPr>
        <w:t xml:space="preserve">　・</w:t>
      </w:r>
      <w:r w:rsidRPr="007E7C6A">
        <w:rPr>
          <w:rFonts w:hint="eastAsia"/>
          <w:sz w:val="20"/>
          <w:szCs w:val="20"/>
        </w:rPr>
        <w:t>最初に低倍率の接眼レンズを鏡筒にはめ，次に対物レンズをレボルバーにねじ込んで</w:t>
      </w:r>
      <w:r w:rsidR="00615AD9">
        <w:rPr>
          <w:rFonts w:hint="eastAsia"/>
          <w:sz w:val="20"/>
          <w:szCs w:val="20"/>
        </w:rPr>
        <w:t>取り付け</w:t>
      </w:r>
      <w:r w:rsidRPr="007E7C6A">
        <w:rPr>
          <w:rFonts w:hint="eastAsia"/>
          <w:sz w:val="20"/>
          <w:szCs w:val="20"/>
        </w:rPr>
        <w:t>る。</w:t>
      </w:r>
    </w:p>
    <w:p w:rsidR="008B1427" w:rsidRPr="007E7C6A" w:rsidRDefault="008B1427" w:rsidP="008B1427">
      <w:pPr>
        <w:ind w:left="212" w:hangingChars="104" w:hanging="212"/>
        <w:rPr>
          <w:sz w:val="20"/>
          <w:szCs w:val="20"/>
        </w:rPr>
      </w:pPr>
      <w:r w:rsidRPr="007E7C6A">
        <w:rPr>
          <w:rFonts w:hint="eastAsia"/>
          <w:sz w:val="20"/>
          <w:szCs w:val="20"/>
        </w:rPr>
        <w:t>※順番の理由は，ホコリが対物レンズに入らないようにするため。学校現場では，対物レンズ，接眼レンズを</w:t>
      </w:r>
      <w:r w:rsidR="00C72244">
        <w:rPr>
          <w:rFonts w:hint="eastAsia"/>
          <w:sz w:val="20"/>
          <w:szCs w:val="20"/>
        </w:rPr>
        <w:t>付</w:t>
      </w:r>
      <w:r w:rsidRPr="007E7C6A">
        <w:rPr>
          <w:rFonts w:hint="eastAsia"/>
          <w:sz w:val="20"/>
          <w:szCs w:val="20"/>
        </w:rPr>
        <w:t>けたまま，保管していることが多い。</w:t>
      </w:r>
    </w:p>
    <w:p w:rsidR="008B1427" w:rsidRPr="007E7C6A" w:rsidRDefault="008B1427" w:rsidP="008B1427">
      <w:pPr>
        <w:ind w:left="212" w:hangingChars="104" w:hanging="212"/>
        <w:rPr>
          <w:sz w:val="20"/>
          <w:szCs w:val="20"/>
        </w:rPr>
      </w:pPr>
    </w:p>
    <w:p w:rsidR="008B1427" w:rsidRDefault="008B1427" w:rsidP="008B1427">
      <w:pPr>
        <w:ind w:left="212" w:hangingChars="104" w:hanging="212"/>
        <w:rPr>
          <w:sz w:val="20"/>
          <w:szCs w:val="20"/>
        </w:rPr>
      </w:pPr>
      <w:r w:rsidRPr="007E7C6A">
        <w:rPr>
          <w:rFonts w:hint="eastAsia"/>
          <w:sz w:val="20"/>
          <w:szCs w:val="20"/>
        </w:rPr>
        <w:t>操作手順</w:t>
      </w:r>
    </w:p>
    <w:p w:rsidR="008B1427" w:rsidRPr="007E7C6A" w:rsidRDefault="008B1427" w:rsidP="008B1427">
      <w:pPr>
        <w:ind w:left="212" w:hangingChars="104" w:hanging="212"/>
        <w:rPr>
          <w:sz w:val="20"/>
          <w:szCs w:val="20"/>
        </w:rPr>
      </w:pPr>
      <w:r w:rsidRPr="007E7C6A">
        <w:rPr>
          <w:rFonts w:hint="eastAsia"/>
          <w:sz w:val="20"/>
          <w:szCs w:val="20"/>
        </w:rPr>
        <w:t xml:space="preserve">　顕微鏡の基本操作は次の通りである。</w:t>
      </w:r>
    </w:p>
    <w:p w:rsidR="008B1427" w:rsidRPr="007E7C6A" w:rsidRDefault="008B1427" w:rsidP="008B1427">
      <w:pPr>
        <w:ind w:left="212" w:hangingChars="104" w:hanging="212"/>
        <w:rPr>
          <w:sz w:val="20"/>
          <w:szCs w:val="20"/>
        </w:rPr>
      </w:pPr>
      <w:r>
        <w:rPr>
          <w:rFonts w:hint="eastAsia"/>
          <w:sz w:val="20"/>
          <w:szCs w:val="20"/>
        </w:rPr>
        <w:t>①光の取り入れ</w:t>
      </w:r>
    </w:p>
    <w:p w:rsidR="004F0AF0"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レボルバーを静かに回して，対物レンズを低倍率にしてから，しぼりを開き，接眼レンズをのぞきながら反射鏡を動かして視野をむらなく明るくする（光源装置付きの顕微鏡は不要）</w:t>
      </w:r>
      <w:r w:rsidRPr="007E7C6A">
        <w:rPr>
          <w:rFonts w:hint="eastAsia"/>
          <w:sz w:val="20"/>
          <w:szCs w:val="20"/>
        </w:rPr>
        <w:t>。</w:t>
      </w:r>
    </w:p>
    <w:p w:rsidR="008B1427" w:rsidRPr="007E7C6A" w:rsidRDefault="004F0AF0" w:rsidP="008B1427">
      <w:pPr>
        <w:ind w:left="212" w:hangingChars="104" w:hanging="212"/>
        <w:rPr>
          <w:sz w:val="20"/>
          <w:szCs w:val="20"/>
        </w:rPr>
      </w:pPr>
      <w:r>
        <w:rPr>
          <w:rFonts w:hint="eastAsia"/>
          <w:sz w:val="20"/>
          <w:szCs w:val="20"/>
        </w:rPr>
        <w:t xml:space="preserve">　</w:t>
      </w:r>
      <w:r w:rsidR="00071022">
        <w:rPr>
          <w:rFonts w:hint="eastAsia"/>
          <w:sz w:val="20"/>
          <w:szCs w:val="20"/>
        </w:rPr>
        <w:t>※反射鏡には</w:t>
      </w:r>
      <w:r>
        <w:rPr>
          <w:rFonts w:hint="eastAsia"/>
          <w:sz w:val="20"/>
          <w:szCs w:val="20"/>
        </w:rPr>
        <w:t>平面鏡と凹面鏡があり</w:t>
      </w:r>
      <w:r w:rsidR="008B1427" w:rsidRPr="007E7C6A">
        <w:rPr>
          <w:rFonts w:hint="eastAsia"/>
          <w:sz w:val="20"/>
          <w:szCs w:val="20"/>
        </w:rPr>
        <w:t>，</w:t>
      </w:r>
      <w:r>
        <w:rPr>
          <w:rFonts w:hint="eastAsia"/>
          <w:sz w:val="20"/>
          <w:szCs w:val="20"/>
        </w:rPr>
        <w:t>明るさに応じて使い分ける。一般的に，</w:t>
      </w:r>
      <w:r w:rsidR="008B1427" w:rsidRPr="007E7C6A">
        <w:rPr>
          <w:rFonts w:hint="eastAsia"/>
          <w:sz w:val="20"/>
          <w:szCs w:val="20"/>
        </w:rPr>
        <w:t>低倍率で観察する時には平面鏡を使用し，高倍率で視野が暗い時には凹面鏡を使用する。</w:t>
      </w:r>
    </w:p>
    <w:p w:rsidR="00071022" w:rsidRDefault="00071022" w:rsidP="008B1427">
      <w:pPr>
        <w:ind w:left="212" w:hangingChars="104" w:hanging="212"/>
        <w:rPr>
          <w:sz w:val="20"/>
          <w:szCs w:val="20"/>
        </w:rPr>
      </w:pPr>
    </w:p>
    <w:p w:rsidR="008B1427" w:rsidRDefault="008B1427" w:rsidP="008B1427">
      <w:pPr>
        <w:ind w:left="212" w:hangingChars="104" w:hanging="212"/>
        <w:rPr>
          <w:sz w:val="20"/>
          <w:szCs w:val="20"/>
        </w:rPr>
      </w:pPr>
      <w:r>
        <w:rPr>
          <w:rFonts w:hint="eastAsia"/>
          <w:sz w:val="20"/>
          <w:szCs w:val="20"/>
        </w:rPr>
        <w:t>②観察</w:t>
      </w:r>
      <w:r w:rsidR="002B675A">
        <w:rPr>
          <w:rFonts w:hint="eastAsia"/>
          <w:sz w:val="20"/>
          <w:szCs w:val="20"/>
        </w:rPr>
        <w:t>物</w:t>
      </w:r>
      <w:r>
        <w:rPr>
          <w:rFonts w:hint="eastAsia"/>
          <w:sz w:val="20"/>
          <w:szCs w:val="20"/>
        </w:rPr>
        <w:t>の移動</w:t>
      </w:r>
    </w:p>
    <w:p w:rsidR="008B1427" w:rsidRPr="007E7C6A"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プレパラートをステージに載せ，観察</w:t>
      </w:r>
      <w:r w:rsidR="002B675A">
        <w:rPr>
          <w:rFonts w:hint="eastAsia"/>
          <w:sz w:val="20"/>
          <w:szCs w:val="20"/>
        </w:rPr>
        <w:t>したいところ</w:t>
      </w:r>
      <w:r w:rsidR="008B1427" w:rsidRPr="007E7C6A">
        <w:rPr>
          <w:rFonts w:hint="eastAsia"/>
          <w:sz w:val="20"/>
          <w:szCs w:val="20"/>
        </w:rPr>
        <w:t>がおおよそステージの中央にくるようにする。</w:t>
      </w:r>
    </w:p>
    <w:p w:rsidR="00071022" w:rsidRDefault="00071022" w:rsidP="008B1427">
      <w:pPr>
        <w:ind w:left="212" w:hangingChars="104" w:hanging="212"/>
        <w:rPr>
          <w:sz w:val="20"/>
          <w:szCs w:val="20"/>
        </w:rPr>
      </w:pPr>
    </w:p>
    <w:p w:rsidR="008B1427" w:rsidRDefault="008B1427" w:rsidP="008B1427">
      <w:pPr>
        <w:ind w:left="212" w:hangingChars="104" w:hanging="212"/>
        <w:rPr>
          <w:sz w:val="20"/>
          <w:szCs w:val="20"/>
        </w:rPr>
      </w:pPr>
      <w:r>
        <w:rPr>
          <w:rFonts w:hint="eastAsia"/>
          <w:sz w:val="20"/>
          <w:szCs w:val="20"/>
        </w:rPr>
        <w:t>③ピント合わせの準備</w:t>
      </w:r>
    </w:p>
    <w:p w:rsidR="004F0AF0"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横から見ながら調節ねじを回して，対物レンズをプレパラートに近づける。</w:t>
      </w:r>
    </w:p>
    <w:p w:rsidR="008B1427" w:rsidRDefault="004F0AF0"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※ねじをどちらに回せば近づくのか</w:t>
      </w:r>
      <w:r>
        <w:rPr>
          <w:rFonts w:hint="eastAsia"/>
          <w:sz w:val="20"/>
          <w:szCs w:val="20"/>
        </w:rPr>
        <w:t>あらかじめ</w:t>
      </w:r>
      <w:r w:rsidR="008B1427" w:rsidRPr="007E7C6A">
        <w:rPr>
          <w:rFonts w:hint="eastAsia"/>
          <w:sz w:val="20"/>
          <w:szCs w:val="20"/>
        </w:rPr>
        <w:t>確認しておく。</w:t>
      </w:r>
    </w:p>
    <w:p w:rsidR="00071022" w:rsidRDefault="00071022" w:rsidP="008B1427">
      <w:pPr>
        <w:ind w:left="212" w:hangingChars="104" w:hanging="212"/>
        <w:rPr>
          <w:sz w:val="20"/>
          <w:szCs w:val="20"/>
        </w:rPr>
      </w:pPr>
    </w:p>
    <w:p w:rsidR="008B1427" w:rsidRPr="007E7C6A" w:rsidRDefault="008B1427" w:rsidP="008B1427">
      <w:pPr>
        <w:ind w:left="212" w:hangingChars="104" w:hanging="212"/>
        <w:rPr>
          <w:sz w:val="20"/>
          <w:szCs w:val="20"/>
        </w:rPr>
      </w:pPr>
      <w:r>
        <w:rPr>
          <w:rFonts w:hint="eastAsia"/>
          <w:sz w:val="20"/>
          <w:szCs w:val="20"/>
        </w:rPr>
        <w:t>④ピント合わせ</w:t>
      </w:r>
    </w:p>
    <w:p w:rsidR="008B1427" w:rsidRPr="007E7C6A"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接眼レンズを覗きながら，対物レンズをプレパラートから遠ざけるように調節ねじを回してピントを合わせる。</w:t>
      </w:r>
    </w:p>
    <w:p w:rsidR="00071022" w:rsidRDefault="00071022" w:rsidP="008B1427">
      <w:pPr>
        <w:ind w:left="212" w:hangingChars="104" w:hanging="212"/>
        <w:rPr>
          <w:sz w:val="20"/>
          <w:szCs w:val="20"/>
        </w:rPr>
      </w:pPr>
    </w:p>
    <w:p w:rsidR="008B1427" w:rsidRPr="007E7C6A" w:rsidRDefault="008B1427" w:rsidP="004F0AF0">
      <w:pPr>
        <w:ind w:left="212" w:hangingChars="104" w:hanging="212"/>
        <w:rPr>
          <w:sz w:val="20"/>
          <w:szCs w:val="20"/>
        </w:rPr>
      </w:pPr>
      <w:r>
        <w:rPr>
          <w:rFonts w:hint="eastAsia"/>
          <w:sz w:val="20"/>
          <w:szCs w:val="20"/>
        </w:rPr>
        <w:t>⑤</w:t>
      </w:r>
      <w:r w:rsidRPr="007E7C6A">
        <w:rPr>
          <w:rFonts w:hint="eastAsia"/>
          <w:sz w:val="20"/>
          <w:szCs w:val="20"/>
        </w:rPr>
        <w:t>しぼりの調節</w:t>
      </w:r>
    </w:p>
    <w:p w:rsidR="008B1427" w:rsidRPr="007E7C6A"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観察</w:t>
      </w:r>
      <w:r w:rsidR="002B675A">
        <w:rPr>
          <w:rFonts w:hint="eastAsia"/>
          <w:sz w:val="20"/>
          <w:szCs w:val="20"/>
        </w:rPr>
        <w:t>物が</w:t>
      </w:r>
      <w:r w:rsidR="008B1427" w:rsidRPr="007E7C6A">
        <w:rPr>
          <w:rFonts w:hint="eastAsia"/>
          <w:sz w:val="20"/>
          <w:szCs w:val="20"/>
        </w:rPr>
        <w:t>視野の中央に</w:t>
      </w:r>
      <w:r w:rsidR="002B675A">
        <w:rPr>
          <w:rFonts w:hint="eastAsia"/>
          <w:sz w:val="20"/>
          <w:szCs w:val="20"/>
        </w:rPr>
        <w:t>な</w:t>
      </w:r>
      <w:r w:rsidR="004F0AF0">
        <w:rPr>
          <w:rFonts w:hint="eastAsia"/>
          <w:sz w:val="20"/>
          <w:szCs w:val="20"/>
        </w:rPr>
        <w:t>るように</w:t>
      </w:r>
      <w:r w:rsidR="002B675A">
        <w:rPr>
          <w:rFonts w:hint="eastAsia"/>
          <w:sz w:val="20"/>
          <w:szCs w:val="20"/>
        </w:rPr>
        <w:t>プレパラートを動かし</w:t>
      </w:r>
      <w:r w:rsidR="008B1427" w:rsidRPr="007E7C6A">
        <w:rPr>
          <w:rFonts w:hint="eastAsia"/>
          <w:sz w:val="20"/>
          <w:szCs w:val="20"/>
        </w:rPr>
        <w:t>，しぼりを調節して，鮮明な像が見えるようにする。しぼりを開きすぎると像が不鮮明に，絞り</w:t>
      </w:r>
      <w:r w:rsidR="002B675A">
        <w:rPr>
          <w:rFonts w:hint="eastAsia"/>
          <w:sz w:val="20"/>
          <w:szCs w:val="20"/>
        </w:rPr>
        <w:t>す</w:t>
      </w:r>
      <w:r w:rsidR="008B1427" w:rsidRPr="007E7C6A">
        <w:rPr>
          <w:rFonts w:hint="eastAsia"/>
          <w:sz w:val="20"/>
          <w:szCs w:val="20"/>
        </w:rPr>
        <w:t>ぎると視野が暗くなる。</w:t>
      </w:r>
      <w:r w:rsidR="002B675A">
        <w:rPr>
          <w:rFonts w:hint="eastAsia"/>
          <w:sz w:val="20"/>
          <w:szCs w:val="20"/>
        </w:rPr>
        <w:t>低倍率では絞っ</w:t>
      </w:r>
      <w:r w:rsidR="008B1427">
        <w:rPr>
          <w:rFonts w:hint="eastAsia"/>
          <w:sz w:val="20"/>
          <w:szCs w:val="20"/>
        </w:rPr>
        <w:t>たほうがピントを合わせやすい。</w:t>
      </w:r>
    </w:p>
    <w:p w:rsidR="008B1427" w:rsidRPr="007D2185" w:rsidRDefault="004F0AF0" w:rsidP="007D2185">
      <w:pPr>
        <w:ind w:left="192" w:hangingChars="104" w:hanging="192"/>
        <w:rPr>
          <w:rFonts w:ascii="ＭＳ ゴシック" w:eastAsia="ＭＳ ゴシック" w:hAnsi="ＭＳ ゴシック"/>
          <w:sz w:val="18"/>
          <w:szCs w:val="18"/>
        </w:rPr>
      </w:pPr>
      <w:r w:rsidRPr="007D2185">
        <w:rPr>
          <w:rFonts w:ascii="ＭＳ ゴシック" w:eastAsia="ＭＳ ゴシック" w:hAnsi="ＭＳ ゴシック"/>
          <w:noProof/>
          <w:sz w:val="18"/>
          <w:szCs w:val="18"/>
        </w:rPr>
        <w:drawing>
          <wp:anchor distT="0" distB="0" distL="114300" distR="114300" simplePos="0" relativeHeight="251704320" behindDoc="1" locked="0" layoutInCell="1" allowOverlap="1" wp14:anchorId="32FC4E56" wp14:editId="1455FB55">
            <wp:simplePos x="0" y="0"/>
            <wp:positionH relativeFrom="column">
              <wp:posOffset>3757295</wp:posOffset>
            </wp:positionH>
            <wp:positionV relativeFrom="paragraph">
              <wp:posOffset>-2540</wp:posOffset>
            </wp:positionV>
            <wp:extent cx="1639570" cy="1229360"/>
            <wp:effectExtent l="19050" t="19050" r="17780" b="2794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39570" cy="12293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C00" w:rsidRPr="007D2185">
        <w:rPr>
          <w:rFonts w:ascii="ＭＳ ゴシック" w:eastAsia="ＭＳ ゴシック" w:hAnsi="ＭＳ ゴシック"/>
          <w:noProof/>
          <w:sz w:val="18"/>
          <w:szCs w:val="18"/>
        </w:rPr>
        <w:drawing>
          <wp:anchor distT="0" distB="0" distL="114300" distR="114300" simplePos="0" relativeHeight="251703296" behindDoc="1" locked="0" layoutInCell="1" allowOverlap="1" wp14:anchorId="4197A74C" wp14:editId="71F9EA05">
            <wp:simplePos x="0" y="0"/>
            <wp:positionH relativeFrom="column">
              <wp:posOffset>998351</wp:posOffset>
            </wp:positionH>
            <wp:positionV relativeFrom="paragraph">
              <wp:posOffset>-2080</wp:posOffset>
            </wp:positionV>
            <wp:extent cx="1639614" cy="1229711"/>
            <wp:effectExtent l="19050" t="19050" r="17780" b="2794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44168" cy="123312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022" w:rsidRPr="007D2185">
        <w:rPr>
          <w:rFonts w:ascii="ＭＳ ゴシック" w:eastAsia="ＭＳ ゴシック" w:hAnsi="ＭＳ ゴシック" w:hint="eastAsia"/>
          <w:sz w:val="18"/>
          <w:szCs w:val="18"/>
        </w:rPr>
        <w:t xml:space="preserve">　</w:t>
      </w:r>
      <w:r w:rsidR="007D2185">
        <w:rPr>
          <w:rFonts w:ascii="ＭＳ ゴシック" w:eastAsia="ＭＳ ゴシック" w:hAnsi="ＭＳ ゴシック" w:hint="eastAsia"/>
          <w:sz w:val="18"/>
          <w:szCs w:val="18"/>
        </w:rPr>
        <w:t xml:space="preserve">　</w:t>
      </w:r>
      <w:r w:rsidR="00071022" w:rsidRPr="007D2185">
        <w:rPr>
          <w:rFonts w:ascii="ＭＳ ゴシック" w:eastAsia="ＭＳ ゴシック" w:hAnsi="ＭＳ ゴシック" w:hint="eastAsia"/>
          <w:sz w:val="18"/>
          <w:szCs w:val="18"/>
        </w:rPr>
        <w:t xml:space="preserve">　開いた状態　　　　　　　　　　　　　　　　　</w:t>
      </w:r>
      <w:r w:rsidR="007D2185">
        <w:rPr>
          <w:rFonts w:ascii="ＭＳ ゴシック" w:eastAsia="ＭＳ ゴシック" w:hAnsi="ＭＳ ゴシック" w:hint="eastAsia"/>
          <w:sz w:val="18"/>
          <w:szCs w:val="18"/>
        </w:rPr>
        <w:t xml:space="preserve">　　</w:t>
      </w:r>
      <w:r w:rsidR="00071022" w:rsidRPr="007D2185">
        <w:rPr>
          <w:rFonts w:ascii="ＭＳ ゴシック" w:eastAsia="ＭＳ ゴシック" w:hAnsi="ＭＳ ゴシック" w:hint="eastAsia"/>
          <w:sz w:val="18"/>
          <w:szCs w:val="18"/>
        </w:rPr>
        <w:t xml:space="preserve">絞った状態　</w:t>
      </w:r>
    </w:p>
    <w:p w:rsidR="008B1427" w:rsidRDefault="008B1427" w:rsidP="008B1427">
      <w:pPr>
        <w:ind w:left="212" w:hangingChars="104" w:hanging="212"/>
        <w:rPr>
          <w:sz w:val="20"/>
          <w:szCs w:val="20"/>
        </w:rPr>
      </w:pPr>
    </w:p>
    <w:p w:rsidR="008B1427" w:rsidRDefault="008B1427" w:rsidP="008B1427">
      <w:pPr>
        <w:ind w:left="212" w:hangingChars="104" w:hanging="212"/>
        <w:rPr>
          <w:sz w:val="20"/>
          <w:szCs w:val="20"/>
        </w:rPr>
      </w:pPr>
    </w:p>
    <w:p w:rsidR="008B1427" w:rsidRDefault="008B1427" w:rsidP="008B1427">
      <w:pPr>
        <w:ind w:left="212" w:hangingChars="104" w:hanging="212"/>
        <w:rPr>
          <w:sz w:val="20"/>
          <w:szCs w:val="20"/>
        </w:rPr>
      </w:pPr>
    </w:p>
    <w:p w:rsidR="008B1427" w:rsidRDefault="008B1427" w:rsidP="008B1427">
      <w:pPr>
        <w:ind w:left="212" w:hangingChars="104" w:hanging="212"/>
        <w:rPr>
          <w:sz w:val="20"/>
          <w:szCs w:val="20"/>
        </w:rPr>
      </w:pPr>
    </w:p>
    <w:p w:rsidR="008B1427" w:rsidRPr="007E7C6A" w:rsidRDefault="004F0AF0" w:rsidP="004F0AF0">
      <w:pPr>
        <w:ind w:left="223" w:hangingChars="104" w:hanging="223"/>
        <w:rPr>
          <w:sz w:val="20"/>
          <w:szCs w:val="20"/>
        </w:rPr>
      </w:pPr>
      <w:r>
        <w:rPr>
          <w:noProof/>
          <w:snapToGrid/>
        </w:rPr>
        <w:lastRenderedPageBreak/>
        <mc:AlternateContent>
          <mc:Choice Requires="wpg">
            <w:drawing>
              <wp:anchor distT="0" distB="0" distL="114300" distR="114300" simplePos="0" relativeHeight="251802624" behindDoc="0" locked="0" layoutInCell="1" allowOverlap="1" wp14:anchorId="5C574DA4" wp14:editId="1C4A71A9">
                <wp:simplePos x="0" y="0"/>
                <wp:positionH relativeFrom="column">
                  <wp:posOffset>6261735</wp:posOffset>
                </wp:positionH>
                <wp:positionV relativeFrom="paragraph">
                  <wp:posOffset>-8999</wp:posOffset>
                </wp:positionV>
                <wp:extent cx="420370" cy="8361045"/>
                <wp:effectExtent l="19050" t="19050" r="17780" b="20955"/>
                <wp:wrapNone/>
                <wp:docPr id="3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03" name="AutoShape 65"/>
                        <wps:cNvSpPr>
                          <a:spLocks noChangeArrowheads="1"/>
                        </wps:cNvSpPr>
                        <wps:spPr bwMode="auto">
                          <a:xfrm>
                            <a:off x="10878" y="3066"/>
                            <a:ext cx="652" cy="1883"/>
                          </a:xfrm>
                          <a:prstGeom prst="roundRect">
                            <a:avLst>
                              <a:gd name="adj" fmla="val 16667"/>
                            </a:avLst>
                          </a:prstGeom>
                          <a:solidFill>
                            <a:schemeClr val="accent6">
                              <a:lumMod val="60000"/>
                              <a:lumOff val="40000"/>
                            </a:schemeClr>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顕微鏡の使い方</w:t>
                              </w:r>
                            </w:p>
                          </w:txbxContent>
                        </wps:txbx>
                        <wps:bodyPr rot="0" vert="eaVert" wrap="square" lIns="74295" tIns="8890" rIns="74295" bIns="8890" anchor="t" anchorCtr="0" upright="1">
                          <a:noAutofit/>
                        </wps:bodyPr>
                      </wps:wsp>
                      <wps:wsp>
                        <wps:cNvPr id="30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遺伝子とＤＮＡ</w:t>
                              </w:r>
                            </w:p>
                          </w:txbxContent>
                        </wps:txbx>
                        <wps:bodyPr rot="0" vert="eaVert" wrap="square" lIns="74295" tIns="8890" rIns="74295" bIns="8890" anchor="t" anchorCtr="0" upright="1">
                          <a:noAutofit/>
                        </wps:bodyPr>
                      </wps:wsp>
                      <wps:wsp>
                        <wps:cNvPr id="305"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生物の特徴</w:t>
                              </w:r>
                            </w:p>
                          </w:txbxContent>
                        </wps:txbx>
                        <wps:bodyPr rot="0" vert="eaVert" wrap="square" lIns="74295" tIns="8890" rIns="74295" bIns="8890" anchor="t" anchorCtr="0" upright="1">
                          <a:noAutofit/>
                        </wps:bodyPr>
                      </wps:wsp>
                      <wps:wsp>
                        <wps:cNvPr id="30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0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0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Pr="00F90BDF" w:rsidRDefault="004F0AF0" w:rsidP="00A954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AF0" w:rsidRDefault="004F0AF0" w:rsidP="00A954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7" style="position:absolute;left:0;text-align:left;margin-left:493.05pt;margin-top:-.7pt;width:33.1pt;height:658.35pt;z-index:25180262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">
                <v:roundrect id="AutoShape 65" o:spid="_x0000_s110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4BscA&#10;AADcAAAADwAAAGRycy9kb3ducmV2LnhtbESPQWvCQBSE7wX/w/KEXopuaqi00VWs2KrHaj14e2Rf&#10;ssHs25jdauqv7xYKPQ4z8w0znXe2FhdqfeVYweMwAUGcO11xqeBz/zZ4BuEDssbaMSn4Jg/zWe9u&#10;ipl2V/6gyy6UIkLYZ6jAhNBkUvrckEU/dA1x9ArXWgxRtqXULV4j3NZylCRjabHiuGCwoaWh/LT7&#10;sgpOTyvz+nJYnYsUi/Xyodre3t1Rqft+t5iACNSF//Bfe6MVpE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OAbHAAAA3AAAAA8AAAAAAAAAAAAAAAAAmAIAAGRy&#10;cy9kb3ducmV2LnhtbFBLBQYAAAAABAAEAPUAAACMAwAAAAA=&#10;" fillcolor="#fabf8f [1945]" strokecolor="#f79646" strokeweight="2.5pt">
                  <v:shadow color="#868686"/>
                  <v:textbox style="layout-flow:vertical-ideographic" inset="5.85pt,.7pt,5.85pt,.7pt">
                    <w:txbxContent>
                      <w:p w:rsidR="004F0AF0" w:rsidRDefault="004F0AF0" w:rsidP="00A95428">
                        <w:pPr>
                          <w:jc w:val="center"/>
                        </w:pPr>
                        <w:r>
                          <w:rPr>
                            <w:rFonts w:hint="eastAsia"/>
                          </w:rPr>
                          <w:t>顕微鏡の使い方</w:t>
                        </w:r>
                      </w:p>
                    </w:txbxContent>
                  </v:textbox>
                </v:roundrect>
                <v:roundrect id="AutoShape 66" o:spid="_x0000_s110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i8UA&#10;AADcAAAADwAAAGRycy9kb3ducmV2LnhtbESP0WrCQBRE3wv+w3IF3+quWqVNXUUFqYoWGvsBt9nb&#10;JJi9G7JrjH/fLRT6OMzMGWa+7GwlWmp86VjDaKhAEGfOlJxr+DxvH59B+IBssHJMGu7kYbnoPcwx&#10;Me7GH9SmIRcRwj5BDUUIdSKlzwqy6IeuJo7et2sshiibXJoGbxFuKzlWaiYtlhwXCqxpU1B2Sa9W&#10;wwu2u/uep0d1ejtPv9pDuV+/p1oP+t3qFUSgLvyH/9o7o2Gin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CLxQAAANwAAAAPAAAAAAAAAAAAAAAAAJgCAABkcnMv&#10;ZG93bnJldi54bWxQSwUGAAAAAAQABAD1AAAAigMAAAAA&#10;" filled="f" strokecolor="#4bacc6" strokeweight="2.5pt">
                  <v:shadow color="#868686"/>
                  <v:textbox style="layout-flow:vertical-ideographic" inset="5.85pt,.7pt,5.85pt,.7pt">
                    <w:txbxContent>
                      <w:p w:rsidR="004F0AF0" w:rsidRDefault="004F0AF0" w:rsidP="00A95428">
                        <w:pPr>
                          <w:jc w:val="center"/>
                        </w:pPr>
                        <w:r>
                          <w:rPr>
                            <w:rFonts w:hint="eastAsia"/>
                          </w:rPr>
                          <w:t>遺伝子とＤＮＡ</w:t>
                        </w:r>
                      </w:p>
                    </w:txbxContent>
                  </v:textbox>
                </v:roundrect>
                <v:roundrect id="AutoShape 67" o:spid="_x0000_s111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vJcYA&#10;AADcAAAADwAAAGRycy9kb3ducmV2LnhtbESPQWvCQBSE74X+h+UJvZS620qCRDehlLZ40INaD94e&#10;2WcSzL4N2a1J/31XEDwOM/MNsyxG24oL9b5xrOF1qkAQl840XGn42X+9zEH4gGywdUwa/shDkT8+&#10;LDEzbuAtXXahEhHCPkMNdQhdJqUva7Lop64jjt7J9RZDlH0lTY9DhNtWvimVSosNx4UaO/qoqTzv&#10;fq2G4/NmWDVJmgyz+bbib1V+hsNa66fJ+L4AEWgM9/CtvTIaZiqB65l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gvJcYAAADcAAAADwAAAAAAAAAAAAAAAACYAgAAZHJz&#10;L2Rvd25yZXYueG1sUEsFBgAAAAAEAAQA9QAAAIsDAAAAAA==&#10;" strokecolor="#8064a2" strokeweight="2.5pt">
                  <v:shadow color="#868686"/>
                  <v:textbox style="layout-flow:vertical-ideographic" inset="5.85pt,.7pt,5.85pt,.7pt">
                    <w:txbxContent>
                      <w:p w:rsidR="004F0AF0" w:rsidRDefault="004F0AF0" w:rsidP="00A95428">
                        <w:pPr>
                          <w:jc w:val="center"/>
                        </w:pPr>
                        <w:r>
                          <w:rPr>
                            <w:rFonts w:hint="eastAsia"/>
                          </w:rPr>
                          <w:t>生物の特徴</w:t>
                        </w:r>
                      </w:p>
                    </w:txbxContent>
                  </v:textbox>
                </v:roundrect>
                <v:roundrect id="AutoShape 68" o:spid="_x0000_s111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4sYA&#10;AADcAAAADwAAAGRycy9kb3ducmV2LnhtbESP3WrCQBSE7wXfYTmF3kjd7Q/WRlcpgqUUREyE3h6y&#10;xyQ1ezZmtxrf3hUEL4eZ+YaZzjtbiyO1vnKs4XmoQBDnzlRcaNhmy6cxCB+QDdaOScOZPMxn/d4U&#10;E+NOvKFjGgoRIewT1FCG0CRS+rwki37oGuLo7VxrMUTZFtK0eIpwW8sXpUbSYsVxocSGFiXl+/Tf&#10;alh+va/XWfPx8zv4e1up3B3kKkOtHx+6zwmIQF24h2/tb6PhVY3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g4sYAAADcAAAADwAAAAAAAAAAAAAAAACYAgAAZHJz&#10;L2Rvd25yZXYueG1sUEsFBgAAAAAEAAQA9QAAAIsDAAAAAA==&#10;" strokecolor="#c0504d" strokeweight="2.5pt">
                  <v:shadow color="#868686"/>
                  <v:textbox style="layout-flow:vertical-ideographic" inset="5.85pt,.7pt,5.85pt,.7pt">
                    <w:txbxContent>
                      <w:p w:rsidR="004F0AF0" w:rsidRPr="00F90BDF" w:rsidRDefault="004F0AF0" w:rsidP="00A95428">
                        <w:pPr>
                          <w:jc w:val="center"/>
                          <w:rPr>
                            <w:sz w:val="16"/>
                            <w:szCs w:val="16"/>
                          </w:rPr>
                        </w:pPr>
                        <w:r w:rsidRPr="00F90BDF">
                          <w:rPr>
                            <w:rFonts w:hint="eastAsia"/>
                            <w:sz w:val="16"/>
                            <w:szCs w:val="16"/>
                          </w:rPr>
                          <w:t>生物の体内環境の維持</w:t>
                        </w:r>
                      </w:p>
                    </w:txbxContent>
                  </v:textbox>
                </v:roundrect>
                <v:roundrect id="AutoShape 69" o:spid="_x0000_s111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K8AA&#10;AADcAAAADwAAAGRycy9kb3ducmV2LnhtbERPTYvCMBC9C/6HMIIX0VQXRKpRRBQ8CIvd1fPQjG0x&#10;mZQm1vrvzUHw+Hjfq01njWip8ZVjBdNJAoI4d7riQsH/32G8AOEDskbjmBS8yMNm3e+tMNXuyWdq&#10;s1CIGMI+RQVlCHUqpc9LsugnriaO3M01FkOETSF1g88Ybo2cJclcWqw4NpRY066k/J49rIIsu46K&#10;ubmY0/XyGLX76anj31yp4aDbLkEE6sJX/HEftYKfJK6N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AK8AAAADcAAAADwAAAAAAAAAAAAAAAACYAgAAZHJzL2Rvd25y&#10;ZXYueG1sUEsFBgAAAAAEAAQA9QAAAIUDAAAAAA==&#10;" strokecolor="#9bbb59" strokeweight="2.5pt">
                  <v:shadow color="#868686"/>
                  <v:textbox style="layout-flow:vertical-ideographic" inset="5.85pt,.7pt,5.85pt,.7pt">
                    <w:txbxContent>
                      <w:p w:rsidR="004F0AF0" w:rsidRPr="00F90BDF" w:rsidRDefault="004F0AF0" w:rsidP="00A95428">
                        <w:pPr>
                          <w:jc w:val="center"/>
                          <w:rPr>
                            <w:sz w:val="16"/>
                            <w:szCs w:val="16"/>
                          </w:rPr>
                        </w:pPr>
                        <w:r>
                          <w:rPr>
                            <w:rFonts w:hint="eastAsia"/>
                            <w:sz w:val="16"/>
                            <w:szCs w:val="16"/>
                          </w:rPr>
                          <w:t>生物の多様性と生態系</w:t>
                        </w:r>
                      </w:p>
                    </w:txbxContent>
                  </v:textbox>
                </v:roundrect>
                <v:roundrect id="AutoShape 70" o:spid="_x0000_s111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EI8UA&#10;AADcAAAADwAAAGRycy9kb3ducmV2LnhtbESPQWsCMRSE7wX/Q3hCL0WTVhFdjSLFQj0U7Cp4fWye&#10;u4ublyWJ7vbfN0Khx2FmvmFWm9424k4+1I41vI4VCOLCmZpLDafjx2gOIkRkg41j0vBDATbrwdMK&#10;M+M6/qZ7HkuRIBwy1FDF2GZShqIii2HsWuLkXZy3GJP0pTQeuwS3jXxTaiYt1pwWKmzpvaLimt+s&#10;hrrhqd+F6fnwtVOXm8m7l8n+oPXzsN8uQUTq43/4r/1pNEzUAh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sQjxQAAANwAAAAPAAAAAAAAAAAAAAAAAJgCAABkcnMv&#10;ZG93bnJldi54bWxQSwUGAAAAAAQABAD1AAAAigMAAAAA&#10;" filled="f" fillcolor="#f79646" strokeweight="2.5pt">
                  <v:shadow color="#868686"/>
                  <v:textbox style="layout-flow:vertical-ideographic" inset="5.85pt,.7pt,5.85pt,.7pt">
                    <w:txbxContent>
                      <w:p w:rsidR="004F0AF0" w:rsidRPr="00F90BDF" w:rsidRDefault="004F0AF0" w:rsidP="00A95428">
                        <w:pPr>
                          <w:jc w:val="center"/>
                          <w:rPr>
                            <w:sz w:val="18"/>
                            <w:szCs w:val="18"/>
                          </w:rPr>
                        </w:pPr>
                        <w:r w:rsidRPr="00F90BDF">
                          <w:rPr>
                            <w:rFonts w:hint="eastAsia"/>
                            <w:sz w:val="18"/>
                            <w:szCs w:val="18"/>
                          </w:rPr>
                          <w:t>サポート資料の見方</w:t>
                        </w:r>
                      </w:p>
                    </w:txbxContent>
                  </v:textbox>
                </v:roundrect>
                <v:roundrect id="AutoShape 71" o:spid="_x0000_s111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j8QA&#10;AADcAAAADwAAAGRycy9kb3ducmV2LnhtbESPT4vCMBTE78J+h/AWvIim/mGRapRlUVgPgnYFr4/m&#10;2Rabl5JE2/32RhA8DjPzG2a57kwt7uR8ZVnBeJSAIM6trrhQcPrbDucgfEDWWFsmBf/kYb366C0x&#10;1bblI92zUIgIYZ+igjKEJpXS5yUZ9CPbEEfvYp3BEKUrpHbYRrip5SRJvqTBiuNCiQ39lJRfs5tR&#10;UNU8cxs/Ox/2m+Ry01k7mO4OSvU/u+8FiEBdeIdf7V+tYDqe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wI/EAAAA3AAAAA8AAAAAAAAAAAAAAAAAmAIAAGRycy9k&#10;b3ducmV2LnhtbFBLBQYAAAAABAAEAPUAAACJAwAAAAA=&#10;" filled="f" fillcolor="#f79646" strokeweight="2.5pt">
                  <v:shadow color="#868686"/>
                  <v:textbox style="layout-flow:vertical-ideographic" inset="5.85pt,.7pt,5.85pt,.7pt">
                    <w:txbxContent>
                      <w:p w:rsidR="004F0AF0" w:rsidRDefault="004F0AF0" w:rsidP="00A95428">
                        <w:pPr>
                          <w:jc w:val="center"/>
                        </w:pPr>
                        <w:r>
                          <w:rPr>
                            <w:rFonts w:hint="eastAsia"/>
                          </w:rPr>
                          <w:t>巻末資料</w:t>
                        </w:r>
                      </w:p>
                    </w:txbxContent>
                  </v:textbox>
                </v:roundrect>
              </v:group>
            </w:pict>
          </mc:Fallback>
        </mc:AlternateContent>
      </w:r>
      <w:r w:rsidR="008B1427">
        <w:rPr>
          <w:rFonts w:hint="eastAsia"/>
          <w:sz w:val="20"/>
          <w:szCs w:val="20"/>
        </w:rPr>
        <w:t>⑥倍率の</w:t>
      </w:r>
      <w:r w:rsidR="008B1427" w:rsidRPr="007E7C6A">
        <w:rPr>
          <w:rFonts w:hint="eastAsia"/>
          <w:sz w:val="20"/>
          <w:szCs w:val="20"/>
        </w:rPr>
        <w:t>変更</w:t>
      </w:r>
    </w:p>
    <w:p w:rsidR="004F0AF0"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レボルバーを静かに回して，対物レンズの倍率を</w:t>
      </w:r>
      <w:r w:rsidR="00615AD9">
        <w:rPr>
          <w:rFonts w:hint="eastAsia"/>
          <w:sz w:val="20"/>
          <w:szCs w:val="20"/>
        </w:rPr>
        <w:t>変える</w:t>
      </w:r>
      <w:r w:rsidR="008B1427" w:rsidRPr="007E7C6A">
        <w:rPr>
          <w:rFonts w:hint="eastAsia"/>
          <w:sz w:val="20"/>
          <w:szCs w:val="20"/>
        </w:rPr>
        <w:t>。必要に応じて，しぼりを調節する。</w:t>
      </w:r>
    </w:p>
    <w:p w:rsidR="008B1427" w:rsidRPr="007E7C6A" w:rsidRDefault="004F0AF0"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w:t>
      </w:r>
      <w:r w:rsidR="00F11478">
        <w:rPr>
          <w:rFonts w:hint="eastAsia"/>
          <w:sz w:val="20"/>
          <w:szCs w:val="20"/>
        </w:rPr>
        <w:t>焦点が合う距離は，どの対物レンズを使ってもほぼ同じなので，レボル</w:t>
      </w:r>
      <w:r w:rsidR="008B1427" w:rsidRPr="007E7C6A">
        <w:rPr>
          <w:rFonts w:hint="eastAsia"/>
          <w:sz w:val="20"/>
          <w:szCs w:val="20"/>
        </w:rPr>
        <w:t>バーを回転して微調整するだけでよいが，×</w:t>
      </w:r>
      <w:r w:rsidR="00615AD9">
        <w:rPr>
          <w:rFonts w:hint="eastAsia"/>
          <w:sz w:val="20"/>
          <w:szCs w:val="20"/>
        </w:rPr>
        <w:t>40</w:t>
      </w:r>
      <w:r w:rsidR="008B1427" w:rsidRPr="007E7C6A">
        <w:rPr>
          <w:rFonts w:hint="eastAsia"/>
          <w:sz w:val="20"/>
          <w:szCs w:val="20"/>
        </w:rPr>
        <w:t>の対物レンズはプレパラートすれすれなので横から確認しながらレボル</w:t>
      </w:r>
      <w:r w:rsidR="00F11478">
        <w:rPr>
          <w:rFonts w:hint="eastAsia"/>
          <w:sz w:val="20"/>
          <w:szCs w:val="20"/>
        </w:rPr>
        <w:t>バーを回し，接触しそうならば鏡筒を遠ざけてからレボルバーを回し③</w:t>
      </w:r>
      <w:r w:rsidR="008B1427" w:rsidRPr="007E7C6A">
        <w:rPr>
          <w:rFonts w:hint="eastAsia"/>
          <w:sz w:val="20"/>
          <w:szCs w:val="20"/>
        </w:rPr>
        <w:t>からの操作をする。</w:t>
      </w:r>
    </w:p>
    <w:p w:rsidR="008B1427" w:rsidRDefault="008B1427" w:rsidP="008B1427">
      <w:pPr>
        <w:ind w:left="212" w:hangingChars="104" w:hanging="212"/>
        <w:rPr>
          <w:sz w:val="20"/>
          <w:szCs w:val="20"/>
        </w:rPr>
      </w:pPr>
      <w:r>
        <w:rPr>
          <w:rFonts w:hint="eastAsia"/>
          <w:noProof/>
          <w:sz w:val="20"/>
          <w:szCs w:val="20"/>
        </w:rPr>
        <w:drawing>
          <wp:anchor distT="0" distB="0" distL="114300" distR="114300" simplePos="0" relativeHeight="251707392" behindDoc="0" locked="0" layoutInCell="1" allowOverlap="1" wp14:anchorId="3F76789B" wp14:editId="3EFDA5EE">
            <wp:simplePos x="0" y="0"/>
            <wp:positionH relativeFrom="column">
              <wp:posOffset>162560</wp:posOffset>
            </wp:positionH>
            <wp:positionV relativeFrom="paragraph">
              <wp:posOffset>288925</wp:posOffset>
            </wp:positionV>
            <wp:extent cx="5935980" cy="1434465"/>
            <wp:effectExtent l="19050" t="19050" r="26670" b="13335"/>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顕微鏡の焦点距離.tif"/>
                    <pic:cNvPicPr/>
                  </pic:nvPicPr>
                  <pic:blipFill rotWithShape="1">
                    <a:blip r:embed="rId33">
                      <a:extLst>
                        <a:ext uri="{28A0092B-C50C-407E-A947-70E740481C1C}">
                          <a14:useLocalDpi xmlns:a14="http://schemas.microsoft.com/office/drawing/2010/main" val="0"/>
                        </a:ext>
                      </a:extLst>
                    </a:blip>
                    <a:srcRect l="2334" t="53548" b="15004"/>
                    <a:stretch/>
                  </pic:blipFill>
                  <pic:spPr bwMode="auto">
                    <a:xfrm>
                      <a:off x="0" y="0"/>
                      <a:ext cx="5935980" cy="1434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7EF">
        <w:rPr>
          <w:rFonts w:hint="eastAsia"/>
          <w:sz w:val="20"/>
          <w:szCs w:val="20"/>
        </w:rPr>
        <w:t xml:space="preserve">　　</w:t>
      </w:r>
      <w:r>
        <w:rPr>
          <w:rFonts w:hint="eastAsia"/>
          <w:sz w:val="20"/>
          <w:szCs w:val="20"/>
        </w:rPr>
        <w:t>接眼レンズを交換することでも，倍率が変わる。鏡筒に埃が入らないように素早く交換する。</w:t>
      </w:r>
    </w:p>
    <w:p w:rsidR="00071022" w:rsidRDefault="00071022" w:rsidP="008B1427">
      <w:pPr>
        <w:ind w:left="212" w:hangingChars="104" w:hanging="212"/>
        <w:rPr>
          <w:sz w:val="20"/>
          <w:szCs w:val="20"/>
        </w:rPr>
      </w:pPr>
    </w:p>
    <w:p w:rsidR="008B1427" w:rsidRPr="007E7C6A" w:rsidRDefault="008B1427" w:rsidP="008B1427">
      <w:pPr>
        <w:ind w:left="212" w:hangingChars="104" w:hanging="212"/>
        <w:rPr>
          <w:sz w:val="20"/>
          <w:szCs w:val="20"/>
        </w:rPr>
      </w:pPr>
      <w:r>
        <w:rPr>
          <w:rFonts w:hint="eastAsia"/>
          <w:sz w:val="20"/>
          <w:szCs w:val="20"/>
        </w:rPr>
        <w:t>⑦</w:t>
      </w:r>
      <w:r w:rsidRPr="007E7C6A">
        <w:rPr>
          <w:rFonts w:hint="eastAsia"/>
          <w:sz w:val="20"/>
          <w:szCs w:val="20"/>
        </w:rPr>
        <w:t>記録</w:t>
      </w:r>
    </w:p>
    <w:p w:rsidR="008B1427" w:rsidRDefault="00D207EF" w:rsidP="008B1427">
      <w:pPr>
        <w:ind w:left="212" w:hangingChars="104" w:hanging="212"/>
        <w:rPr>
          <w:sz w:val="20"/>
          <w:szCs w:val="20"/>
        </w:rPr>
      </w:pPr>
      <w:r>
        <w:rPr>
          <w:rFonts w:hint="eastAsia"/>
          <w:sz w:val="20"/>
          <w:szCs w:val="20"/>
        </w:rPr>
        <w:t xml:space="preserve">　　</w:t>
      </w:r>
      <w:r w:rsidR="008B1427" w:rsidRPr="007E7C6A">
        <w:rPr>
          <w:rFonts w:hint="eastAsia"/>
          <w:sz w:val="20"/>
          <w:szCs w:val="20"/>
        </w:rPr>
        <w:t>観察</w:t>
      </w:r>
      <w:r w:rsidR="008B1427">
        <w:rPr>
          <w:rFonts w:hint="eastAsia"/>
          <w:sz w:val="20"/>
          <w:szCs w:val="20"/>
        </w:rPr>
        <w:t>したもの</w:t>
      </w:r>
      <w:r w:rsidR="008B1427" w:rsidRPr="007E7C6A">
        <w:rPr>
          <w:rFonts w:hint="eastAsia"/>
          <w:sz w:val="20"/>
          <w:szCs w:val="20"/>
        </w:rPr>
        <w:t>を記録（スケッチ，写真撮影）する。</w:t>
      </w:r>
    </w:p>
    <w:p w:rsidR="008B1427" w:rsidRDefault="008B1427" w:rsidP="008B1427">
      <w:pPr>
        <w:ind w:left="212" w:hangingChars="104" w:hanging="212"/>
        <w:rPr>
          <w:sz w:val="20"/>
          <w:szCs w:val="20"/>
        </w:rPr>
      </w:pPr>
    </w:p>
    <w:p w:rsidR="008B1427" w:rsidRPr="00D31AEE" w:rsidRDefault="008B1427" w:rsidP="000D470A">
      <w:pPr>
        <w:ind w:left="337" w:hangingChars="104" w:hanging="337"/>
        <w:rPr>
          <w:rFonts w:ascii="ＭＳ ゴシック" w:eastAsia="ＭＳ ゴシック" w:hAnsi="ＭＳ ゴシック"/>
          <w:sz w:val="32"/>
          <w:szCs w:val="32"/>
        </w:rPr>
      </w:pPr>
      <w:r w:rsidRPr="00D31AEE">
        <w:rPr>
          <w:rFonts w:ascii="ＭＳ ゴシック" w:eastAsia="ＭＳ ゴシック" w:hAnsi="ＭＳ ゴシック" w:hint="eastAsia"/>
          <w:sz w:val="32"/>
          <w:szCs w:val="32"/>
        </w:rPr>
        <w:t>☆顕微鏡の整備の仕方</w:t>
      </w:r>
    </w:p>
    <w:p w:rsidR="008B1427" w:rsidRDefault="008B1427" w:rsidP="008B1427">
      <w:pPr>
        <w:ind w:left="212" w:hangingChars="104" w:hanging="212"/>
        <w:rPr>
          <w:sz w:val="20"/>
          <w:szCs w:val="20"/>
        </w:rPr>
      </w:pPr>
      <w:r>
        <w:rPr>
          <w:rFonts w:hint="eastAsia"/>
          <w:sz w:val="20"/>
          <w:szCs w:val="20"/>
        </w:rPr>
        <w:t xml:space="preserve">　　顕微鏡のレンズは，顕微鏡の命と</w:t>
      </w:r>
      <w:r w:rsidR="002B675A">
        <w:rPr>
          <w:rFonts w:hint="eastAsia"/>
          <w:sz w:val="20"/>
          <w:szCs w:val="20"/>
        </w:rPr>
        <w:t>も</w:t>
      </w:r>
      <w:r>
        <w:rPr>
          <w:rFonts w:hint="eastAsia"/>
          <w:sz w:val="20"/>
          <w:szCs w:val="20"/>
        </w:rPr>
        <w:t>いえる大切なところである。レンズ面を，指で触ることはもちろん，息を吹きかけたり，ティッシュペーパーで拭</w:t>
      </w:r>
      <w:r w:rsidR="00297318">
        <w:rPr>
          <w:rFonts w:hint="eastAsia"/>
          <w:sz w:val="20"/>
          <w:szCs w:val="20"/>
        </w:rPr>
        <w:t>いたりする</w:t>
      </w:r>
      <w:r w:rsidR="002B675A">
        <w:rPr>
          <w:rFonts w:hint="eastAsia"/>
          <w:sz w:val="20"/>
          <w:szCs w:val="20"/>
        </w:rPr>
        <w:t>のも厳禁である</w:t>
      </w:r>
      <w:r>
        <w:rPr>
          <w:rFonts w:hint="eastAsia"/>
          <w:sz w:val="20"/>
          <w:szCs w:val="20"/>
        </w:rPr>
        <w:t>。観察後のメンテナンス</w:t>
      </w:r>
      <w:r w:rsidRPr="00C0274B">
        <w:rPr>
          <w:rFonts w:hint="eastAsia"/>
          <w:sz w:val="20"/>
          <w:szCs w:val="20"/>
        </w:rPr>
        <w:t>を行う</w:t>
      </w:r>
      <w:r>
        <w:rPr>
          <w:rFonts w:hint="eastAsia"/>
          <w:sz w:val="20"/>
          <w:szCs w:val="20"/>
        </w:rPr>
        <w:t>習慣をつけ</w:t>
      </w:r>
      <w:r w:rsidRPr="00C0274B">
        <w:rPr>
          <w:rFonts w:hint="eastAsia"/>
          <w:sz w:val="20"/>
          <w:szCs w:val="20"/>
        </w:rPr>
        <w:t>る</w:t>
      </w:r>
      <w:r>
        <w:rPr>
          <w:rFonts w:hint="eastAsia"/>
          <w:sz w:val="20"/>
          <w:szCs w:val="20"/>
        </w:rPr>
        <w:t>と</w:t>
      </w:r>
      <w:r w:rsidR="00F11478">
        <w:rPr>
          <w:rFonts w:hint="eastAsia"/>
          <w:sz w:val="20"/>
          <w:szCs w:val="20"/>
        </w:rPr>
        <w:t>レンズの状態を</w:t>
      </w:r>
      <w:r>
        <w:rPr>
          <w:rFonts w:hint="eastAsia"/>
          <w:sz w:val="20"/>
          <w:szCs w:val="20"/>
        </w:rPr>
        <w:t>悪化させにくい</w:t>
      </w:r>
      <w:r w:rsidRPr="00C0274B">
        <w:rPr>
          <w:rFonts w:hint="eastAsia"/>
          <w:sz w:val="20"/>
          <w:szCs w:val="20"/>
        </w:rPr>
        <w:t>。</w:t>
      </w:r>
      <w:r>
        <w:rPr>
          <w:rFonts w:hint="eastAsia"/>
          <w:sz w:val="20"/>
          <w:szCs w:val="20"/>
        </w:rPr>
        <w:t>年度毎に業者の点検を受けるとなおよい。</w:t>
      </w:r>
    </w:p>
    <w:p w:rsidR="008B1427" w:rsidRDefault="008B1427" w:rsidP="008B1427">
      <w:pPr>
        <w:ind w:left="212" w:hangingChars="104" w:hanging="212"/>
        <w:rPr>
          <w:sz w:val="20"/>
          <w:szCs w:val="20"/>
        </w:rPr>
      </w:pPr>
      <w:r>
        <w:rPr>
          <w:rFonts w:hint="eastAsia"/>
          <w:sz w:val="20"/>
          <w:szCs w:val="20"/>
        </w:rPr>
        <w:t xml:space="preserve">　　整備用具は，主にカメラ用品店で購入できる。用具は，眼鏡レンズ拭き，繊維が出ない紙（クリーニング</w:t>
      </w:r>
      <w:r w:rsidR="002B675A">
        <w:rPr>
          <w:rFonts w:hint="eastAsia"/>
          <w:sz w:val="20"/>
          <w:szCs w:val="20"/>
        </w:rPr>
        <w:t>ペーパー，キムワイプなど），レンズクリーニング液，ブロアー</w:t>
      </w:r>
      <w:r>
        <w:rPr>
          <w:rFonts w:hint="eastAsia"/>
          <w:sz w:val="20"/>
          <w:szCs w:val="20"/>
        </w:rPr>
        <w:t>，</w:t>
      </w:r>
      <w:r w:rsidR="00297318">
        <w:rPr>
          <w:rFonts w:hint="eastAsia"/>
          <w:sz w:val="20"/>
          <w:szCs w:val="20"/>
        </w:rPr>
        <w:t>柔らかい毛の</w:t>
      </w:r>
      <w:r>
        <w:rPr>
          <w:rFonts w:hint="eastAsia"/>
          <w:sz w:val="20"/>
          <w:szCs w:val="20"/>
        </w:rPr>
        <w:t>小筆，爪楊枝</w:t>
      </w:r>
      <w:r w:rsidR="00297318">
        <w:rPr>
          <w:rFonts w:hint="eastAsia"/>
          <w:sz w:val="20"/>
          <w:szCs w:val="20"/>
        </w:rPr>
        <w:t>である</w:t>
      </w:r>
      <w:r>
        <w:rPr>
          <w:rFonts w:hint="eastAsia"/>
          <w:sz w:val="20"/>
          <w:szCs w:val="20"/>
        </w:rPr>
        <w:t>。</w:t>
      </w:r>
    </w:p>
    <w:p w:rsidR="002B675A" w:rsidRDefault="008B1427" w:rsidP="004F0AF0">
      <w:pPr>
        <w:ind w:left="212" w:hangingChars="104" w:hanging="212"/>
        <w:rPr>
          <w:sz w:val="20"/>
          <w:szCs w:val="20"/>
        </w:rPr>
      </w:pPr>
      <w:r>
        <w:rPr>
          <w:rFonts w:hint="eastAsia"/>
          <w:sz w:val="20"/>
          <w:szCs w:val="20"/>
        </w:rPr>
        <w:t xml:space="preserve">　　手に</w:t>
      </w:r>
      <w:r w:rsidR="0050205C">
        <w:rPr>
          <w:rFonts w:hint="eastAsia"/>
          <w:sz w:val="20"/>
          <w:szCs w:val="20"/>
        </w:rPr>
        <w:t>付</w:t>
      </w:r>
      <w:r>
        <w:rPr>
          <w:rFonts w:hint="eastAsia"/>
          <w:sz w:val="20"/>
          <w:szCs w:val="20"/>
        </w:rPr>
        <w:t>いている油分で汚すことがあるので，整備の前に手をよく洗っておく。</w:t>
      </w:r>
    </w:p>
    <w:p w:rsidR="00142832" w:rsidRDefault="002B675A" w:rsidP="004F0AF0">
      <w:pPr>
        <w:ind w:left="212" w:hangingChars="104" w:hanging="212"/>
        <w:rPr>
          <w:sz w:val="20"/>
          <w:szCs w:val="20"/>
        </w:rPr>
      </w:pPr>
      <w:r>
        <w:rPr>
          <w:rFonts w:hint="eastAsia"/>
          <w:sz w:val="20"/>
          <w:szCs w:val="20"/>
        </w:rPr>
        <w:t xml:space="preserve">　　</w:t>
      </w:r>
      <w:r w:rsidR="008B1427">
        <w:rPr>
          <w:rFonts w:hint="eastAsia"/>
          <w:sz w:val="20"/>
          <w:szCs w:val="20"/>
        </w:rPr>
        <w:t>傷を</w:t>
      </w:r>
      <w:r w:rsidR="0050205C">
        <w:rPr>
          <w:rFonts w:hint="eastAsia"/>
          <w:sz w:val="20"/>
          <w:szCs w:val="20"/>
        </w:rPr>
        <w:t>付</w:t>
      </w:r>
      <w:r w:rsidR="008B1427">
        <w:rPr>
          <w:rFonts w:hint="eastAsia"/>
          <w:sz w:val="20"/>
          <w:szCs w:val="20"/>
        </w:rPr>
        <w:t>けないように，レンズは強くこすらない。埃などは，</w:t>
      </w:r>
      <w:r w:rsidR="008B1427" w:rsidRPr="00AD4133">
        <w:rPr>
          <w:rFonts w:hint="eastAsia"/>
          <w:sz w:val="20"/>
          <w:szCs w:val="20"/>
        </w:rPr>
        <w:t>ブロアーで空気を吹き付ける，柔らかい毛の</w:t>
      </w:r>
      <w:r w:rsidR="00297318">
        <w:rPr>
          <w:rFonts w:hint="eastAsia"/>
          <w:sz w:val="20"/>
          <w:szCs w:val="20"/>
        </w:rPr>
        <w:t>小</w:t>
      </w:r>
      <w:r w:rsidR="008B1427" w:rsidRPr="00AD4133">
        <w:rPr>
          <w:rFonts w:hint="eastAsia"/>
          <w:sz w:val="20"/>
          <w:szCs w:val="20"/>
        </w:rPr>
        <w:t>筆でそっと払う，乾いたクリーニングペーパーで</w:t>
      </w:r>
      <w:r w:rsidR="00615AD9">
        <w:rPr>
          <w:rFonts w:hint="eastAsia"/>
          <w:sz w:val="20"/>
          <w:szCs w:val="20"/>
        </w:rPr>
        <w:t>拭く</w:t>
      </w:r>
      <w:r w:rsidR="008B1427" w:rsidRPr="00AD4133">
        <w:rPr>
          <w:rFonts w:hint="eastAsia"/>
          <w:sz w:val="20"/>
          <w:szCs w:val="20"/>
        </w:rPr>
        <w:t>などする。汚れがひどい場合，レンズ用のクリーニングペーパーにレンズクリーニング液を</w:t>
      </w:r>
      <w:r>
        <w:rPr>
          <w:rFonts w:hint="eastAsia"/>
          <w:sz w:val="20"/>
          <w:szCs w:val="20"/>
        </w:rPr>
        <w:t>含ませ</w:t>
      </w:r>
      <w:r w:rsidR="008B1427" w:rsidRPr="00AD4133">
        <w:rPr>
          <w:rFonts w:hint="eastAsia"/>
          <w:sz w:val="20"/>
          <w:szCs w:val="20"/>
        </w:rPr>
        <w:t>，中心から外側へ螺旋状にゆっくり</w:t>
      </w:r>
      <w:r>
        <w:rPr>
          <w:rFonts w:hint="eastAsia"/>
          <w:sz w:val="20"/>
          <w:szCs w:val="20"/>
        </w:rPr>
        <w:t>拭き</w:t>
      </w:r>
      <w:r w:rsidR="008B1427" w:rsidRPr="00AD4133">
        <w:rPr>
          <w:rFonts w:hint="eastAsia"/>
          <w:sz w:val="20"/>
          <w:szCs w:val="20"/>
        </w:rPr>
        <w:t>，すぐに乾いたクリーニングペーパーで</w:t>
      </w:r>
      <w:r w:rsidR="00615AD9">
        <w:rPr>
          <w:rFonts w:hint="eastAsia"/>
          <w:sz w:val="20"/>
          <w:szCs w:val="20"/>
        </w:rPr>
        <w:t>拭く</w:t>
      </w:r>
      <w:r w:rsidR="008B1427" w:rsidRPr="00AD4133">
        <w:rPr>
          <w:rFonts w:hint="eastAsia"/>
          <w:sz w:val="20"/>
          <w:szCs w:val="20"/>
        </w:rPr>
        <w:t>。</w:t>
      </w:r>
      <w:r w:rsidR="00297318">
        <w:rPr>
          <w:rFonts w:hint="eastAsia"/>
          <w:sz w:val="20"/>
          <w:szCs w:val="20"/>
        </w:rPr>
        <w:t>細かい部分を拭くときは，爪楊枝の先にクリーニングペーパーを巻き付けて使う。</w:t>
      </w:r>
    </w:p>
    <w:sectPr w:rsidR="00142832" w:rsidSect="0021339D">
      <w:headerReference w:type="even" r:id="rId34"/>
      <w:headerReference w:type="default" r:id="rId35"/>
      <w:footerReference w:type="even" r:id="rId36"/>
      <w:footerReference w:type="default" r:id="rId37"/>
      <w:headerReference w:type="first" r:id="rId38"/>
      <w:footerReference w:type="first" r:id="rId39"/>
      <w:pgSz w:w="11906" w:h="16838" w:code="9"/>
      <w:pgMar w:top="1191" w:right="1134" w:bottom="1191" w:left="1134" w:header="720" w:footer="340" w:gutter="0"/>
      <w:pgNumType w:fmt="numberInDash" w:start="10"/>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227" w:rsidRDefault="00CC6227" w:rsidP="00CB0968">
      <w:r>
        <w:separator/>
      </w:r>
    </w:p>
  </w:endnote>
  <w:endnote w:type="continuationSeparator" w:id="0">
    <w:p w:rsidR="00CC6227" w:rsidRDefault="00CC6227"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288913"/>
      <w:docPartObj>
        <w:docPartGallery w:val="Page Numbers (Bottom of Page)"/>
        <w:docPartUnique/>
      </w:docPartObj>
    </w:sdtPr>
    <w:sdtEndPr/>
    <w:sdtContent>
      <w:p w:rsidR="003A6836" w:rsidRDefault="003A6836">
        <w:pPr>
          <w:pStyle w:val="a7"/>
          <w:jc w:val="center"/>
        </w:pPr>
        <w:r>
          <w:fldChar w:fldCharType="begin"/>
        </w:r>
        <w:r>
          <w:instrText>PAGE   \* MERGEFORMAT</w:instrText>
        </w:r>
        <w:r>
          <w:fldChar w:fldCharType="separate"/>
        </w:r>
        <w:r w:rsidR="0021339D" w:rsidRPr="0021339D">
          <w:rPr>
            <w:noProof/>
            <w:lang w:val="ja-JP"/>
          </w:rPr>
          <w:t>-</w:t>
        </w:r>
        <w:r w:rsidR="0021339D">
          <w:rPr>
            <w:noProof/>
          </w:rPr>
          <w:t xml:space="preserve"> 10 -</w:t>
        </w:r>
        <w:r>
          <w:fldChar w:fldCharType="end"/>
        </w:r>
      </w:p>
    </w:sdtContent>
  </w:sdt>
  <w:p w:rsidR="003A6836" w:rsidRDefault="003A683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AF0" w:rsidRDefault="004F0AF0">
    <w:pPr>
      <w:pStyle w:val="a7"/>
      <w:jc w:val="center"/>
    </w:pPr>
    <w:r>
      <w:fldChar w:fldCharType="begin"/>
    </w:r>
    <w:r>
      <w:instrText>PAGE   \* MERGEFORMAT</w:instrText>
    </w:r>
    <w:r>
      <w:fldChar w:fldCharType="separate"/>
    </w:r>
    <w:r w:rsidR="00982F95" w:rsidRPr="00982F95">
      <w:rPr>
        <w:noProof/>
        <w:lang w:val="ja-JP"/>
      </w:rPr>
      <w:t>-</w:t>
    </w:r>
    <w:r w:rsidR="00982F95">
      <w:rPr>
        <w:noProof/>
      </w:rPr>
      <w:t xml:space="preserve"> 10 -</w:t>
    </w:r>
    <w:r>
      <w:fldChar w:fldCharType="end"/>
    </w:r>
  </w:p>
  <w:p w:rsidR="004F0AF0" w:rsidRDefault="004F0AF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9D" w:rsidRDefault="002133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227" w:rsidRDefault="00CC6227" w:rsidP="00CB0968">
      <w:r>
        <w:separator/>
      </w:r>
    </w:p>
  </w:footnote>
  <w:footnote w:type="continuationSeparator" w:id="0">
    <w:p w:rsidR="00CC6227" w:rsidRDefault="00CC6227" w:rsidP="00CB0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9D" w:rsidRDefault="0021339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836" w:rsidRDefault="003A683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9D" w:rsidRDefault="0021339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77DD"/>
    <w:rsid w:val="00040DE9"/>
    <w:rsid w:val="00042958"/>
    <w:rsid w:val="000447AA"/>
    <w:rsid w:val="00044A42"/>
    <w:rsid w:val="0006372C"/>
    <w:rsid w:val="00070E40"/>
    <w:rsid w:val="00071022"/>
    <w:rsid w:val="00083FB0"/>
    <w:rsid w:val="00093B40"/>
    <w:rsid w:val="00093E81"/>
    <w:rsid w:val="00094DC6"/>
    <w:rsid w:val="000A38E0"/>
    <w:rsid w:val="000B38B8"/>
    <w:rsid w:val="000B5FF7"/>
    <w:rsid w:val="000B689D"/>
    <w:rsid w:val="000B6D66"/>
    <w:rsid w:val="000C60B0"/>
    <w:rsid w:val="000D470A"/>
    <w:rsid w:val="000E22AA"/>
    <w:rsid w:val="000F2DEA"/>
    <w:rsid w:val="0010120B"/>
    <w:rsid w:val="00103180"/>
    <w:rsid w:val="00106298"/>
    <w:rsid w:val="00106E1B"/>
    <w:rsid w:val="00113AF1"/>
    <w:rsid w:val="00114E49"/>
    <w:rsid w:val="0011560D"/>
    <w:rsid w:val="00135EB8"/>
    <w:rsid w:val="001374BB"/>
    <w:rsid w:val="0014260E"/>
    <w:rsid w:val="00142832"/>
    <w:rsid w:val="00145F07"/>
    <w:rsid w:val="00151F45"/>
    <w:rsid w:val="0015707F"/>
    <w:rsid w:val="00161125"/>
    <w:rsid w:val="00167030"/>
    <w:rsid w:val="0017610D"/>
    <w:rsid w:val="00182885"/>
    <w:rsid w:val="00187284"/>
    <w:rsid w:val="001A26FE"/>
    <w:rsid w:val="001B779D"/>
    <w:rsid w:val="001D30B4"/>
    <w:rsid w:val="001D3D73"/>
    <w:rsid w:val="001E72CD"/>
    <w:rsid w:val="001F07ED"/>
    <w:rsid w:val="001F12FC"/>
    <w:rsid w:val="001F4D6A"/>
    <w:rsid w:val="0021339D"/>
    <w:rsid w:val="00217DBD"/>
    <w:rsid w:val="0022563E"/>
    <w:rsid w:val="00247200"/>
    <w:rsid w:val="00247407"/>
    <w:rsid w:val="00250F1F"/>
    <w:rsid w:val="00252798"/>
    <w:rsid w:val="00252B00"/>
    <w:rsid w:val="00267076"/>
    <w:rsid w:val="00270E1E"/>
    <w:rsid w:val="002753E7"/>
    <w:rsid w:val="00275E73"/>
    <w:rsid w:val="00297318"/>
    <w:rsid w:val="0029737C"/>
    <w:rsid w:val="0029797A"/>
    <w:rsid w:val="002A571E"/>
    <w:rsid w:val="002B675A"/>
    <w:rsid w:val="002D159F"/>
    <w:rsid w:val="002E4509"/>
    <w:rsid w:val="002E687D"/>
    <w:rsid w:val="002E7657"/>
    <w:rsid w:val="0030290F"/>
    <w:rsid w:val="00302D29"/>
    <w:rsid w:val="00304593"/>
    <w:rsid w:val="00305271"/>
    <w:rsid w:val="00315D00"/>
    <w:rsid w:val="003230D0"/>
    <w:rsid w:val="00336762"/>
    <w:rsid w:val="0034152A"/>
    <w:rsid w:val="00344CA5"/>
    <w:rsid w:val="003453E1"/>
    <w:rsid w:val="00352920"/>
    <w:rsid w:val="00363CA9"/>
    <w:rsid w:val="003851C4"/>
    <w:rsid w:val="0039163B"/>
    <w:rsid w:val="003A6836"/>
    <w:rsid w:val="003A6A7C"/>
    <w:rsid w:val="003B17BA"/>
    <w:rsid w:val="003B2DE0"/>
    <w:rsid w:val="003B3243"/>
    <w:rsid w:val="003D4083"/>
    <w:rsid w:val="003D450D"/>
    <w:rsid w:val="003F242C"/>
    <w:rsid w:val="00417B9C"/>
    <w:rsid w:val="004277BD"/>
    <w:rsid w:val="00440D9E"/>
    <w:rsid w:val="00455E31"/>
    <w:rsid w:val="00461DE5"/>
    <w:rsid w:val="00482A00"/>
    <w:rsid w:val="00486F51"/>
    <w:rsid w:val="004A1A95"/>
    <w:rsid w:val="004B4D92"/>
    <w:rsid w:val="004D26ED"/>
    <w:rsid w:val="004E3447"/>
    <w:rsid w:val="004E5C83"/>
    <w:rsid w:val="004E6A63"/>
    <w:rsid w:val="004F0AF0"/>
    <w:rsid w:val="0050205C"/>
    <w:rsid w:val="00504DCD"/>
    <w:rsid w:val="005136D6"/>
    <w:rsid w:val="00532803"/>
    <w:rsid w:val="00544D6D"/>
    <w:rsid w:val="00555583"/>
    <w:rsid w:val="005611F9"/>
    <w:rsid w:val="005617B9"/>
    <w:rsid w:val="00563D43"/>
    <w:rsid w:val="00565F6D"/>
    <w:rsid w:val="00584974"/>
    <w:rsid w:val="005858C4"/>
    <w:rsid w:val="00586FEF"/>
    <w:rsid w:val="005B0228"/>
    <w:rsid w:val="005B2F7A"/>
    <w:rsid w:val="005B40F6"/>
    <w:rsid w:val="005B62EF"/>
    <w:rsid w:val="005B7305"/>
    <w:rsid w:val="005C4303"/>
    <w:rsid w:val="005C68F9"/>
    <w:rsid w:val="005E0503"/>
    <w:rsid w:val="005E0E3B"/>
    <w:rsid w:val="00601843"/>
    <w:rsid w:val="006025CB"/>
    <w:rsid w:val="00604F95"/>
    <w:rsid w:val="00615AD9"/>
    <w:rsid w:val="00617EDF"/>
    <w:rsid w:val="0062698C"/>
    <w:rsid w:val="00632CA0"/>
    <w:rsid w:val="00633DEE"/>
    <w:rsid w:val="006361EB"/>
    <w:rsid w:val="00645BD6"/>
    <w:rsid w:val="00654A8D"/>
    <w:rsid w:val="00657DA4"/>
    <w:rsid w:val="006703E2"/>
    <w:rsid w:val="00670B63"/>
    <w:rsid w:val="0067306A"/>
    <w:rsid w:val="006736CB"/>
    <w:rsid w:val="00677E63"/>
    <w:rsid w:val="00684AC3"/>
    <w:rsid w:val="00684B4D"/>
    <w:rsid w:val="00690C95"/>
    <w:rsid w:val="006A1EE6"/>
    <w:rsid w:val="006B0552"/>
    <w:rsid w:val="006D1AC4"/>
    <w:rsid w:val="006D5681"/>
    <w:rsid w:val="006D7E96"/>
    <w:rsid w:val="006F2237"/>
    <w:rsid w:val="006F554E"/>
    <w:rsid w:val="00701B51"/>
    <w:rsid w:val="0073683C"/>
    <w:rsid w:val="00743D2F"/>
    <w:rsid w:val="007479B1"/>
    <w:rsid w:val="00752FF1"/>
    <w:rsid w:val="00753CBA"/>
    <w:rsid w:val="007648B2"/>
    <w:rsid w:val="00770E65"/>
    <w:rsid w:val="007733E9"/>
    <w:rsid w:val="007739AF"/>
    <w:rsid w:val="0078624F"/>
    <w:rsid w:val="007972B9"/>
    <w:rsid w:val="007B0503"/>
    <w:rsid w:val="007B3CF9"/>
    <w:rsid w:val="007C071B"/>
    <w:rsid w:val="007C256D"/>
    <w:rsid w:val="007D2185"/>
    <w:rsid w:val="007E694D"/>
    <w:rsid w:val="007E6F0B"/>
    <w:rsid w:val="007F4D62"/>
    <w:rsid w:val="00800904"/>
    <w:rsid w:val="00846CAB"/>
    <w:rsid w:val="008542E8"/>
    <w:rsid w:val="00856EBB"/>
    <w:rsid w:val="008604D7"/>
    <w:rsid w:val="008623EA"/>
    <w:rsid w:val="00872335"/>
    <w:rsid w:val="008770FF"/>
    <w:rsid w:val="008833C7"/>
    <w:rsid w:val="00883BD9"/>
    <w:rsid w:val="008A08B4"/>
    <w:rsid w:val="008A24B0"/>
    <w:rsid w:val="008B1427"/>
    <w:rsid w:val="008C15DF"/>
    <w:rsid w:val="008D4442"/>
    <w:rsid w:val="008D7B5A"/>
    <w:rsid w:val="008E141E"/>
    <w:rsid w:val="008E65D0"/>
    <w:rsid w:val="008F3FF5"/>
    <w:rsid w:val="009060D0"/>
    <w:rsid w:val="00906970"/>
    <w:rsid w:val="0091587B"/>
    <w:rsid w:val="00921A37"/>
    <w:rsid w:val="00936089"/>
    <w:rsid w:val="00936E6D"/>
    <w:rsid w:val="00942C20"/>
    <w:rsid w:val="00947FA0"/>
    <w:rsid w:val="00972406"/>
    <w:rsid w:val="00982F95"/>
    <w:rsid w:val="009A726F"/>
    <w:rsid w:val="009A78ED"/>
    <w:rsid w:val="009D4856"/>
    <w:rsid w:val="00A05D9D"/>
    <w:rsid w:val="00A068E4"/>
    <w:rsid w:val="00A06DE2"/>
    <w:rsid w:val="00A11267"/>
    <w:rsid w:val="00A205A9"/>
    <w:rsid w:val="00A21656"/>
    <w:rsid w:val="00A2317D"/>
    <w:rsid w:val="00A330C2"/>
    <w:rsid w:val="00A339B7"/>
    <w:rsid w:val="00A33DCF"/>
    <w:rsid w:val="00A40CD6"/>
    <w:rsid w:val="00A54B16"/>
    <w:rsid w:val="00A64BD1"/>
    <w:rsid w:val="00A95428"/>
    <w:rsid w:val="00AA2B44"/>
    <w:rsid w:val="00AA3B21"/>
    <w:rsid w:val="00AD202A"/>
    <w:rsid w:val="00AD3BF6"/>
    <w:rsid w:val="00AE0660"/>
    <w:rsid w:val="00AE7C5E"/>
    <w:rsid w:val="00AF36D1"/>
    <w:rsid w:val="00B1150C"/>
    <w:rsid w:val="00B13D53"/>
    <w:rsid w:val="00B15B0B"/>
    <w:rsid w:val="00B21840"/>
    <w:rsid w:val="00B276A6"/>
    <w:rsid w:val="00B42AD8"/>
    <w:rsid w:val="00B5032A"/>
    <w:rsid w:val="00B56E02"/>
    <w:rsid w:val="00B632FE"/>
    <w:rsid w:val="00BA4020"/>
    <w:rsid w:val="00BB60B8"/>
    <w:rsid w:val="00BC77C7"/>
    <w:rsid w:val="00BC7EC1"/>
    <w:rsid w:val="00BD0AE6"/>
    <w:rsid w:val="00BD1689"/>
    <w:rsid w:val="00BD3E68"/>
    <w:rsid w:val="00BD52FD"/>
    <w:rsid w:val="00BE2F1B"/>
    <w:rsid w:val="00C02EDF"/>
    <w:rsid w:val="00C03C16"/>
    <w:rsid w:val="00C133B1"/>
    <w:rsid w:val="00C1455F"/>
    <w:rsid w:val="00C27762"/>
    <w:rsid w:val="00C32994"/>
    <w:rsid w:val="00C351D6"/>
    <w:rsid w:val="00C45285"/>
    <w:rsid w:val="00C5138E"/>
    <w:rsid w:val="00C51721"/>
    <w:rsid w:val="00C527A6"/>
    <w:rsid w:val="00C573BA"/>
    <w:rsid w:val="00C578D8"/>
    <w:rsid w:val="00C72244"/>
    <w:rsid w:val="00C86439"/>
    <w:rsid w:val="00C967F6"/>
    <w:rsid w:val="00C978F7"/>
    <w:rsid w:val="00CA0412"/>
    <w:rsid w:val="00CA7BCE"/>
    <w:rsid w:val="00CB062C"/>
    <w:rsid w:val="00CB0968"/>
    <w:rsid w:val="00CB33A0"/>
    <w:rsid w:val="00CC6227"/>
    <w:rsid w:val="00CE2D59"/>
    <w:rsid w:val="00CF5316"/>
    <w:rsid w:val="00D10D38"/>
    <w:rsid w:val="00D207EF"/>
    <w:rsid w:val="00D31AEE"/>
    <w:rsid w:val="00D430CA"/>
    <w:rsid w:val="00D84179"/>
    <w:rsid w:val="00D84E9F"/>
    <w:rsid w:val="00D901E7"/>
    <w:rsid w:val="00DB26B3"/>
    <w:rsid w:val="00DB53E7"/>
    <w:rsid w:val="00DC0A0F"/>
    <w:rsid w:val="00DC1EF9"/>
    <w:rsid w:val="00DC7390"/>
    <w:rsid w:val="00DD54A2"/>
    <w:rsid w:val="00DE0FCB"/>
    <w:rsid w:val="00E01BE3"/>
    <w:rsid w:val="00E1061E"/>
    <w:rsid w:val="00E12EEC"/>
    <w:rsid w:val="00E251D8"/>
    <w:rsid w:val="00E30A27"/>
    <w:rsid w:val="00E41E76"/>
    <w:rsid w:val="00E44CCA"/>
    <w:rsid w:val="00E64C28"/>
    <w:rsid w:val="00E67545"/>
    <w:rsid w:val="00E67DF5"/>
    <w:rsid w:val="00E72C00"/>
    <w:rsid w:val="00E74054"/>
    <w:rsid w:val="00E97681"/>
    <w:rsid w:val="00EB16FC"/>
    <w:rsid w:val="00EC4D59"/>
    <w:rsid w:val="00EE3BCC"/>
    <w:rsid w:val="00EF5538"/>
    <w:rsid w:val="00EF5EF7"/>
    <w:rsid w:val="00F04E23"/>
    <w:rsid w:val="00F11478"/>
    <w:rsid w:val="00F125E2"/>
    <w:rsid w:val="00F241E4"/>
    <w:rsid w:val="00F30934"/>
    <w:rsid w:val="00F33441"/>
    <w:rsid w:val="00F3620F"/>
    <w:rsid w:val="00F46262"/>
    <w:rsid w:val="00F50B08"/>
    <w:rsid w:val="00F578A0"/>
    <w:rsid w:val="00F60DC8"/>
    <w:rsid w:val="00F60EF4"/>
    <w:rsid w:val="00F61018"/>
    <w:rsid w:val="00F6231F"/>
    <w:rsid w:val="00F6440B"/>
    <w:rsid w:val="00F65D9E"/>
    <w:rsid w:val="00F82BCD"/>
    <w:rsid w:val="00F86B58"/>
    <w:rsid w:val="00F90BDF"/>
    <w:rsid w:val="00F92BB6"/>
    <w:rsid w:val="00FA03C8"/>
    <w:rsid w:val="00FB389A"/>
    <w:rsid w:val="00FC197C"/>
    <w:rsid w:val="00FC3032"/>
    <w:rsid w:val="00FC430B"/>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133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133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3.ti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g"/><Relationship Id="rId29" Type="http://schemas.microsoft.com/office/2007/relationships/hdphoto" Target="media/hdphoto2.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975FD-2231-41E8-971F-2636EE74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984</Words>
  <Characters>5611</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10</cp:revision>
  <cp:lastPrinted>2013-03-04T00:05:00Z</cp:lastPrinted>
  <dcterms:created xsi:type="dcterms:W3CDTF">2013-01-30T08:06:00Z</dcterms:created>
  <dcterms:modified xsi:type="dcterms:W3CDTF">2013-03-04T00:06:00Z</dcterms:modified>
</cp:coreProperties>
</file>