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F07ED" w:rsidRDefault="00877F86" w:rsidP="00E01BE3">
      <w:pPr>
        <w:ind w:left="214"/>
      </w:pPr>
      <w:r>
        <w:rPr>
          <w:noProof/>
          <w:snapToGrid/>
        </w:rPr>
        <mc:AlternateContent>
          <mc:Choice Requires="wps">
            <w:drawing>
              <wp:anchor distT="0" distB="0" distL="114300" distR="114300" simplePos="0" relativeHeight="251649024" behindDoc="0" locked="0" layoutInCell="1" allowOverlap="1">
                <wp:simplePos x="0" y="0"/>
                <wp:positionH relativeFrom="column">
                  <wp:posOffset>10795</wp:posOffset>
                </wp:positionH>
                <wp:positionV relativeFrom="paragraph">
                  <wp:posOffset>635</wp:posOffset>
                </wp:positionV>
                <wp:extent cx="720090" cy="720090"/>
                <wp:effectExtent l="19050" t="19050" r="22860" b="22860"/>
                <wp:wrapNone/>
                <wp:docPr id="7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rect">
                          <a:avLst/>
                        </a:prstGeom>
                        <a:solidFill>
                          <a:srgbClr val="FFFFFF"/>
                        </a:solidFill>
                        <a:ln w="63500" cmpd="thickThin"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6DAA" w:rsidRPr="00BD52FD" w:rsidRDefault="00496DAA" w:rsidP="00BD52FD">
                            <w:pPr>
                              <w:jc w:val="center"/>
                              <w:rPr>
                                <w:sz w:val="72"/>
                                <w:szCs w:val="72"/>
                              </w:rPr>
                            </w:pPr>
                            <w:r>
                              <w:rPr>
                                <w:rFonts w:hint="eastAsia"/>
                                <w:sz w:val="72"/>
                                <w:szCs w:val="72"/>
                              </w:rPr>
                              <w:t>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left:0;text-align:left;margin-left:.85pt;margin-top:.05pt;width:56.7pt;height:56.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" strokecolor="#4f81bd" strokeweight="5pt">
                <v:stroke linestyle="thickThin"/>
                <v:shadow color="#868686"/>
                <v:textbox inset="5.85pt,.7pt,5.85pt,.7pt">
                  <w:txbxContent>
                    <w:p w:rsidR="00C17C24" w:rsidRPr="00BD52FD" w:rsidRDefault="00C17C24" w:rsidP="00BD52FD">
                      <w:pPr>
                        <w:jc w:val="center"/>
                        <w:rPr>
                          <w:sz w:val="72"/>
                          <w:szCs w:val="72"/>
                        </w:rPr>
                      </w:pPr>
                      <w:r>
                        <w:rPr>
                          <w:rFonts w:hint="eastAsia"/>
                          <w:sz w:val="72"/>
                          <w:szCs w:val="72"/>
                        </w:rPr>
                        <w:t>７</w:t>
                      </w:r>
                    </w:p>
                  </w:txbxContent>
                </v:textbox>
              </v:rect>
            </w:pict>
          </mc:Fallback>
        </mc:AlternateContent>
      </w:r>
      <w:r>
        <w:rPr>
          <w:noProof/>
          <w:snapToGrid/>
        </w:rPr>
        <mc:AlternateContent>
          <mc:Choice Requires="wps">
            <w:drawing>
              <wp:anchor distT="0" distB="0" distL="114300" distR="114300" simplePos="0" relativeHeight="251609088" behindDoc="1" locked="0" layoutInCell="1" allowOverlap="1">
                <wp:simplePos x="0" y="0"/>
                <wp:positionH relativeFrom="column">
                  <wp:posOffset>737870</wp:posOffset>
                </wp:positionH>
                <wp:positionV relativeFrom="paragraph">
                  <wp:posOffset>635</wp:posOffset>
                </wp:positionV>
                <wp:extent cx="5400040" cy="720090"/>
                <wp:effectExtent l="0" t="0" r="0" b="3810"/>
                <wp:wrapNone/>
                <wp:docPr id="70"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040" cy="720090"/>
                        </a:xfrm>
                        <a:prstGeom prst="roundRect">
                          <a:avLst/>
                        </a:prstGeom>
                        <a:solidFill>
                          <a:srgbClr val="4F81BD"/>
                        </a:solidFill>
                        <a:ln w="25400" cap="flat" cmpd="sng" algn="ctr">
                          <a:solidFill>
                            <a:srgbClr val="4F81BD">
                              <a:shade val="50000"/>
                            </a:srgbClr>
                          </a:solidFill>
                          <a:prstDash val="solid"/>
                        </a:ln>
                        <a:effectLst/>
                      </wps:spPr>
                      <wps:txbx>
                        <w:txbxContent>
                          <w:p w:rsidR="00496DAA" w:rsidRPr="00B966D8" w:rsidRDefault="00496DAA" w:rsidP="00FC3032">
                            <w:pPr>
                              <w:spacing w:line="600" w:lineRule="auto"/>
                              <w:ind w:left="404" w:hanging="404"/>
                              <w:jc w:val="left"/>
                              <w:rPr>
                                <w:rFonts w:ascii="ＭＳ ゴシック" w:eastAsia="ＭＳ ゴシック" w:hAnsi="ＭＳ ゴシック"/>
                                <w:color w:val="FFFFFF"/>
                                <w:sz w:val="36"/>
                                <w:szCs w:val="36"/>
                              </w:rPr>
                            </w:pPr>
                            <w:r w:rsidRPr="0039163B">
                              <w:rPr>
                                <w:rFonts w:ascii="ＭＳ ゴシック" w:eastAsia="ＭＳ ゴシック" w:hAnsi="ＭＳ ゴシック" w:hint="eastAsia"/>
                                <w:sz w:val="40"/>
                                <w:szCs w:val="40"/>
                              </w:rPr>
                              <w:t xml:space="preserve">　</w:t>
                            </w:r>
                            <w:r>
                              <w:rPr>
                                <w:rFonts w:ascii="ＭＳ ゴシック" w:eastAsia="ＭＳ ゴシック" w:hAnsi="ＭＳ ゴシック" w:hint="eastAsia"/>
                                <w:color w:val="FFFFFF"/>
                                <w:sz w:val="36"/>
                                <w:szCs w:val="36"/>
                              </w:rPr>
                              <w:t>葉緑体と光合成</w:t>
                            </w:r>
                            <w:r w:rsidRPr="00B966D8">
                              <w:rPr>
                                <w:rFonts w:ascii="ＭＳ ゴシック" w:eastAsia="ＭＳ ゴシック" w:hAnsi="ＭＳ ゴシック" w:hint="eastAsia"/>
                                <w:color w:val="FFFFFF"/>
                                <w:sz w:val="36"/>
                                <w:szCs w:val="36"/>
                              </w:rPr>
                              <w:t>（</w:t>
                            </w:r>
                            <w:r>
                              <w:rPr>
                                <w:rFonts w:ascii="ＭＳ ゴシック" w:eastAsia="ＭＳ ゴシック" w:hAnsi="ＭＳ ゴシック" w:hint="eastAsia"/>
                                <w:color w:val="FFFFFF"/>
                                <w:sz w:val="36"/>
                                <w:szCs w:val="36"/>
                              </w:rPr>
                              <w:t>ネギ</w:t>
                            </w:r>
                            <w:r w:rsidRPr="00B966D8">
                              <w:rPr>
                                <w:rFonts w:ascii="ＭＳ ゴシック" w:eastAsia="ＭＳ ゴシック" w:hAnsi="ＭＳ ゴシック" w:hint="eastAsia"/>
                                <w:color w:val="FFFFFF"/>
                                <w:sz w:val="36"/>
                                <w:szCs w:val="36"/>
                              </w:rPr>
                              <w:t>）</w:t>
                            </w:r>
                          </w:p>
                          <w:p w:rsidR="00496DAA" w:rsidRDefault="00496DAA" w:rsidP="001F07ED">
                            <w:pPr>
                              <w:ind w:left="214" w:hanging="21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27" style="position:absolute;left:0;text-align:left;margin-left:58.1pt;margin-top:.05pt;width:425.2pt;height:56.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" fillcolor="#4f81bd" strokecolor="#385d8a" strokeweight="2pt">
                <v:path arrowok="t"/>
                <v:textbox>
                  <w:txbxContent>
                    <w:p w:rsidR="00C17C24" w:rsidRPr="00B966D8" w:rsidRDefault="00C17C24" w:rsidP="00FC3032">
                      <w:pPr>
                        <w:spacing w:line="600" w:lineRule="auto"/>
                        <w:ind w:left="404" w:hanging="404"/>
                        <w:jc w:val="left"/>
                        <w:rPr>
                          <w:rFonts w:ascii="ＭＳ ゴシック" w:eastAsia="ＭＳ ゴシック" w:hAnsi="ＭＳ ゴシック"/>
                          <w:color w:val="FFFFFF"/>
                          <w:sz w:val="36"/>
                          <w:szCs w:val="36"/>
                        </w:rPr>
                      </w:pPr>
                      <w:r w:rsidRPr="0039163B">
                        <w:rPr>
                          <w:rFonts w:ascii="ＭＳ ゴシック" w:eastAsia="ＭＳ ゴシック" w:hAnsi="ＭＳ ゴシック" w:hint="eastAsia"/>
                          <w:sz w:val="40"/>
                          <w:szCs w:val="40"/>
                        </w:rPr>
                        <w:t xml:space="preserve">　</w:t>
                      </w:r>
                      <w:r>
                        <w:rPr>
                          <w:rFonts w:ascii="ＭＳ ゴシック" w:eastAsia="ＭＳ ゴシック" w:hAnsi="ＭＳ ゴシック" w:hint="eastAsia"/>
                          <w:color w:val="FFFFFF"/>
                          <w:sz w:val="36"/>
                          <w:szCs w:val="36"/>
                        </w:rPr>
                        <w:t>葉緑体と光合成</w:t>
                      </w:r>
                      <w:r w:rsidRPr="00B966D8">
                        <w:rPr>
                          <w:rFonts w:ascii="ＭＳ ゴシック" w:eastAsia="ＭＳ ゴシック" w:hAnsi="ＭＳ ゴシック" w:hint="eastAsia"/>
                          <w:color w:val="FFFFFF"/>
                          <w:sz w:val="36"/>
                          <w:szCs w:val="36"/>
                        </w:rPr>
                        <w:t>（</w:t>
                      </w:r>
                      <w:r>
                        <w:rPr>
                          <w:rFonts w:ascii="ＭＳ ゴシック" w:eastAsia="ＭＳ ゴシック" w:hAnsi="ＭＳ ゴシック" w:hint="eastAsia"/>
                          <w:color w:val="FFFFFF"/>
                          <w:sz w:val="36"/>
                          <w:szCs w:val="36"/>
                        </w:rPr>
                        <w:t>ネギ</w:t>
                      </w:r>
                      <w:r w:rsidRPr="00B966D8">
                        <w:rPr>
                          <w:rFonts w:ascii="ＭＳ ゴシック" w:eastAsia="ＭＳ ゴシック" w:hAnsi="ＭＳ ゴシック" w:hint="eastAsia"/>
                          <w:color w:val="FFFFFF"/>
                          <w:sz w:val="36"/>
                          <w:szCs w:val="36"/>
                        </w:rPr>
                        <w:t>）</w:t>
                      </w:r>
                    </w:p>
                    <w:p w:rsidR="00C17C24" w:rsidRDefault="00C17C24" w:rsidP="001F07ED">
                      <w:pPr>
                        <w:ind w:left="214" w:hanging="214"/>
                      </w:pPr>
                    </w:p>
                  </w:txbxContent>
                </v:textbox>
              </v:roundrect>
            </w:pict>
          </mc:Fallback>
        </mc:AlternateContent>
      </w:r>
    </w:p>
    <w:p w:rsidR="001F07ED" w:rsidRDefault="001F07ED" w:rsidP="00E01BE3">
      <w:pPr>
        <w:ind w:left="214"/>
      </w:pPr>
    </w:p>
    <w:p w:rsidR="00FC3032" w:rsidRDefault="00FC3032" w:rsidP="00E01BE3">
      <w:pPr>
        <w:ind w:left="214"/>
      </w:pPr>
    </w:p>
    <w:p w:rsidR="001F07ED" w:rsidRDefault="001F07ED" w:rsidP="00E01BE3">
      <w:pPr>
        <w:ind w:left="214"/>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1928"/>
        <w:gridCol w:w="1928"/>
        <w:gridCol w:w="1928"/>
        <w:gridCol w:w="1928"/>
      </w:tblGrid>
      <w:tr w:rsidR="00161125" w:rsidRPr="00042958" w:rsidTr="00042958">
        <w:tc>
          <w:tcPr>
            <w:tcW w:w="1927"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難易度</w:t>
            </w:r>
          </w:p>
        </w:tc>
        <w:tc>
          <w:tcPr>
            <w:tcW w:w="1928"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可能時期</w:t>
            </w:r>
          </w:p>
        </w:tc>
        <w:tc>
          <w:tcPr>
            <w:tcW w:w="1928" w:type="dxa"/>
            <w:shd w:val="clear" w:color="auto" w:fill="auto"/>
            <w:vAlign w:val="center"/>
          </w:tcPr>
          <w:p w:rsidR="00FC3032" w:rsidRPr="00042958" w:rsidRDefault="000B5FF7" w:rsidP="000B5FF7">
            <w:pPr>
              <w:jc w:val="center"/>
              <w:rPr>
                <w:sz w:val="24"/>
                <w:szCs w:val="24"/>
              </w:rPr>
            </w:pPr>
            <w:r>
              <w:rPr>
                <w:rFonts w:hint="eastAsia"/>
                <w:sz w:val="24"/>
                <w:szCs w:val="24"/>
              </w:rPr>
              <w:t>教材</w:t>
            </w:r>
            <w:r w:rsidR="00FC3032" w:rsidRPr="00042958">
              <w:rPr>
                <w:rFonts w:hint="eastAsia"/>
                <w:sz w:val="24"/>
                <w:szCs w:val="24"/>
              </w:rPr>
              <w:t>の</w:t>
            </w:r>
            <w:r>
              <w:rPr>
                <w:rFonts w:hint="eastAsia"/>
                <w:sz w:val="24"/>
                <w:szCs w:val="24"/>
              </w:rPr>
              <w:t>入手</w:t>
            </w:r>
            <w:r w:rsidR="00FC3032" w:rsidRPr="00042958">
              <w:rPr>
                <w:rFonts w:hint="eastAsia"/>
                <w:sz w:val="24"/>
                <w:szCs w:val="24"/>
              </w:rPr>
              <w:t>日数</w:t>
            </w:r>
          </w:p>
        </w:tc>
        <w:tc>
          <w:tcPr>
            <w:tcW w:w="1928"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準備時間</w:t>
            </w:r>
          </w:p>
        </w:tc>
        <w:tc>
          <w:tcPr>
            <w:tcW w:w="1928"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実施時間</w:t>
            </w:r>
          </w:p>
        </w:tc>
      </w:tr>
      <w:tr w:rsidR="00161125" w:rsidRPr="00042958" w:rsidTr="00042958">
        <w:tc>
          <w:tcPr>
            <w:tcW w:w="1927" w:type="dxa"/>
            <w:shd w:val="clear" w:color="auto" w:fill="auto"/>
            <w:vAlign w:val="center"/>
          </w:tcPr>
          <w:p w:rsidR="00FC3032" w:rsidRPr="00042958" w:rsidRDefault="007D3423" w:rsidP="007D3423">
            <w:pPr>
              <w:jc w:val="center"/>
              <w:rPr>
                <w:sz w:val="36"/>
                <w:szCs w:val="36"/>
              </w:rPr>
            </w:pPr>
            <w:r>
              <w:rPr>
                <w:rFonts w:hint="eastAsia"/>
                <w:sz w:val="36"/>
                <w:szCs w:val="36"/>
              </w:rPr>
              <w:t>★</w:t>
            </w:r>
            <w:r w:rsidR="006443EB">
              <w:rPr>
                <w:rFonts w:hint="eastAsia"/>
                <w:sz w:val="36"/>
                <w:szCs w:val="36"/>
              </w:rPr>
              <w:t>★</w:t>
            </w:r>
            <w:r w:rsidR="00E7044A" w:rsidRPr="00E7044A">
              <w:rPr>
                <w:rFonts w:hint="eastAsia"/>
                <w:color w:val="808080" w:themeColor="background1" w:themeShade="80"/>
                <w:sz w:val="36"/>
                <w:szCs w:val="36"/>
              </w:rPr>
              <w:t>☆</w:t>
            </w:r>
          </w:p>
        </w:tc>
        <w:tc>
          <w:tcPr>
            <w:tcW w:w="1928" w:type="dxa"/>
            <w:shd w:val="clear" w:color="auto" w:fill="auto"/>
            <w:vAlign w:val="center"/>
          </w:tcPr>
          <w:p w:rsidR="00FC3032" w:rsidRPr="00042958" w:rsidRDefault="007D3423" w:rsidP="00042958">
            <w:pPr>
              <w:jc w:val="center"/>
              <w:rPr>
                <w:sz w:val="36"/>
                <w:szCs w:val="36"/>
              </w:rPr>
            </w:pPr>
            <w:r>
              <w:rPr>
                <w:rFonts w:hint="eastAsia"/>
                <w:sz w:val="36"/>
                <w:szCs w:val="36"/>
              </w:rPr>
              <w:t>一年中</w:t>
            </w:r>
          </w:p>
        </w:tc>
        <w:tc>
          <w:tcPr>
            <w:tcW w:w="1928" w:type="dxa"/>
            <w:shd w:val="clear" w:color="auto" w:fill="auto"/>
            <w:vAlign w:val="center"/>
          </w:tcPr>
          <w:p w:rsidR="00FC3032" w:rsidRPr="00042958" w:rsidRDefault="00FC3032" w:rsidP="00042958">
            <w:pPr>
              <w:jc w:val="center"/>
              <w:rPr>
                <w:sz w:val="36"/>
                <w:szCs w:val="36"/>
              </w:rPr>
            </w:pPr>
            <w:r w:rsidRPr="00042958">
              <w:rPr>
                <w:rFonts w:hint="eastAsia"/>
                <w:sz w:val="36"/>
                <w:szCs w:val="36"/>
              </w:rPr>
              <w:t>１日</w:t>
            </w:r>
          </w:p>
        </w:tc>
        <w:tc>
          <w:tcPr>
            <w:tcW w:w="1928" w:type="dxa"/>
            <w:shd w:val="clear" w:color="auto" w:fill="auto"/>
            <w:vAlign w:val="center"/>
          </w:tcPr>
          <w:p w:rsidR="00FC3032" w:rsidRPr="00042958" w:rsidRDefault="0063332C" w:rsidP="00042958">
            <w:pPr>
              <w:jc w:val="center"/>
              <w:rPr>
                <w:sz w:val="36"/>
                <w:szCs w:val="36"/>
              </w:rPr>
            </w:pPr>
            <w:r>
              <w:rPr>
                <w:rFonts w:hint="eastAsia"/>
                <w:sz w:val="36"/>
                <w:szCs w:val="36"/>
              </w:rPr>
              <w:t>4</w:t>
            </w:r>
            <w:r w:rsidR="00FC3032" w:rsidRPr="00042958">
              <w:rPr>
                <w:rFonts w:hint="eastAsia"/>
                <w:sz w:val="36"/>
                <w:szCs w:val="36"/>
              </w:rPr>
              <w:t>0分</w:t>
            </w:r>
          </w:p>
        </w:tc>
        <w:tc>
          <w:tcPr>
            <w:tcW w:w="1928" w:type="dxa"/>
            <w:shd w:val="clear" w:color="auto" w:fill="auto"/>
            <w:vAlign w:val="center"/>
          </w:tcPr>
          <w:p w:rsidR="00FC3032" w:rsidRPr="00042958" w:rsidRDefault="00FC3032" w:rsidP="00042958">
            <w:pPr>
              <w:jc w:val="center"/>
              <w:rPr>
                <w:sz w:val="36"/>
                <w:szCs w:val="36"/>
              </w:rPr>
            </w:pPr>
            <w:r w:rsidRPr="00042958">
              <w:rPr>
                <w:rFonts w:hint="eastAsia"/>
                <w:sz w:val="36"/>
                <w:szCs w:val="36"/>
              </w:rPr>
              <w:t>40分</w:t>
            </w:r>
          </w:p>
        </w:tc>
      </w:tr>
    </w:tbl>
    <w:p w:rsidR="001F12FC" w:rsidRPr="00093E81" w:rsidRDefault="008F2C68" w:rsidP="000447AA">
      <w:pPr>
        <w:rPr>
          <w:sz w:val="32"/>
          <w:szCs w:val="32"/>
        </w:rPr>
      </w:pPr>
      <w:r>
        <w:rPr>
          <w:rFonts w:ascii="ＭＳ ゴシック" w:eastAsia="ＭＳ ゴシック" w:hAnsi="ＭＳ ゴシック" w:hint="eastAsia"/>
          <w:sz w:val="32"/>
          <w:szCs w:val="32"/>
        </w:rPr>
        <w:t xml:space="preserve">　</w:t>
      </w:r>
      <w:r w:rsidR="00877F86">
        <w:rPr>
          <w:noProof/>
          <w:snapToGrid/>
        </w:rPr>
        <mc:AlternateContent>
          <mc:Choice Requires="wps">
            <w:drawing>
              <wp:anchor distT="0" distB="0" distL="114300" distR="114300" simplePos="0" relativeHeight="251672576" behindDoc="1" locked="0" layoutInCell="1" allowOverlap="1">
                <wp:simplePos x="0" y="0"/>
                <wp:positionH relativeFrom="column">
                  <wp:posOffset>10795</wp:posOffset>
                </wp:positionH>
                <wp:positionV relativeFrom="paragraph">
                  <wp:posOffset>78740</wp:posOffset>
                </wp:positionV>
                <wp:extent cx="6134100" cy="321310"/>
                <wp:effectExtent l="0" t="0" r="0" b="2540"/>
                <wp:wrapNone/>
                <wp:docPr id="69"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26" style="position:absolute;left:0;text-align:left;margin-left:.85pt;margin-top:6.2pt;width:483pt;height:25.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" fillcolor="#d99594" strokecolor="#e5b8b7">
                <v:textbox inset="5.85pt,.7pt,5.85pt,.7pt"/>
              </v:rect>
            </w:pict>
          </mc:Fallback>
        </mc:AlternateContent>
      </w:r>
      <w:r w:rsidR="00042958" w:rsidRPr="00093E81">
        <w:rPr>
          <w:rFonts w:ascii="ＭＳ ゴシック" w:eastAsia="ＭＳ ゴシック" w:hAnsi="ＭＳ ゴシック" w:hint="eastAsia"/>
          <w:sz w:val="32"/>
          <w:szCs w:val="32"/>
        </w:rPr>
        <w:t>目的と内容</w:t>
      </w:r>
    </w:p>
    <w:p w:rsidR="001F07ED" w:rsidRDefault="00877F86" w:rsidP="00E01BE3">
      <w:pPr>
        <w:ind w:left="214"/>
      </w:pPr>
      <w:r>
        <w:rPr>
          <w:noProof/>
          <w:snapToGrid/>
        </w:rPr>
        <mc:AlternateContent>
          <mc:Choice Requires="wps">
            <w:drawing>
              <wp:anchor distT="0" distB="0" distL="114300" distR="114300" simplePos="0" relativeHeight="251610112" behindDoc="1" locked="0" layoutInCell="1" allowOverlap="1">
                <wp:simplePos x="0" y="0"/>
                <wp:positionH relativeFrom="column">
                  <wp:posOffset>-6350</wp:posOffset>
                </wp:positionH>
                <wp:positionV relativeFrom="paragraph">
                  <wp:posOffset>46990</wp:posOffset>
                </wp:positionV>
                <wp:extent cx="6151245" cy="344805"/>
                <wp:effectExtent l="0" t="0" r="1905" b="0"/>
                <wp:wrapNone/>
                <wp:docPr id="68"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1245" cy="344805"/>
                        </a:xfrm>
                        <a:prstGeom prst="rect">
                          <a:avLst/>
                        </a:prstGeom>
                        <a:solidFill>
                          <a:sysClr val="window" lastClr="FFFFFF"/>
                        </a:solidFill>
                        <a:ln w="25400" cap="flat" cmpd="sng" algn="ctr">
                          <a:solidFill>
                            <a:srgbClr val="C0504D"/>
                          </a:solidFill>
                          <a:prstDash val="solid"/>
                        </a:ln>
                        <a:effectLst/>
                      </wps:spPr>
                      <wps:txbx>
                        <w:txbxContent>
                          <w:p w:rsidR="00496DAA" w:rsidRPr="0039163B" w:rsidRDefault="00496DAA" w:rsidP="00455E31">
                            <w:pPr>
                              <w:rPr>
                                <w:rFonts w:ascii="ＭＳ ゴシック" w:eastAsia="ＭＳ ゴシック" w:hAnsi="ＭＳ ゴシック"/>
                              </w:rPr>
                            </w:pPr>
                            <w:r w:rsidRPr="0039163B">
                              <w:rPr>
                                <w:rFonts w:ascii="ＭＳ ゴシック" w:eastAsia="ＭＳ ゴシック" w:hAnsi="ＭＳ ゴシック" w:hint="eastAsia"/>
                              </w:rPr>
                              <w:t xml:space="preserve">　</w:t>
                            </w:r>
                            <w:r w:rsidRPr="007D3423">
                              <w:rPr>
                                <w:rFonts w:asciiTheme="majorEastAsia" w:eastAsiaTheme="majorEastAsia" w:hAnsiTheme="majorEastAsia" w:hint="eastAsia"/>
                              </w:rPr>
                              <w:t>ネギの</w:t>
                            </w:r>
                            <w:r>
                              <w:rPr>
                                <w:rFonts w:asciiTheme="majorEastAsia" w:eastAsiaTheme="majorEastAsia" w:hAnsiTheme="majorEastAsia" w:hint="eastAsia"/>
                              </w:rPr>
                              <w:t>葉の緑色部分と白色部分</w:t>
                            </w:r>
                            <w:r w:rsidRPr="007D3423">
                              <w:rPr>
                                <w:rFonts w:asciiTheme="majorEastAsia" w:eastAsiaTheme="majorEastAsia" w:hAnsiTheme="majorEastAsia" w:hint="eastAsia"/>
                              </w:rPr>
                              <w:t>を用いて，葉緑体と光合成の関係を確認する。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2" o:spid="_x0000_s1028" style="position:absolute;left:0;text-align:left;margin-left:-.5pt;margin-top:3.7pt;width:484.35pt;height:27.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" fillcolor="window" strokecolor="#c0504d" strokeweight="2pt">
                <v:path arrowok="t"/>
                <v:textbox>
                  <w:txbxContent>
                    <w:p w:rsidR="00496DAA" w:rsidRPr="0039163B" w:rsidRDefault="00496DAA" w:rsidP="00455E31">
                      <w:pPr>
                        <w:rPr>
                          <w:rFonts w:ascii="ＭＳ ゴシック" w:eastAsia="ＭＳ ゴシック" w:hAnsi="ＭＳ ゴシック"/>
                        </w:rPr>
                      </w:pPr>
                      <w:r w:rsidRPr="0039163B">
                        <w:rPr>
                          <w:rFonts w:ascii="ＭＳ ゴシック" w:eastAsia="ＭＳ ゴシック" w:hAnsi="ＭＳ ゴシック" w:hint="eastAsia"/>
                        </w:rPr>
                        <w:t xml:space="preserve">　</w:t>
                      </w:r>
                      <w:r w:rsidRPr="007D3423">
                        <w:rPr>
                          <w:rFonts w:asciiTheme="majorEastAsia" w:eastAsiaTheme="majorEastAsia" w:hAnsiTheme="majorEastAsia" w:hint="eastAsia"/>
                        </w:rPr>
                        <w:t>ネギの</w:t>
                      </w:r>
                      <w:r>
                        <w:rPr>
                          <w:rFonts w:asciiTheme="majorEastAsia" w:eastAsiaTheme="majorEastAsia" w:hAnsiTheme="majorEastAsia" w:hint="eastAsia"/>
                        </w:rPr>
                        <w:t>葉の緑色部分と白色部分</w:t>
                      </w:r>
                      <w:r w:rsidRPr="007D3423">
                        <w:rPr>
                          <w:rFonts w:asciiTheme="majorEastAsia" w:eastAsiaTheme="majorEastAsia" w:hAnsiTheme="majorEastAsia" w:hint="eastAsia"/>
                        </w:rPr>
                        <w:t>を用いて，葉緑体と光合成の関係を確認する。</w:t>
                      </w:r>
                    </w:p>
                  </w:txbxContent>
                </v:textbox>
              </v:rect>
            </w:pict>
          </mc:Fallback>
        </mc:AlternateContent>
      </w:r>
    </w:p>
    <w:p w:rsidR="001F07ED" w:rsidRDefault="001F07ED" w:rsidP="00455E31">
      <w:pPr>
        <w:ind w:left="142" w:firstLineChars="33" w:firstLine="71"/>
      </w:pPr>
    </w:p>
    <w:p w:rsidR="00601843" w:rsidRDefault="00877F86" w:rsidP="00455E31">
      <w:pPr>
        <w:ind w:left="142" w:firstLineChars="33" w:firstLine="71"/>
      </w:pPr>
      <w:r>
        <w:rPr>
          <w:noProof/>
          <w:snapToGrid/>
        </w:rPr>
        <mc:AlternateContent>
          <mc:Choice Requires="wps">
            <w:drawing>
              <wp:anchor distT="0" distB="0" distL="114300" distR="114300" simplePos="0" relativeHeight="251611136" behindDoc="0" locked="0" layoutInCell="1" allowOverlap="1">
                <wp:simplePos x="0" y="0"/>
                <wp:positionH relativeFrom="column">
                  <wp:posOffset>44408</wp:posOffset>
                </wp:positionH>
                <wp:positionV relativeFrom="paragraph">
                  <wp:posOffset>45888</wp:posOffset>
                </wp:positionV>
                <wp:extent cx="6073140" cy="2218544"/>
                <wp:effectExtent l="0" t="0" r="22860" b="10795"/>
                <wp:wrapNone/>
                <wp:docPr id="2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2218544"/>
                        </a:xfrm>
                        <a:prstGeom prst="rect">
                          <a:avLst/>
                        </a:prstGeom>
                        <a:solidFill>
                          <a:srgbClr val="FFFFFF"/>
                        </a:solidFill>
                        <a:ln w="9525">
                          <a:solidFill>
                            <a:srgbClr val="000000"/>
                          </a:solidFill>
                          <a:miter lim="800000"/>
                          <a:headEnd/>
                          <a:tailEnd/>
                        </a:ln>
                      </wps:spPr>
                      <wps:txbx>
                        <w:txbxContent>
                          <w:p w:rsidR="00496DAA" w:rsidRPr="00692140" w:rsidRDefault="00496DAA" w:rsidP="00692140">
                            <w:pPr>
                              <w:rPr>
                                <w:sz w:val="20"/>
                                <w:szCs w:val="20"/>
                              </w:rPr>
                            </w:pPr>
                            <w:r w:rsidRPr="00692140">
                              <w:rPr>
                                <w:rFonts w:hint="eastAsia"/>
                                <w:sz w:val="20"/>
                                <w:szCs w:val="20"/>
                              </w:rPr>
                              <w:t xml:space="preserve">　生徒達は，葉には葉緑体があること，緑色の葉に光を当てると，二酸化炭素を吸収し酸素を放出してデンプンが</w:t>
                            </w:r>
                            <w:r>
                              <w:rPr>
                                <w:rFonts w:hint="eastAsia"/>
                                <w:sz w:val="20"/>
                                <w:szCs w:val="20"/>
                              </w:rPr>
                              <w:t>つく</w:t>
                            </w:r>
                            <w:r w:rsidRPr="00692140">
                              <w:rPr>
                                <w:rFonts w:hint="eastAsia"/>
                                <w:sz w:val="20"/>
                                <w:szCs w:val="20"/>
                              </w:rPr>
                              <w:t>られることを</w:t>
                            </w:r>
                            <w:r>
                              <w:rPr>
                                <w:rFonts w:hint="eastAsia"/>
                                <w:sz w:val="20"/>
                                <w:szCs w:val="20"/>
                              </w:rPr>
                              <w:t>小学校や中学校で</w:t>
                            </w:r>
                            <w:r w:rsidRPr="00692140">
                              <w:rPr>
                                <w:rFonts w:hint="eastAsia"/>
                                <w:sz w:val="20"/>
                                <w:szCs w:val="20"/>
                              </w:rPr>
                              <w:t>学習している。葉緑体が光合成に</w:t>
                            </w:r>
                            <w:r>
                              <w:rPr>
                                <w:rFonts w:hint="eastAsia"/>
                                <w:sz w:val="20"/>
                                <w:szCs w:val="20"/>
                              </w:rPr>
                              <w:t>はたら</w:t>
                            </w:r>
                            <w:r w:rsidRPr="00692140">
                              <w:rPr>
                                <w:rFonts w:hint="eastAsia"/>
                                <w:sz w:val="20"/>
                                <w:szCs w:val="20"/>
                              </w:rPr>
                              <w:t>いていることがこれら</w:t>
                            </w:r>
                            <w:r>
                              <w:rPr>
                                <w:rFonts w:hint="eastAsia"/>
                                <w:sz w:val="20"/>
                                <w:szCs w:val="20"/>
                              </w:rPr>
                              <w:t>の知識</w:t>
                            </w:r>
                            <w:r w:rsidRPr="00692140">
                              <w:rPr>
                                <w:rFonts w:hint="eastAsia"/>
                                <w:sz w:val="20"/>
                                <w:szCs w:val="20"/>
                              </w:rPr>
                              <w:t>から予想できるが，それが観察，実験によって実感できるものである。葉の切片の観察から葉緑体の有無が確認でき，ＢＴＢ溶液の色の変化から光合成による二酸化炭素の吸収が葉緑体によって行われていることが</w:t>
                            </w:r>
                            <w:r>
                              <w:rPr>
                                <w:rFonts w:hint="eastAsia"/>
                                <w:sz w:val="20"/>
                                <w:szCs w:val="20"/>
                              </w:rPr>
                              <w:t>わかる</w:t>
                            </w:r>
                            <w:r w:rsidRPr="00692140">
                              <w:rPr>
                                <w:rFonts w:hint="eastAsia"/>
                                <w:sz w:val="20"/>
                                <w:szCs w:val="20"/>
                              </w:rPr>
                              <w:t>。</w:t>
                            </w:r>
                          </w:p>
                          <w:p w:rsidR="00496DAA" w:rsidRPr="00B07AA8" w:rsidRDefault="00496DAA" w:rsidP="00692140">
                            <w:pPr>
                              <w:rPr>
                                <w:sz w:val="20"/>
                                <w:szCs w:val="20"/>
                              </w:rPr>
                            </w:pPr>
                            <w:r>
                              <w:rPr>
                                <w:rFonts w:hint="eastAsia"/>
                                <w:sz w:val="20"/>
                                <w:szCs w:val="20"/>
                              </w:rPr>
                              <w:t xml:space="preserve">　第一学習社の教科書にはハボタンを材料にして</w:t>
                            </w:r>
                            <w:r w:rsidRPr="00692140">
                              <w:rPr>
                                <w:rFonts w:hint="eastAsia"/>
                                <w:sz w:val="20"/>
                                <w:szCs w:val="20"/>
                              </w:rPr>
                              <w:t>実験が紹介されている</w:t>
                            </w:r>
                            <w:r>
                              <w:rPr>
                                <w:rFonts w:hint="eastAsia"/>
                                <w:sz w:val="20"/>
                                <w:szCs w:val="20"/>
                              </w:rPr>
                              <w:t>が，５月以降の学習時期にハボタンを用意するのは</w:t>
                            </w:r>
                            <w:r w:rsidRPr="00692140">
                              <w:rPr>
                                <w:rFonts w:hint="eastAsia"/>
                                <w:sz w:val="20"/>
                                <w:szCs w:val="20"/>
                              </w:rPr>
                              <w:t>困難である。ネギはほぼ年中入手できること，葉の光が当たっていないところが白くなっており，長時間光を当てなければクロロフィルが</w:t>
                            </w:r>
                            <w:r>
                              <w:rPr>
                                <w:rFonts w:hint="eastAsia"/>
                                <w:sz w:val="20"/>
                                <w:szCs w:val="20"/>
                              </w:rPr>
                              <w:t>つくられないことから，実験の材料として適している</w:t>
                            </w:r>
                            <w:r w:rsidRPr="00692140">
                              <w:rPr>
                                <w:rFonts w:hint="eastAsia"/>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9" type="#_x0000_t202" style="position:absolute;left:0;text-align:left;margin-left:3.5pt;margin-top:3.6pt;width:478.2pt;height:174.7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">
                <v:textbox>
                  <w:txbxContent>
                    <w:p w:rsidR="00496DAA" w:rsidRPr="00692140" w:rsidRDefault="00496DAA" w:rsidP="00692140">
                      <w:pPr>
                        <w:rPr>
                          <w:sz w:val="20"/>
                          <w:szCs w:val="20"/>
                        </w:rPr>
                      </w:pPr>
                      <w:r w:rsidRPr="00692140">
                        <w:rPr>
                          <w:rFonts w:hint="eastAsia"/>
                          <w:sz w:val="20"/>
                          <w:szCs w:val="20"/>
                        </w:rPr>
                        <w:t xml:space="preserve">　</w:t>
                      </w:r>
                      <w:r w:rsidRPr="00692140">
                        <w:rPr>
                          <w:rFonts w:hint="eastAsia"/>
                          <w:sz w:val="20"/>
                          <w:szCs w:val="20"/>
                        </w:rPr>
                        <w:t>生徒達は，葉には葉緑体があること，緑色の葉に光を当てると，二酸化炭素を吸収し酸素を放出してデンプンが</w:t>
                      </w:r>
                      <w:r>
                        <w:rPr>
                          <w:rFonts w:hint="eastAsia"/>
                          <w:sz w:val="20"/>
                          <w:szCs w:val="20"/>
                        </w:rPr>
                        <w:t>つく</w:t>
                      </w:r>
                      <w:r w:rsidRPr="00692140">
                        <w:rPr>
                          <w:rFonts w:hint="eastAsia"/>
                          <w:sz w:val="20"/>
                          <w:szCs w:val="20"/>
                        </w:rPr>
                        <w:t>られることを</w:t>
                      </w:r>
                      <w:r>
                        <w:rPr>
                          <w:rFonts w:hint="eastAsia"/>
                          <w:sz w:val="20"/>
                          <w:szCs w:val="20"/>
                        </w:rPr>
                        <w:t>小学校や中学校で</w:t>
                      </w:r>
                      <w:r w:rsidRPr="00692140">
                        <w:rPr>
                          <w:rFonts w:hint="eastAsia"/>
                          <w:sz w:val="20"/>
                          <w:szCs w:val="20"/>
                        </w:rPr>
                        <w:t>学習している。葉緑体が光合成に</w:t>
                      </w:r>
                      <w:r>
                        <w:rPr>
                          <w:rFonts w:hint="eastAsia"/>
                          <w:sz w:val="20"/>
                          <w:szCs w:val="20"/>
                        </w:rPr>
                        <w:t>はたら</w:t>
                      </w:r>
                      <w:r w:rsidRPr="00692140">
                        <w:rPr>
                          <w:rFonts w:hint="eastAsia"/>
                          <w:sz w:val="20"/>
                          <w:szCs w:val="20"/>
                        </w:rPr>
                        <w:t>いていることがこれら</w:t>
                      </w:r>
                      <w:r>
                        <w:rPr>
                          <w:rFonts w:hint="eastAsia"/>
                          <w:sz w:val="20"/>
                          <w:szCs w:val="20"/>
                        </w:rPr>
                        <w:t>の知識</w:t>
                      </w:r>
                      <w:r w:rsidRPr="00692140">
                        <w:rPr>
                          <w:rFonts w:hint="eastAsia"/>
                          <w:sz w:val="20"/>
                          <w:szCs w:val="20"/>
                        </w:rPr>
                        <w:t>から予想できるが，それが観察，実験によって実感できるものである。葉の切片の観察から葉緑体の有無が確認でき，ＢＴＢ溶液の色の変化から光合成による二酸化炭素の吸収が葉緑体によって行われていることが</w:t>
                      </w:r>
                      <w:r>
                        <w:rPr>
                          <w:rFonts w:hint="eastAsia"/>
                          <w:sz w:val="20"/>
                          <w:szCs w:val="20"/>
                        </w:rPr>
                        <w:t>わかる</w:t>
                      </w:r>
                      <w:r w:rsidRPr="00692140">
                        <w:rPr>
                          <w:rFonts w:hint="eastAsia"/>
                          <w:sz w:val="20"/>
                          <w:szCs w:val="20"/>
                        </w:rPr>
                        <w:t>。</w:t>
                      </w:r>
                    </w:p>
                    <w:p w:rsidR="00496DAA" w:rsidRPr="00B07AA8" w:rsidRDefault="00496DAA" w:rsidP="00692140">
                      <w:pPr>
                        <w:rPr>
                          <w:sz w:val="20"/>
                          <w:szCs w:val="20"/>
                        </w:rPr>
                      </w:pPr>
                      <w:r>
                        <w:rPr>
                          <w:rFonts w:hint="eastAsia"/>
                          <w:sz w:val="20"/>
                          <w:szCs w:val="20"/>
                        </w:rPr>
                        <w:t xml:space="preserve">　第一学習社の教科書にはハボタンを材料にして</w:t>
                      </w:r>
                      <w:r w:rsidRPr="00692140">
                        <w:rPr>
                          <w:rFonts w:hint="eastAsia"/>
                          <w:sz w:val="20"/>
                          <w:szCs w:val="20"/>
                        </w:rPr>
                        <w:t>実験が紹介されている</w:t>
                      </w:r>
                      <w:r>
                        <w:rPr>
                          <w:rFonts w:hint="eastAsia"/>
                          <w:sz w:val="20"/>
                          <w:szCs w:val="20"/>
                        </w:rPr>
                        <w:t>が，５月以降の学習時期にハボタンを用意するのは</w:t>
                      </w:r>
                      <w:r w:rsidRPr="00692140">
                        <w:rPr>
                          <w:rFonts w:hint="eastAsia"/>
                          <w:sz w:val="20"/>
                          <w:szCs w:val="20"/>
                        </w:rPr>
                        <w:t>困難である。ネギはほぼ年中入手できること，葉の光が当たっていないところが白くなっており，長時間光を当てなければクロロフィルが</w:t>
                      </w:r>
                      <w:r>
                        <w:rPr>
                          <w:rFonts w:hint="eastAsia"/>
                          <w:sz w:val="20"/>
                          <w:szCs w:val="20"/>
                        </w:rPr>
                        <w:t>つくられないことから，実験の材料として適している</w:t>
                      </w:r>
                      <w:r w:rsidRPr="00692140">
                        <w:rPr>
                          <w:rFonts w:hint="eastAsia"/>
                          <w:sz w:val="20"/>
                          <w:szCs w:val="20"/>
                        </w:rPr>
                        <w:t>。</w:t>
                      </w:r>
                    </w:p>
                  </w:txbxContent>
                </v:textbox>
              </v:shape>
            </w:pict>
          </mc:Fallback>
        </mc:AlternateContent>
      </w:r>
    </w:p>
    <w:p w:rsidR="00601843" w:rsidRDefault="00601843" w:rsidP="00455E31">
      <w:pPr>
        <w:ind w:left="142" w:firstLineChars="33" w:firstLine="71"/>
      </w:pPr>
    </w:p>
    <w:p w:rsidR="00601843" w:rsidRDefault="00601843" w:rsidP="00455E31">
      <w:pPr>
        <w:ind w:left="142" w:firstLineChars="33" w:firstLine="71"/>
      </w:pPr>
    </w:p>
    <w:p w:rsidR="00BD52FD" w:rsidRDefault="00BD52FD" w:rsidP="00E01BE3">
      <w:pPr>
        <w:ind w:left="214"/>
      </w:pPr>
    </w:p>
    <w:p w:rsidR="000A38E0" w:rsidRDefault="000A38E0" w:rsidP="00E01BE3">
      <w:pPr>
        <w:ind w:left="214"/>
      </w:pPr>
    </w:p>
    <w:p w:rsidR="001F07ED" w:rsidRDefault="001F07ED" w:rsidP="00E01BE3">
      <w:pPr>
        <w:ind w:left="214"/>
      </w:pPr>
    </w:p>
    <w:p w:rsidR="00692140" w:rsidRDefault="00692140" w:rsidP="00E01BE3">
      <w:pPr>
        <w:ind w:left="214"/>
      </w:pPr>
    </w:p>
    <w:p w:rsidR="00692140" w:rsidRDefault="00692140" w:rsidP="00E01BE3">
      <w:pPr>
        <w:ind w:left="214"/>
      </w:pPr>
    </w:p>
    <w:p w:rsidR="00692140" w:rsidRDefault="00692140" w:rsidP="00E01BE3">
      <w:pPr>
        <w:ind w:left="214"/>
      </w:pPr>
    </w:p>
    <w:p w:rsidR="00692140" w:rsidRDefault="00692140" w:rsidP="00E01BE3">
      <w:pPr>
        <w:ind w:left="214"/>
      </w:pPr>
    </w:p>
    <w:p w:rsidR="00692140" w:rsidRDefault="00692140" w:rsidP="00E01BE3">
      <w:pPr>
        <w:ind w:left="214"/>
      </w:pPr>
      <w:r>
        <w:rPr>
          <w:noProof/>
          <w:snapToGrid/>
        </w:rPr>
        <mc:AlternateContent>
          <mc:Choice Requires="wps">
            <w:drawing>
              <wp:anchor distT="0" distB="0" distL="114300" distR="114300" simplePos="0" relativeHeight="251612160" behindDoc="0" locked="0" layoutInCell="1" allowOverlap="1" wp14:anchorId="644FD68B" wp14:editId="65E684C2">
                <wp:simplePos x="0" y="0"/>
                <wp:positionH relativeFrom="column">
                  <wp:posOffset>44408</wp:posOffset>
                </wp:positionH>
                <wp:positionV relativeFrom="paragraph">
                  <wp:posOffset>77012</wp:posOffset>
                </wp:positionV>
                <wp:extent cx="6124575" cy="1558977"/>
                <wp:effectExtent l="0" t="0" r="28575" b="22225"/>
                <wp:wrapNone/>
                <wp:docPr id="66" name="角丸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1558977"/>
                        </a:xfrm>
                        <a:prstGeom prst="roundRect">
                          <a:avLst>
                            <a:gd name="adj" fmla="val 11107"/>
                          </a:avLst>
                        </a:prstGeom>
                        <a:solidFill>
                          <a:sysClr val="window" lastClr="FFFFFF"/>
                        </a:solidFill>
                        <a:ln w="25400" cap="flat" cmpd="sng" algn="ctr">
                          <a:solidFill>
                            <a:srgbClr val="9BBB59"/>
                          </a:solidFill>
                          <a:prstDash val="solid"/>
                        </a:ln>
                        <a:effectLst/>
                      </wps:spPr>
                      <wps:txbx>
                        <w:txbxContent>
                          <w:p w:rsidR="00496DAA" w:rsidRDefault="00496DAA" w:rsidP="00F90BDF">
                            <w:pPr>
                              <w:ind w:leftChars="600" w:left="1285"/>
                              <w:jc w:val="left"/>
                              <w:rPr>
                                <w:rFonts w:ascii="ＭＳ ゴシック" w:eastAsia="ＭＳ ゴシック" w:hAnsi="ＭＳ ゴシック"/>
                              </w:rPr>
                            </w:pPr>
                            <w:r>
                              <w:rPr>
                                <w:rFonts w:ascii="ＭＳ ゴシック" w:eastAsia="ＭＳ ゴシック" w:hAnsi="ＭＳ ゴシック" w:hint="eastAsia"/>
                              </w:rPr>
                              <w:t>中学校：植物の生活と種類</w:t>
                            </w:r>
                          </w:p>
                          <w:p w:rsidR="00496DAA" w:rsidRDefault="00496DAA" w:rsidP="00F90BDF">
                            <w:pPr>
                              <w:ind w:leftChars="600" w:left="1285"/>
                              <w:jc w:val="left"/>
                              <w:rPr>
                                <w:rFonts w:ascii="ＭＳ ゴシック" w:eastAsia="ＭＳ ゴシック" w:hAnsi="ＭＳ ゴシック"/>
                              </w:rPr>
                            </w:pPr>
                            <w:r>
                              <w:rPr>
                                <w:rFonts w:ascii="ＭＳ ゴシック" w:eastAsia="ＭＳ ゴシック" w:hAnsi="ＭＳ ゴシック" w:hint="eastAsia"/>
                              </w:rPr>
                              <w:t xml:space="preserve">　　　　　葉において光合成が行われていることについて学習している。</w:t>
                            </w:r>
                          </w:p>
                          <w:p w:rsidR="00496DAA" w:rsidRDefault="00496DAA" w:rsidP="00692140">
                            <w:pPr>
                              <w:ind w:leftChars="600" w:left="1285"/>
                              <w:jc w:val="left"/>
                              <w:rPr>
                                <w:rFonts w:ascii="ＭＳ ゴシック" w:eastAsia="ＭＳ ゴシック" w:hAnsi="ＭＳ ゴシック"/>
                              </w:rPr>
                            </w:pPr>
                            <w:r>
                              <w:rPr>
                                <w:rFonts w:ascii="ＭＳ ゴシック" w:eastAsia="ＭＳ ゴシック" w:hAnsi="ＭＳ ゴシック" w:hint="eastAsia"/>
                              </w:rPr>
                              <w:t xml:space="preserve">　　　　動物の生活と生物の変遷</w:t>
                            </w:r>
                          </w:p>
                          <w:p w:rsidR="00496DAA" w:rsidRDefault="00496DAA" w:rsidP="00692140">
                            <w:pPr>
                              <w:ind w:leftChars="600" w:left="2142" w:hangingChars="400" w:hanging="857"/>
                              <w:jc w:val="left"/>
                              <w:rPr>
                                <w:rFonts w:ascii="ＭＳ ゴシック" w:eastAsia="ＭＳ ゴシック" w:hAnsi="ＭＳ ゴシック"/>
                              </w:rPr>
                            </w:pPr>
                            <w:r>
                              <w:rPr>
                                <w:rFonts w:ascii="ＭＳ ゴシック" w:eastAsia="ＭＳ ゴシック" w:hAnsi="ＭＳ ゴシック" w:hint="eastAsia"/>
                              </w:rPr>
                              <w:t xml:space="preserve">　　　　　生物の体が細胞でできていること，呼吸ではエネルギーが取り出され，二酸化炭素が排出されることを学習している。</w:t>
                            </w:r>
                          </w:p>
                          <w:p w:rsidR="00496DAA" w:rsidRDefault="00496DAA" w:rsidP="00692140">
                            <w:pPr>
                              <w:ind w:leftChars="600" w:left="2142" w:hangingChars="400" w:hanging="857"/>
                              <w:jc w:val="left"/>
                              <w:rPr>
                                <w:rFonts w:ascii="ＭＳ ゴシック" w:eastAsia="ＭＳ ゴシック" w:hAnsi="ＭＳ ゴシック"/>
                              </w:rPr>
                            </w:pPr>
                            <w:r>
                              <w:rPr>
                                <w:rFonts w:ascii="ＭＳ ゴシック" w:eastAsia="ＭＳ ゴシック" w:hAnsi="ＭＳ ゴシック" w:hint="eastAsia"/>
                              </w:rPr>
                              <w:t xml:space="preserve">　　　　　</w:t>
                            </w:r>
                            <w:r w:rsidRPr="0005122D">
                              <w:rPr>
                                <w:rFonts w:ascii="ＭＳ ゴシック" w:eastAsia="ＭＳ ゴシック" w:hAnsi="ＭＳ ゴシック" w:hint="eastAsia"/>
                              </w:rPr>
                              <w:t>オオカナダモ</w:t>
                            </w:r>
                            <w:r>
                              <w:rPr>
                                <w:rFonts w:ascii="ＭＳ ゴシック" w:eastAsia="ＭＳ ゴシック" w:hAnsi="ＭＳ ゴシック" w:hint="eastAsia"/>
                              </w:rPr>
                              <w:t>の葉緑体</w:t>
                            </w:r>
                            <w:r w:rsidRPr="0005122D">
                              <w:rPr>
                                <w:rFonts w:ascii="ＭＳ ゴシック" w:eastAsia="ＭＳ ゴシック" w:hAnsi="ＭＳ ゴシック" w:hint="eastAsia"/>
                              </w:rPr>
                              <w:t>を観察している中学校が多い。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 o:spid="_x0000_s1030" style="position:absolute;left:0;text-align:left;margin-left:3.5pt;margin-top:6.05pt;width:482.25pt;height:122.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" fillcolor="window" strokecolor="#9bbb59" strokeweight="2pt">
                <v:path arrowok="t"/>
                <v:textbox>
                  <w:txbxContent>
                    <w:p w:rsidR="00C17C24" w:rsidRDefault="00C17C24" w:rsidP="00F90BDF">
                      <w:pPr>
                        <w:ind w:leftChars="600" w:left="1285"/>
                        <w:jc w:val="left"/>
                        <w:rPr>
                          <w:rFonts w:ascii="ＭＳ ゴシック" w:eastAsia="ＭＳ ゴシック" w:hAnsi="ＭＳ ゴシック"/>
                        </w:rPr>
                      </w:pPr>
                      <w:r>
                        <w:rPr>
                          <w:rFonts w:ascii="ＭＳ ゴシック" w:eastAsia="ＭＳ ゴシック" w:hAnsi="ＭＳ ゴシック" w:hint="eastAsia"/>
                        </w:rPr>
                        <w:t>中学校：植物の生活と種類</w:t>
                      </w:r>
                    </w:p>
                    <w:p w:rsidR="00C17C24" w:rsidRDefault="00C17C24" w:rsidP="00F90BDF">
                      <w:pPr>
                        <w:ind w:leftChars="600" w:left="1285"/>
                        <w:jc w:val="left"/>
                        <w:rPr>
                          <w:rFonts w:ascii="ＭＳ ゴシック" w:eastAsia="ＭＳ ゴシック" w:hAnsi="ＭＳ ゴシック"/>
                        </w:rPr>
                      </w:pPr>
                      <w:r>
                        <w:rPr>
                          <w:rFonts w:ascii="ＭＳ ゴシック" w:eastAsia="ＭＳ ゴシック" w:hAnsi="ＭＳ ゴシック" w:hint="eastAsia"/>
                        </w:rPr>
                        <w:t xml:space="preserve">　　　　</w:t>
                      </w:r>
                      <w:r w:rsidR="008F2C68">
                        <w:rPr>
                          <w:rFonts w:ascii="ＭＳ ゴシック" w:eastAsia="ＭＳ ゴシック" w:hAnsi="ＭＳ ゴシック" w:hint="eastAsia"/>
                        </w:rPr>
                        <w:t xml:space="preserve">　</w:t>
                      </w:r>
                      <w:r>
                        <w:rPr>
                          <w:rFonts w:ascii="ＭＳ ゴシック" w:eastAsia="ＭＳ ゴシック" w:hAnsi="ＭＳ ゴシック" w:hint="eastAsia"/>
                        </w:rPr>
                        <w:t>葉において光合成が行われていることについて学習</w:t>
                      </w:r>
                      <w:r w:rsidR="008F2C68">
                        <w:rPr>
                          <w:rFonts w:ascii="ＭＳ ゴシック" w:eastAsia="ＭＳ ゴシック" w:hAnsi="ＭＳ ゴシック" w:hint="eastAsia"/>
                        </w:rPr>
                        <w:t>している</w:t>
                      </w:r>
                      <w:r>
                        <w:rPr>
                          <w:rFonts w:ascii="ＭＳ ゴシック" w:eastAsia="ＭＳ ゴシック" w:hAnsi="ＭＳ ゴシック" w:hint="eastAsia"/>
                        </w:rPr>
                        <w:t>。</w:t>
                      </w:r>
                    </w:p>
                    <w:p w:rsidR="00C17C24" w:rsidRDefault="008F2C68" w:rsidP="00692140">
                      <w:pPr>
                        <w:ind w:leftChars="600" w:left="1285"/>
                        <w:jc w:val="left"/>
                        <w:rPr>
                          <w:rFonts w:ascii="ＭＳ ゴシック" w:eastAsia="ＭＳ ゴシック" w:hAnsi="ＭＳ ゴシック"/>
                        </w:rPr>
                      </w:pPr>
                      <w:r>
                        <w:rPr>
                          <w:rFonts w:ascii="ＭＳ ゴシック" w:eastAsia="ＭＳ ゴシック" w:hAnsi="ＭＳ ゴシック" w:hint="eastAsia"/>
                        </w:rPr>
                        <w:t xml:space="preserve">　　　　</w:t>
                      </w:r>
                      <w:r w:rsidR="00C17C24">
                        <w:rPr>
                          <w:rFonts w:ascii="ＭＳ ゴシック" w:eastAsia="ＭＳ ゴシック" w:hAnsi="ＭＳ ゴシック" w:hint="eastAsia"/>
                        </w:rPr>
                        <w:t>動物の生活と生物の変遷</w:t>
                      </w:r>
                    </w:p>
                    <w:p w:rsidR="00C17C24" w:rsidRDefault="00C17C24" w:rsidP="00692140">
                      <w:pPr>
                        <w:ind w:leftChars="600" w:left="2142" w:hangingChars="400" w:hanging="857"/>
                        <w:jc w:val="left"/>
                        <w:rPr>
                          <w:rFonts w:ascii="ＭＳ ゴシック" w:eastAsia="ＭＳ ゴシック" w:hAnsi="ＭＳ ゴシック"/>
                        </w:rPr>
                      </w:pPr>
                      <w:r>
                        <w:rPr>
                          <w:rFonts w:ascii="ＭＳ ゴシック" w:eastAsia="ＭＳ ゴシック" w:hAnsi="ＭＳ ゴシック" w:hint="eastAsia"/>
                        </w:rPr>
                        <w:t xml:space="preserve">　　　　</w:t>
                      </w:r>
                      <w:r w:rsidR="008F2C68">
                        <w:rPr>
                          <w:rFonts w:ascii="ＭＳ ゴシック" w:eastAsia="ＭＳ ゴシック" w:hAnsi="ＭＳ ゴシック" w:hint="eastAsia"/>
                        </w:rPr>
                        <w:t xml:space="preserve">　</w:t>
                      </w:r>
                      <w:r>
                        <w:rPr>
                          <w:rFonts w:ascii="ＭＳ ゴシック" w:eastAsia="ＭＳ ゴシック" w:hAnsi="ＭＳ ゴシック" w:hint="eastAsia"/>
                        </w:rPr>
                        <w:t>生物の体が細胞でできていること，呼吸ではエネルギーが取り出され，二酸化炭素が排出されること</w:t>
                      </w:r>
                      <w:r w:rsidR="008227C5">
                        <w:rPr>
                          <w:rFonts w:ascii="ＭＳ ゴシック" w:eastAsia="ＭＳ ゴシック" w:hAnsi="ＭＳ ゴシック" w:hint="eastAsia"/>
                        </w:rPr>
                        <w:t>を</w:t>
                      </w:r>
                      <w:r>
                        <w:rPr>
                          <w:rFonts w:ascii="ＭＳ ゴシック" w:eastAsia="ＭＳ ゴシック" w:hAnsi="ＭＳ ゴシック" w:hint="eastAsia"/>
                        </w:rPr>
                        <w:t>学習</w:t>
                      </w:r>
                      <w:r w:rsidR="008F2C68">
                        <w:rPr>
                          <w:rFonts w:ascii="ＭＳ ゴシック" w:eastAsia="ＭＳ ゴシック" w:hAnsi="ＭＳ ゴシック" w:hint="eastAsia"/>
                        </w:rPr>
                        <w:t>している</w:t>
                      </w:r>
                      <w:r>
                        <w:rPr>
                          <w:rFonts w:ascii="ＭＳ ゴシック" w:eastAsia="ＭＳ ゴシック" w:hAnsi="ＭＳ ゴシック" w:hint="eastAsia"/>
                        </w:rPr>
                        <w:t>。</w:t>
                      </w:r>
                    </w:p>
                    <w:p w:rsidR="00C17C24" w:rsidRDefault="00C17C24" w:rsidP="00692140">
                      <w:pPr>
                        <w:ind w:leftChars="600" w:left="2142" w:hangingChars="400" w:hanging="857"/>
                        <w:jc w:val="left"/>
                        <w:rPr>
                          <w:rFonts w:ascii="ＭＳ ゴシック" w:eastAsia="ＭＳ ゴシック" w:hAnsi="ＭＳ ゴシック"/>
                        </w:rPr>
                      </w:pPr>
                      <w:r>
                        <w:rPr>
                          <w:rFonts w:ascii="ＭＳ ゴシック" w:eastAsia="ＭＳ ゴシック" w:hAnsi="ＭＳ ゴシック" w:hint="eastAsia"/>
                        </w:rPr>
                        <w:t xml:space="preserve">　　　　</w:t>
                      </w:r>
                      <w:r w:rsidR="008F2C68">
                        <w:rPr>
                          <w:rFonts w:ascii="ＭＳ ゴシック" w:eastAsia="ＭＳ ゴシック" w:hAnsi="ＭＳ ゴシック" w:hint="eastAsia"/>
                        </w:rPr>
                        <w:t xml:space="preserve">　</w:t>
                      </w:r>
                      <w:r w:rsidRPr="0005122D">
                        <w:rPr>
                          <w:rFonts w:ascii="ＭＳ ゴシック" w:eastAsia="ＭＳ ゴシック" w:hAnsi="ＭＳ ゴシック" w:hint="eastAsia"/>
                        </w:rPr>
                        <w:t>オオカナダモ</w:t>
                      </w:r>
                      <w:r>
                        <w:rPr>
                          <w:rFonts w:ascii="ＭＳ ゴシック" w:eastAsia="ＭＳ ゴシック" w:hAnsi="ＭＳ ゴシック" w:hint="eastAsia"/>
                        </w:rPr>
                        <w:t>の葉緑体</w:t>
                      </w:r>
                      <w:r w:rsidRPr="0005122D">
                        <w:rPr>
                          <w:rFonts w:ascii="ＭＳ ゴシック" w:eastAsia="ＭＳ ゴシック" w:hAnsi="ＭＳ ゴシック" w:hint="eastAsia"/>
                        </w:rPr>
                        <w:t>を観察している中学校が多い。</w:t>
                      </w:r>
                    </w:p>
                  </w:txbxContent>
                </v:textbox>
              </v:roundrect>
            </w:pict>
          </mc:Fallback>
        </mc:AlternateContent>
      </w:r>
    </w:p>
    <w:p w:rsidR="001F07ED" w:rsidRDefault="00692140" w:rsidP="00E01BE3">
      <w:pPr>
        <w:ind w:left="214"/>
      </w:pPr>
      <w:r>
        <w:rPr>
          <w:noProof/>
          <w:snapToGrid/>
        </w:rPr>
        <mc:AlternateContent>
          <mc:Choice Requires="wps">
            <w:drawing>
              <wp:anchor distT="0" distB="0" distL="114300" distR="114300" simplePos="0" relativeHeight="251650048" behindDoc="0" locked="0" layoutInCell="1" allowOverlap="1" wp14:anchorId="5D84CC71" wp14:editId="4AA4039C">
                <wp:simplePos x="0" y="0"/>
                <wp:positionH relativeFrom="column">
                  <wp:posOffset>197485</wp:posOffset>
                </wp:positionH>
                <wp:positionV relativeFrom="paragraph">
                  <wp:posOffset>159385</wp:posOffset>
                </wp:positionV>
                <wp:extent cx="644525" cy="904240"/>
                <wp:effectExtent l="0" t="38100" r="41275" b="48260"/>
                <wp:wrapNone/>
                <wp:docPr id="65"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 cy="904240"/>
                        </a:xfrm>
                        <a:prstGeom prst="rightArrow">
                          <a:avLst>
                            <a:gd name="adj1" fmla="val 50000"/>
                            <a:gd name="adj2" fmla="val 25000"/>
                          </a:avLst>
                        </a:prstGeom>
                        <a:solidFill>
                          <a:srgbClr val="92D050"/>
                        </a:solidFill>
                        <a:ln w="9525">
                          <a:solidFill>
                            <a:srgbClr val="000000"/>
                          </a:solidFill>
                          <a:miter lim="800000"/>
                          <a:headEnd/>
                          <a:tailEnd/>
                        </a:ln>
                      </wps:spPr>
                      <wps:txbx>
                        <w:txbxContent>
                          <w:p w:rsidR="00496DAA" w:rsidRPr="006B0552" w:rsidRDefault="00496DAA" w:rsidP="006B0552">
                            <w:pPr>
                              <w:snapToGrid w:val="0"/>
                              <w:rPr>
                                <w:sz w:val="28"/>
                                <w:szCs w:val="28"/>
                              </w:rPr>
                            </w:pPr>
                            <w:r w:rsidRPr="006B0552">
                              <w:rPr>
                                <w:rFonts w:hint="eastAsia"/>
                                <w:sz w:val="28"/>
                                <w:szCs w:val="28"/>
                              </w:rPr>
                              <w:t>既習</w:t>
                            </w:r>
                          </w:p>
                          <w:p w:rsidR="00496DAA" w:rsidRPr="006B0552" w:rsidRDefault="00496DAA" w:rsidP="006B0552">
                            <w:pPr>
                              <w:snapToGrid w:val="0"/>
                              <w:rPr>
                                <w:sz w:val="28"/>
                                <w:szCs w:val="28"/>
                              </w:rPr>
                            </w:pPr>
                            <w:r w:rsidRPr="006B0552">
                              <w:rPr>
                                <w:rFonts w:hint="eastAsia"/>
                                <w:sz w:val="28"/>
                                <w:szCs w:val="28"/>
                              </w:rPr>
                              <w:t>事項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0" o:spid="_x0000_s1031" type="#_x0000_t13" style="position:absolute;left:0;text-align:left;margin-left:15.55pt;margin-top:12.55pt;width:50.75pt;height:71.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" fillcolor="#92d050">
                <v:textbox inset="5.85pt,.7pt,5.85pt,.7pt">
                  <w:txbxContent>
                    <w:p w:rsidR="00C17C24" w:rsidRPr="006B0552" w:rsidRDefault="00C17C24" w:rsidP="006B0552">
                      <w:pPr>
                        <w:snapToGrid w:val="0"/>
                        <w:rPr>
                          <w:sz w:val="28"/>
                          <w:szCs w:val="28"/>
                        </w:rPr>
                      </w:pPr>
                      <w:r w:rsidRPr="006B0552">
                        <w:rPr>
                          <w:rFonts w:hint="eastAsia"/>
                          <w:sz w:val="28"/>
                          <w:szCs w:val="28"/>
                        </w:rPr>
                        <w:t>既習</w:t>
                      </w:r>
                    </w:p>
                    <w:p w:rsidR="00C17C24" w:rsidRPr="006B0552" w:rsidRDefault="00C17C24" w:rsidP="006B0552">
                      <w:pPr>
                        <w:snapToGrid w:val="0"/>
                        <w:rPr>
                          <w:sz w:val="28"/>
                          <w:szCs w:val="28"/>
                        </w:rPr>
                      </w:pPr>
                      <w:r w:rsidRPr="006B0552">
                        <w:rPr>
                          <w:rFonts w:hint="eastAsia"/>
                          <w:sz w:val="28"/>
                          <w:szCs w:val="28"/>
                        </w:rPr>
                        <w:t>事項</w:t>
                      </w:r>
                    </w:p>
                  </w:txbxContent>
                </v:textbox>
              </v:shape>
            </w:pict>
          </mc:Fallback>
        </mc:AlternateContent>
      </w:r>
    </w:p>
    <w:p w:rsidR="00525C43" w:rsidRDefault="00525C43" w:rsidP="00E01BE3">
      <w:pPr>
        <w:ind w:left="214"/>
      </w:pPr>
    </w:p>
    <w:p w:rsidR="001F07ED" w:rsidRDefault="001F07ED" w:rsidP="00E01BE3">
      <w:pPr>
        <w:ind w:left="214"/>
      </w:pPr>
    </w:p>
    <w:p w:rsidR="001F07ED" w:rsidRDefault="001F07ED" w:rsidP="00E01BE3">
      <w:pPr>
        <w:ind w:left="214"/>
      </w:pPr>
    </w:p>
    <w:p w:rsidR="006B0552" w:rsidRDefault="006B0552" w:rsidP="00E01BE3">
      <w:pPr>
        <w:ind w:left="214"/>
      </w:pPr>
    </w:p>
    <w:p w:rsidR="001F07ED" w:rsidRDefault="001F07ED" w:rsidP="00E01BE3">
      <w:pPr>
        <w:ind w:left="214"/>
      </w:pPr>
    </w:p>
    <w:p w:rsidR="001F07ED" w:rsidRDefault="001F07ED" w:rsidP="00E01BE3">
      <w:pPr>
        <w:ind w:left="214"/>
      </w:pPr>
    </w:p>
    <w:p w:rsidR="001F07ED" w:rsidRDefault="001F07ED" w:rsidP="00E01BE3">
      <w:pPr>
        <w:ind w:left="214"/>
      </w:pPr>
    </w:p>
    <w:p w:rsidR="001F07ED" w:rsidRDefault="001F07ED" w:rsidP="00E01BE3">
      <w:pPr>
        <w:ind w:left="214"/>
      </w:pPr>
    </w:p>
    <w:p w:rsidR="001F07ED" w:rsidRDefault="001F07ED" w:rsidP="00E01BE3">
      <w:pPr>
        <w:ind w:left="214"/>
      </w:pPr>
    </w:p>
    <w:p w:rsidR="008F2C68" w:rsidRDefault="008F2C68">
      <w:pPr>
        <w:jc w:val="left"/>
        <w:rPr>
          <w:sz w:val="20"/>
          <w:szCs w:val="20"/>
        </w:rPr>
      </w:pPr>
      <w:r>
        <w:rPr>
          <w:sz w:val="20"/>
          <w:szCs w:val="20"/>
        </w:rPr>
        <w:br w:type="page"/>
      </w:r>
    </w:p>
    <w:p w:rsidR="00A54B16" w:rsidRPr="00AD202A" w:rsidRDefault="008F2C68" w:rsidP="008F2C68">
      <w:pPr>
        <w:ind w:left="486" w:hangingChars="150" w:hanging="486"/>
        <w:rPr>
          <w:rFonts w:ascii="ＭＳ ゴシック" w:eastAsia="ＭＳ ゴシック" w:hAnsi="ＭＳ ゴシック"/>
          <w:sz w:val="20"/>
          <w:szCs w:val="20"/>
        </w:rPr>
      </w:pPr>
      <w:r>
        <w:rPr>
          <w:rFonts w:hint="eastAsia"/>
          <w:sz w:val="32"/>
          <w:szCs w:val="32"/>
        </w:rPr>
        <w:lastRenderedPageBreak/>
        <w:t xml:space="preserve">　</w:t>
      </w:r>
      <w:r w:rsidR="00A54B16" w:rsidRPr="00AD202A">
        <w:rPr>
          <w:rFonts w:ascii="ＭＳ ゴシック" w:eastAsia="ＭＳ ゴシック" w:hAnsi="ＭＳ ゴシック" w:hint="eastAsia"/>
          <w:sz w:val="32"/>
          <w:szCs w:val="32"/>
        </w:rPr>
        <w:t>留意点</w:t>
      </w:r>
    </w:p>
    <w:p w:rsidR="00A54B16" w:rsidRPr="008F2C68" w:rsidRDefault="00877F86" w:rsidP="00A54B16">
      <w:pPr>
        <w:ind w:left="200" w:hanging="200"/>
        <w:rPr>
          <w:rFonts w:asciiTheme="majorEastAsia" w:eastAsiaTheme="majorEastAsia" w:hAnsiTheme="majorEastAsia"/>
        </w:rPr>
      </w:pPr>
      <w:r w:rsidRPr="008F2C68">
        <w:rPr>
          <w:rFonts w:asciiTheme="majorEastAsia" w:eastAsiaTheme="majorEastAsia" w:hAnsiTheme="majorEastAsia"/>
          <w:noProof/>
          <w:snapToGrid/>
        </w:rPr>
        <mc:AlternateContent>
          <mc:Choice Requires="wpg">
            <w:drawing>
              <wp:anchor distT="0" distB="0" distL="114300" distR="114300" simplePos="0" relativeHeight="251664384" behindDoc="0" locked="0" layoutInCell="1" allowOverlap="1" wp14:anchorId="5B315DD4" wp14:editId="0FE980A9">
                <wp:simplePos x="0" y="0"/>
                <wp:positionH relativeFrom="column">
                  <wp:posOffset>6267450</wp:posOffset>
                </wp:positionH>
                <wp:positionV relativeFrom="paragraph">
                  <wp:posOffset>-462280</wp:posOffset>
                </wp:positionV>
                <wp:extent cx="420370" cy="8361045"/>
                <wp:effectExtent l="19050" t="19050" r="17780" b="20955"/>
                <wp:wrapNone/>
                <wp:docPr id="55"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56"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6DAA" w:rsidRDefault="00496DAA" w:rsidP="00F90BDF">
                              <w:pPr>
                                <w:jc w:val="center"/>
                              </w:pPr>
                              <w:r>
                                <w:rPr>
                                  <w:rFonts w:hint="eastAsia"/>
                                </w:rPr>
                                <w:t>顕微鏡の使い方</w:t>
                              </w:r>
                            </w:p>
                          </w:txbxContent>
                        </wps:txbx>
                        <wps:bodyPr rot="0" vert="eaVert" wrap="square" lIns="74295" tIns="8890" rIns="74295" bIns="8890" anchor="t" anchorCtr="0" upright="1">
                          <a:noAutofit/>
                        </wps:bodyPr>
                      </wps:wsp>
                      <wps:wsp>
                        <wps:cNvPr id="57"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6DAA" w:rsidRDefault="00496DAA" w:rsidP="00F90BDF">
                              <w:pPr>
                                <w:jc w:val="center"/>
                              </w:pPr>
                              <w:r>
                                <w:rPr>
                                  <w:rFonts w:hint="eastAsia"/>
                                </w:rPr>
                                <w:t>遺伝子とＤＮＡ</w:t>
                              </w:r>
                            </w:p>
                          </w:txbxContent>
                        </wps:txbx>
                        <wps:bodyPr rot="0" vert="eaVert" wrap="square" lIns="74295" tIns="8890" rIns="74295" bIns="8890" anchor="t" anchorCtr="0" upright="1">
                          <a:noAutofit/>
                        </wps:bodyPr>
                      </wps:wsp>
                      <wps:wsp>
                        <wps:cNvPr id="58" name="AutoShape 67"/>
                        <wps:cNvSpPr>
                          <a:spLocks noChangeArrowheads="1"/>
                        </wps:cNvSpPr>
                        <wps:spPr bwMode="auto">
                          <a:xfrm>
                            <a:off x="10878" y="4947"/>
                            <a:ext cx="652" cy="1883"/>
                          </a:xfrm>
                          <a:prstGeom prst="roundRect">
                            <a:avLst>
                              <a:gd name="adj" fmla="val 16667"/>
                            </a:avLst>
                          </a:prstGeom>
                          <a:solidFill>
                            <a:schemeClr val="accent4">
                              <a:lumMod val="60000"/>
                              <a:lumOff val="40000"/>
                            </a:schemeClr>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6DAA" w:rsidRDefault="00496DAA" w:rsidP="00F90BDF">
                              <w:pPr>
                                <w:jc w:val="center"/>
                              </w:pPr>
                              <w:r>
                                <w:rPr>
                                  <w:rFonts w:hint="eastAsia"/>
                                </w:rPr>
                                <w:t>生物の特徴</w:t>
                              </w:r>
                            </w:p>
                          </w:txbxContent>
                        </wps:txbx>
                        <wps:bodyPr rot="0" vert="eaVert" wrap="square" lIns="74295" tIns="8890" rIns="74295" bIns="8890" anchor="t" anchorCtr="0" upright="1">
                          <a:noAutofit/>
                        </wps:bodyPr>
                      </wps:wsp>
                      <wps:wsp>
                        <wps:cNvPr id="59"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6DAA" w:rsidRPr="00F90BDF" w:rsidRDefault="00496DAA" w:rsidP="00F90BDF">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60"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6DAA" w:rsidRPr="00F90BDF" w:rsidRDefault="00496DAA" w:rsidP="00F90BDF">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61"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6DAA" w:rsidRPr="00F90BDF" w:rsidRDefault="00496DAA" w:rsidP="00F90BDF">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62"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6DAA" w:rsidRDefault="00496DAA" w:rsidP="00F90BDF">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032" style="position:absolute;left:0;text-align:left;margin-left:493.5pt;margin-top:-36.4pt;width:33.1pt;height:658.35pt;z-index:251664384"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">
                <v:roundrect id="AutoShape 65" o:spid="_x0000_s1033"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BR8QA&#10;AADbAAAADwAAAGRycy9kb3ducmV2LnhtbESPQWvCQBSE7wX/w/IEL0U3FaohdRWrrfSqSe+v2ddN&#10;MPs2ZldN/fVdodDjMDPfMItVbxtxoc7XjhU8TRIQxKXTNRsFRf4+TkH4gKyxcUwKfsjDajl4WGCm&#10;3ZX3dDkEIyKEfYYKqhDaTEpfVmTRT1xLHL1v11kMUXZG6g6vEW4bOU2SmbRYc1yosKVNReXxcLaR&#10;ku+K3G4/d/WXmafnzeP+dnp7VWo07NcvIAL14T/81/7QCp5ncP8Sf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1QUfEAAAA2wAAAA8AAAAAAAAAAAAAAAAAmAIAAGRycy9k&#10;b3ducmV2LnhtbFBLBQYAAAAABAAEAPUAAACJAwAAAAA=&#10;" filled="f" fillcolor="#f79646" strokecolor="#f79646" strokeweight="2.5pt">
                  <v:shadow color="#868686"/>
                  <v:textbox style="layout-flow:vertical-ideographic" inset="5.85pt,.7pt,5.85pt,.7pt">
                    <w:txbxContent>
                      <w:p w:rsidR="00C17C24" w:rsidRDefault="00C17C24" w:rsidP="00F90BDF">
                        <w:pPr>
                          <w:jc w:val="center"/>
                        </w:pPr>
                        <w:r>
                          <w:rPr>
                            <w:rFonts w:hint="eastAsia"/>
                          </w:rPr>
                          <w:t>顕微鏡の使い方</w:t>
                        </w:r>
                      </w:p>
                    </w:txbxContent>
                  </v:textbox>
                </v:roundrect>
                <v:roundrect id="AutoShape 66" o:spid="_x0000_s1034"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TGcUA&#10;AADbAAAADwAAAGRycy9kb3ducmV2LnhtbESP0WrCQBRE3wv9h+UW+lY3FVI1ZiNaKNWigtEPuGZv&#10;k2D2bshuY/z7rlDo4zAzZ5h0MZhG9NS52rKC11EEgriwuuZSwen48TIF4TyyxsYyKbiRg0X2+JBi&#10;ou2VD9TnvhQBwi5BBZX3bSKlKyoy6Ea2JQ7et+0M+iC7UuoOrwFuGjmOojdpsOawUGFL7xUVl/zH&#10;KJhhv75tON5Gu89jfO6/6s1qnyv1/DQs5yA8Df4//NdeawXxBO5fw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pMZxQAAANsAAAAPAAAAAAAAAAAAAAAAAJgCAABkcnMv&#10;ZG93bnJldi54bWxQSwUGAAAAAAQABAD1AAAAigMAAAAA&#10;" filled="f" strokecolor="#4bacc6" strokeweight="2.5pt">
                  <v:shadow color="#868686"/>
                  <v:textbox style="layout-flow:vertical-ideographic" inset="5.85pt,.7pt,5.85pt,.7pt">
                    <w:txbxContent>
                      <w:p w:rsidR="00C17C24" w:rsidRDefault="00C17C24" w:rsidP="00F90BDF">
                        <w:pPr>
                          <w:jc w:val="center"/>
                        </w:pPr>
                        <w:r>
                          <w:rPr>
                            <w:rFonts w:hint="eastAsia"/>
                          </w:rPr>
                          <w:t>遺伝子とＤＮＡ</w:t>
                        </w:r>
                      </w:p>
                    </w:txbxContent>
                  </v:textbox>
                </v:roundrect>
                <v:roundrect id="AutoShape 67" o:spid="_x0000_s1035"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aYMsIA&#10;AADbAAAADwAAAGRycy9kb3ducmV2LnhtbERPy4rCMBTdD8w/hDvgbkwVHYdqFB8IigsfI7i9NNe2&#10;2NzEJtr695PFwCwP5z2ZtaYST6p9aVlBr5uAIM6sLjlXcP5Zf36D8AFZY2WZFLzIw2z6/jbBVNuG&#10;j/Q8hVzEEPYpKihCcKmUPivIoO9aRxy5q60NhgjrXOoamxhuKtlPki9psOTYUKCjZUHZ7fQwCi79&#10;e8+P9rpZjAaH2261c1u/cUp1Ptr5GESgNvyL/9wbrWAYx8Yv8QfI6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pgywgAAANsAAAAPAAAAAAAAAAAAAAAAAJgCAABkcnMvZG93&#10;bnJldi54bWxQSwUGAAAAAAQABAD1AAAAhwMAAAAA&#10;" fillcolor="#b2a1c7 [1943]" strokecolor="#8064a2" strokeweight="2.5pt">
                  <v:shadow color="#868686"/>
                  <v:textbox style="layout-flow:vertical-ideographic" inset="5.85pt,.7pt,5.85pt,.7pt">
                    <w:txbxContent>
                      <w:p w:rsidR="00C17C24" w:rsidRDefault="00C17C24" w:rsidP="00F90BDF">
                        <w:pPr>
                          <w:jc w:val="center"/>
                        </w:pPr>
                        <w:r>
                          <w:rPr>
                            <w:rFonts w:hint="eastAsia"/>
                          </w:rPr>
                          <w:t>生物の特徴</w:t>
                        </w:r>
                      </w:p>
                    </w:txbxContent>
                  </v:textbox>
                </v:roundrect>
                <v:roundrect id="AutoShape 68" o:spid="_x0000_s1036"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kvsUA&#10;AADbAAAADwAAAGRycy9kb3ducmV2LnhtbESPQWvCQBSE70L/w/IKXqRuWrTVNBuRgiIFkSZCr4/s&#10;a5I2+zZmV43/visIHoeZ+YZJFr1pxIk6V1tW8DyOQBAXVtdcKtjnq6cZCOeRNTaWScGFHCzSh0GC&#10;sbZn/qJT5ksRIOxiVFB538ZSuqIig25sW+Lg/djOoA+yK6Xu8BzgppEvUfQqDdYcFips6aOi4i87&#10;GgWr9dtul7fzz+/R72QbFfYgtzkqNXzsl+8gPPX+Hr61N1rBdA7XL+EHy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GS+xQAAANsAAAAPAAAAAAAAAAAAAAAAAJgCAABkcnMv&#10;ZG93bnJldi54bWxQSwUGAAAAAAQABAD1AAAAigMAAAAA&#10;" strokecolor="#c0504d" strokeweight="2.5pt">
                  <v:shadow color="#868686"/>
                  <v:textbox style="layout-flow:vertical-ideographic" inset="5.85pt,.7pt,5.85pt,.7pt">
                    <w:txbxContent>
                      <w:p w:rsidR="00C17C24" w:rsidRPr="00F90BDF" w:rsidRDefault="00C17C24" w:rsidP="00F90BDF">
                        <w:pPr>
                          <w:jc w:val="center"/>
                          <w:rPr>
                            <w:sz w:val="16"/>
                            <w:szCs w:val="16"/>
                          </w:rPr>
                        </w:pPr>
                        <w:r w:rsidRPr="00F90BDF">
                          <w:rPr>
                            <w:rFonts w:hint="eastAsia"/>
                            <w:sz w:val="16"/>
                            <w:szCs w:val="16"/>
                          </w:rPr>
                          <w:t>生物の体内環境の維持</w:t>
                        </w:r>
                      </w:p>
                    </w:txbxContent>
                  </v:textbox>
                </v:roundrect>
                <v:roundrect id="AutoShape 69" o:spid="_x0000_s1037"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jvIL8A&#10;AADbAAAADwAAAGRycy9kb3ducmV2LnhtbERPTYvCMBC9C/6HMIIX0dQ9FKlGEVHYgyB21fPQjG0x&#10;mZQm1vrvzUHY4+N9rza9NaKj1teOFcxnCQjiwumaSwWXv8N0AcIHZI3GMSl4k4fNejhYYabdi8/U&#10;5aEUMYR9hgqqEJpMSl9UZNHPXEMcubtrLYYI21LqFl8x3Br5kySptFhzbKiwoV1FxSN/WgV5fpuU&#10;qbma4+36nHT7+bHnU6HUeNRvlyAC9eFf/HX/agVpXB+/xB8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SO8gvwAAANsAAAAPAAAAAAAAAAAAAAAAAJgCAABkcnMvZG93bnJl&#10;di54bWxQSwUGAAAAAAQABAD1AAAAhAMAAAAA&#10;" strokecolor="#9bbb59" strokeweight="2.5pt">
                  <v:shadow color="#868686"/>
                  <v:textbox style="layout-flow:vertical-ideographic" inset="5.85pt,.7pt,5.85pt,.7pt">
                    <w:txbxContent>
                      <w:p w:rsidR="00C17C24" w:rsidRPr="00F90BDF" w:rsidRDefault="00C17C24" w:rsidP="00F90BDF">
                        <w:pPr>
                          <w:jc w:val="center"/>
                          <w:rPr>
                            <w:sz w:val="16"/>
                            <w:szCs w:val="16"/>
                          </w:rPr>
                        </w:pPr>
                        <w:r>
                          <w:rPr>
                            <w:rFonts w:hint="eastAsia"/>
                            <w:sz w:val="16"/>
                            <w:szCs w:val="16"/>
                          </w:rPr>
                          <w:t>生物の多様性と生態系</w:t>
                        </w:r>
                      </w:p>
                    </w:txbxContent>
                  </v:textbox>
                </v:roundrect>
                <v:roundrect id="AutoShape 70" o:spid="_x0000_s1038"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1e08MA&#10;AADbAAAADwAAAGRycy9kb3ducmV2LnhtbESPQYvCMBSE74L/ITxhL6Kpq4hUoyyLC+thQavg9dE8&#10;22LzUpJo6783C4LHYWa+YVabztTiTs5XlhVMxgkI4tzqigsFp+PPaAHCB2SNtWVS8CAPm3W/t8JU&#10;25YPdM9CISKEfYoKyhCaVEqfl2TQj21DHL2LdQZDlK6Q2mEb4aaWn0kylwYrjgslNvRdUn7NbkZB&#10;VfPMbf3svP/bJpebztrhdLdX6mPQfS1BBOrCO/xq/2oF8wn8f4k/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1e08MAAADbAAAADwAAAAAAAAAAAAAAAACYAgAAZHJzL2Rv&#10;d25yZXYueG1sUEsFBgAAAAAEAAQA9QAAAIgDAAAAAA==&#10;" filled="f" fillcolor="#f79646" strokeweight="2.5pt">
                  <v:shadow color="#868686"/>
                  <v:textbox style="layout-flow:vertical-ideographic" inset="5.85pt,.7pt,5.85pt,.7pt">
                    <w:txbxContent>
                      <w:p w:rsidR="00C17C24" w:rsidRPr="00F90BDF" w:rsidRDefault="00C17C24" w:rsidP="00F90BDF">
                        <w:pPr>
                          <w:jc w:val="center"/>
                          <w:rPr>
                            <w:sz w:val="18"/>
                            <w:szCs w:val="18"/>
                          </w:rPr>
                        </w:pPr>
                        <w:r w:rsidRPr="00F90BDF">
                          <w:rPr>
                            <w:rFonts w:hint="eastAsia"/>
                            <w:sz w:val="18"/>
                            <w:szCs w:val="18"/>
                          </w:rPr>
                          <w:t>サポート資料の見方</w:t>
                        </w:r>
                      </w:p>
                    </w:txbxContent>
                  </v:textbox>
                </v:roundrect>
                <v:roundrect id="AutoShape 71" o:spid="_x0000_s1039"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ApMUA&#10;AADbAAAADwAAAGRycy9kb3ducmV2LnhtbESPQWvCQBSE7wX/w/KEXopumopI6iaIWGgPBZsKXh/Z&#10;ZxKafRt21yT+e7dQ6HGYmW+YbTGZTgzkfGtZwfMyAUFcWd1yreD0/bbYgPABWWNnmRTcyEORzx62&#10;mGk78hcNZahFhLDPUEETQp9J6auGDPql7Ymjd7HOYIjS1VI7HCPcdDJNkrU02HJcaLCnfUPVT3k1&#10;CtqOV+7gV+fj5yG5XHU5Pr18HJV6nE+7VxCBpvAf/mu/awXrFH6/xB8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8CkxQAAANsAAAAPAAAAAAAAAAAAAAAAAJgCAABkcnMv&#10;ZG93bnJldi54bWxQSwUGAAAAAAQABAD1AAAAigMAAAAA&#10;" filled="f" fillcolor="#f79646" strokeweight="2.5pt">
                  <v:shadow color="#868686"/>
                  <v:textbox style="layout-flow:vertical-ideographic" inset="5.85pt,.7pt,5.85pt,.7pt">
                    <w:txbxContent>
                      <w:p w:rsidR="00C17C24" w:rsidRDefault="00C17C24" w:rsidP="00F90BDF">
                        <w:pPr>
                          <w:jc w:val="center"/>
                        </w:pPr>
                        <w:r>
                          <w:rPr>
                            <w:rFonts w:hint="eastAsia"/>
                          </w:rPr>
                          <w:t>巻末資料</w:t>
                        </w:r>
                      </w:p>
                    </w:txbxContent>
                  </v:textbox>
                </v:roundrect>
              </v:group>
            </w:pict>
          </mc:Fallback>
        </mc:AlternateContent>
      </w:r>
      <w:r w:rsidRPr="008F2C68">
        <w:rPr>
          <w:rFonts w:asciiTheme="majorEastAsia" w:eastAsiaTheme="majorEastAsia" w:hAnsiTheme="majorEastAsia"/>
          <w:noProof/>
          <w:snapToGrid/>
        </w:rPr>
        <mc:AlternateContent>
          <mc:Choice Requires="wps">
            <w:drawing>
              <wp:anchor distT="0" distB="0" distL="114300" distR="114300" simplePos="0" relativeHeight="251673600" behindDoc="1" locked="0" layoutInCell="1" allowOverlap="1" wp14:anchorId="0BF9836D" wp14:editId="7E33B0A1">
                <wp:simplePos x="0" y="0"/>
                <wp:positionH relativeFrom="column">
                  <wp:posOffset>0</wp:posOffset>
                </wp:positionH>
                <wp:positionV relativeFrom="paragraph">
                  <wp:posOffset>-384175</wp:posOffset>
                </wp:positionV>
                <wp:extent cx="6134100" cy="321310"/>
                <wp:effectExtent l="0" t="0" r="0" b="2540"/>
                <wp:wrapNone/>
                <wp:docPr id="54"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26" style="position:absolute;left:0;text-align:left;margin-left:0;margin-top:-30.25pt;width:483pt;height:25.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" fillcolor="#d99594" strokecolor="#e5b8b7">
                <v:textbox inset="5.85pt,.7pt,5.85pt,.7pt"/>
              </v:rect>
            </w:pict>
          </mc:Fallback>
        </mc:AlternateContent>
      </w:r>
      <w:r w:rsidR="00A54B16" w:rsidRPr="008F2C68">
        <w:rPr>
          <w:rFonts w:asciiTheme="majorEastAsia" w:eastAsiaTheme="majorEastAsia" w:hAnsiTheme="majorEastAsia" w:hint="eastAsia"/>
        </w:rPr>
        <w:t>【指導面】</w:t>
      </w:r>
    </w:p>
    <w:p w:rsidR="00E251D8" w:rsidRPr="001C5AB0" w:rsidRDefault="00093E81" w:rsidP="00A54B16">
      <w:pPr>
        <w:ind w:left="200" w:hanging="200"/>
        <w:rPr>
          <w:rFonts w:asciiTheme="minorEastAsia" w:eastAsiaTheme="minorEastAsia" w:hAnsiTheme="minorEastAsia"/>
        </w:rPr>
      </w:pPr>
      <w:r w:rsidRPr="001C5AB0">
        <w:rPr>
          <w:rFonts w:asciiTheme="minorEastAsia" w:eastAsiaTheme="minorEastAsia" w:hAnsiTheme="minorEastAsia" w:hint="eastAsia"/>
        </w:rPr>
        <w:t>・</w:t>
      </w:r>
      <w:r w:rsidR="00E251D8" w:rsidRPr="001C5AB0">
        <w:rPr>
          <w:rFonts w:asciiTheme="minorEastAsia" w:eastAsiaTheme="minorEastAsia" w:hAnsiTheme="minorEastAsia" w:hint="eastAsia"/>
        </w:rPr>
        <w:t>「</w:t>
      </w:r>
      <w:r w:rsidR="00692140">
        <w:rPr>
          <w:rFonts w:asciiTheme="minorEastAsia" w:eastAsiaTheme="minorEastAsia" w:hAnsiTheme="minorEastAsia" w:hint="eastAsia"/>
        </w:rPr>
        <w:t>生命活動に必要なエネルギーと</w:t>
      </w:r>
      <w:r w:rsidR="00236950">
        <w:rPr>
          <w:rFonts w:asciiTheme="minorEastAsia" w:eastAsiaTheme="minorEastAsia" w:hAnsiTheme="minorEastAsia" w:hint="eastAsia"/>
        </w:rPr>
        <w:t>代謝について</w:t>
      </w:r>
      <w:r w:rsidR="00E251D8" w:rsidRPr="001C5AB0">
        <w:rPr>
          <w:rFonts w:asciiTheme="minorEastAsia" w:eastAsiaTheme="minorEastAsia" w:hAnsiTheme="minorEastAsia" w:hint="eastAsia"/>
        </w:rPr>
        <w:t>理解すること」がこの単元の目標である。</w:t>
      </w:r>
      <w:r w:rsidR="00236950">
        <w:rPr>
          <w:rFonts w:asciiTheme="minorEastAsia" w:eastAsiaTheme="minorEastAsia" w:hAnsiTheme="minorEastAsia" w:hint="eastAsia"/>
        </w:rPr>
        <w:t>光合成によって光エネルギーを用いて有機物がつくられ，呼吸によって有機物からエネルギーが取り出されること</w:t>
      </w:r>
      <w:r w:rsidR="006443EB" w:rsidRPr="001C5AB0">
        <w:rPr>
          <w:rFonts w:asciiTheme="minorEastAsia" w:eastAsiaTheme="minorEastAsia" w:hAnsiTheme="minorEastAsia" w:hint="eastAsia"/>
        </w:rPr>
        <w:t>を</w:t>
      </w:r>
      <w:r w:rsidRPr="001C5AB0">
        <w:rPr>
          <w:rFonts w:asciiTheme="minorEastAsia" w:eastAsiaTheme="minorEastAsia" w:hAnsiTheme="minorEastAsia" w:hint="eastAsia"/>
        </w:rPr>
        <w:t>意識して指導する。</w:t>
      </w:r>
    </w:p>
    <w:p w:rsidR="006F554E" w:rsidRPr="001C5AB0" w:rsidRDefault="006F554E" w:rsidP="006F554E">
      <w:pPr>
        <w:ind w:left="214" w:hangingChars="100" w:hanging="214"/>
        <w:rPr>
          <w:rFonts w:asciiTheme="minorEastAsia" w:eastAsiaTheme="minorEastAsia" w:hAnsiTheme="minorEastAsia"/>
        </w:rPr>
      </w:pPr>
      <w:r w:rsidRPr="001C5AB0">
        <w:rPr>
          <w:rFonts w:asciiTheme="minorEastAsia" w:eastAsiaTheme="minorEastAsia" w:hAnsiTheme="minorEastAsia" w:hint="eastAsia"/>
        </w:rPr>
        <w:t>・</w:t>
      </w:r>
      <w:r w:rsidR="00236950">
        <w:rPr>
          <w:rFonts w:asciiTheme="minorEastAsia" w:eastAsiaTheme="minorEastAsia" w:hAnsiTheme="minorEastAsia" w:hint="eastAsia"/>
        </w:rPr>
        <w:t>葉緑体がある</w:t>
      </w:r>
      <w:r w:rsidR="00236950" w:rsidRPr="00236950">
        <w:rPr>
          <w:rFonts w:asciiTheme="minorEastAsia" w:eastAsiaTheme="minorEastAsia" w:hAnsiTheme="minorEastAsia" w:hint="eastAsia"/>
        </w:rPr>
        <w:t>葉</w:t>
      </w:r>
      <w:r w:rsidR="00236950">
        <w:rPr>
          <w:rFonts w:asciiTheme="minorEastAsia" w:eastAsiaTheme="minorEastAsia" w:hAnsiTheme="minorEastAsia" w:hint="eastAsia"/>
        </w:rPr>
        <w:t>とない葉</w:t>
      </w:r>
      <w:r w:rsidR="00236950" w:rsidRPr="00236950">
        <w:rPr>
          <w:rFonts w:asciiTheme="minorEastAsia" w:eastAsiaTheme="minorEastAsia" w:hAnsiTheme="minorEastAsia" w:hint="eastAsia"/>
        </w:rPr>
        <w:t>を用いて，葉緑体と光合成の関係を確認する</w:t>
      </w:r>
      <w:r w:rsidR="00463C23" w:rsidRPr="001C5AB0">
        <w:rPr>
          <w:rFonts w:asciiTheme="minorEastAsia" w:eastAsiaTheme="minorEastAsia" w:hAnsiTheme="minorEastAsia" w:hint="eastAsia"/>
        </w:rPr>
        <w:t>ことがねらいであ</w:t>
      </w:r>
      <w:r w:rsidR="00236950">
        <w:rPr>
          <w:rFonts w:asciiTheme="minorEastAsia" w:eastAsiaTheme="minorEastAsia" w:hAnsiTheme="minorEastAsia" w:hint="eastAsia"/>
        </w:rPr>
        <w:t>る。</w:t>
      </w:r>
      <w:r w:rsidR="00463C23" w:rsidRPr="001C5AB0">
        <w:rPr>
          <w:rFonts w:asciiTheme="minorEastAsia" w:eastAsiaTheme="minorEastAsia" w:hAnsiTheme="minorEastAsia" w:hint="eastAsia"/>
        </w:rPr>
        <w:t>顕微鏡操作</w:t>
      </w:r>
      <w:r w:rsidR="00236950">
        <w:rPr>
          <w:rFonts w:asciiTheme="minorEastAsia" w:eastAsiaTheme="minorEastAsia" w:hAnsiTheme="minorEastAsia" w:hint="eastAsia"/>
        </w:rPr>
        <w:t>やプレパラート作成の</w:t>
      </w:r>
      <w:r w:rsidR="00463C23" w:rsidRPr="001C5AB0">
        <w:rPr>
          <w:rFonts w:asciiTheme="minorEastAsia" w:eastAsiaTheme="minorEastAsia" w:hAnsiTheme="minorEastAsia" w:hint="eastAsia"/>
        </w:rPr>
        <w:t>練習と熟達も兼ね</w:t>
      </w:r>
      <w:r w:rsidR="00236950">
        <w:rPr>
          <w:rFonts w:asciiTheme="minorEastAsia" w:eastAsiaTheme="minorEastAsia" w:hAnsiTheme="minorEastAsia" w:hint="eastAsia"/>
        </w:rPr>
        <w:t>て，</w:t>
      </w:r>
      <w:r w:rsidR="00236950" w:rsidRPr="00236950">
        <w:rPr>
          <w:rFonts w:asciiTheme="minorEastAsia" w:eastAsiaTheme="minorEastAsia" w:hAnsiTheme="minorEastAsia" w:hint="eastAsia"/>
        </w:rPr>
        <w:t>葉の切片の観察</w:t>
      </w:r>
      <w:r w:rsidR="00E66597">
        <w:rPr>
          <w:rFonts w:asciiTheme="minorEastAsia" w:eastAsiaTheme="minorEastAsia" w:hAnsiTheme="minorEastAsia" w:hint="eastAsia"/>
        </w:rPr>
        <w:t>を含めた手順④～手順⑥</w:t>
      </w:r>
      <w:r w:rsidR="00236950">
        <w:rPr>
          <w:rFonts w:asciiTheme="minorEastAsia" w:eastAsiaTheme="minorEastAsia" w:hAnsiTheme="minorEastAsia" w:hint="eastAsia"/>
        </w:rPr>
        <w:t>は</w:t>
      </w:r>
      <w:r w:rsidR="009D6FEA">
        <w:rPr>
          <w:rFonts w:asciiTheme="minorEastAsia" w:eastAsiaTheme="minorEastAsia" w:hAnsiTheme="minorEastAsia" w:hint="eastAsia"/>
        </w:rPr>
        <w:t>生徒に実習させたい</w:t>
      </w:r>
      <w:r w:rsidR="003F242C" w:rsidRPr="001C5AB0">
        <w:rPr>
          <w:rFonts w:asciiTheme="minorEastAsia" w:eastAsiaTheme="minorEastAsia" w:hAnsiTheme="minorEastAsia" w:hint="eastAsia"/>
        </w:rPr>
        <w:t>。</w:t>
      </w:r>
      <w:r w:rsidR="00CE1473">
        <w:rPr>
          <w:rFonts w:asciiTheme="minorEastAsia" w:eastAsiaTheme="minorEastAsia" w:hAnsiTheme="minorEastAsia" w:hint="eastAsia"/>
        </w:rPr>
        <w:t>手順①～手順③を演示</w:t>
      </w:r>
      <w:r w:rsidR="00E66597">
        <w:rPr>
          <w:rFonts w:asciiTheme="minorEastAsia" w:eastAsiaTheme="minorEastAsia" w:hAnsiTheme="minorEastAsia" w:hint="eastAsia"/>
        </w:rPr>
        <w:t>する</w:t>
      </w:r>
      <w:r w:rsidR="00CE1473">
        <w:rPr>
          <w:rFonts w:asciiTheme="minorEastAsia" w:eastAsiaTheme="minorEastAsia" w:hAnsiTheme="minorEastAsia" w:hint="eastAsia"/>
        </w:rPr>
        <w:t>こと</w:t>
      </w:r>
      <w:r w:rsidR="00F22585" w:rsidRPr="001C5AB0">
        <w:rPr>
          <w:rFonts w:asciiTheme="minorEastAsia" w:eastAsiaTheme="minorEastAsia" w:hAnsiTheme="minorEastAsia" w:hint="eastAsia"/>
        </w:rPr>
        <w:t>で</w:t>
      </w:r>
      <w:r w:rsidR="00CE1473">
        <w:rPr>
          <w:rFonts w:asciiTheme="minorEastAsia" w:eastAsiaTheme="minorEastAsia" w:hAnsiTheme="minorEastAsia" w:hint="eastAsia"/>
        </w:rPr>
        <w:t>時間短縮も</w:t>
      </w:r>
      <w:r w:rsidR="00601843" w:rsidRPr="001C5AB0">
        <w:rPr>
          <w:rFonts w:asciiTheme="minorEastAsia" w:eastAsiaTheme="minorEastAsia" w:hAnsiTheme="minorEastAsia" w:hint="eastAsia"/>
        </w:rPr>
        <w:t>可能である。</w:t>
      </w:r>
    </w:p>
    <w:p w:rsidR="007A5406" w:rsidRPr="001C5AB0" w:rsidRDefault="007A5406" w:rsidP="007A5406">
      <w:pPr>
        <w:ind w:left="214" w:hangingChars="100" w:hanging="214"/>
        <w:rPr>
          <w:rFonts w:asciiTheme="minorEastAsia" w:eastAsiaTheme="minorEastAsia" w:hAnsiTheme="minorEastAsia"/>
        </w:rPr>
      </w:pPr>
      <w:r>
        <w:rPr>
          <w:rFonts w:asciiTheme="minorEastAsia" w:eastAsiaTheme="minorEastAsia" w:hAnsiTheme="minorEastAsia" w:hint="eastAsia"/>
        </w:rPr>
        <w:t>・</w:t>
      </w:r>
      <w:r w:rsidR="00BD517E">
        <w:rPr>
          <w:rFonts w:asciiTheme="minorEastAsia" w:eastAsiaTheme="minorEastAsia" w:hAnsiTheme="minorEastAsia" w:hint="eastAsia"/>
        </w:rPr>
        <w:t>当日の</w:t>
      </w:r>
      <w:r>
        <w:rPr>
          <w:rFonts w:asciiTheme="minorEastAsia" w:eastAsiaTheme="minorEastAsia" w:hAnsiTheme="minorEastAsia" w:hint="eastAsia"/>
        </w:rPr>
        <w:t>光量</w:t>
      </w:r>
      <w:r w:rsidR="00CE1473">
        <w:rPr>
          <w:rFonts w:asciiTheme="minorEastAsia" w:eastAsiaTheme="minorEastAsia" w:hAnsiTheme="minorEastAsia" w:hint="eastAsia"/>
        </w:rPr>
        <w:t>不足</w:t>
      </w:r>
      <w:r>
        <w:rPr>
          <w:rFonts w:asciiTheme="minorEastAsia" w:eastAsiaTheme="minorEastAsia" w:hAnsiTheme="minorEastAsia" w:hint="eastAsia"/>
        </w:rPr>
        <w:t>により単位時間内に</w:t>
      </w:r>
      <w:r w:rsidRPr="00E66597">
        <w:rPr>
          <w:rFonts w:asciiTheme="minorEastAsia" w:eastAsiaTheme="minorEastAsia" w:hAnsiTheme="minorEastAsia" w:hint="eastAsia"/>
        </w:rPr>
        <w:t>試験管のＢＴＢ溶液</w:t>
      </w:r>
      <w:r>
        <w:rPr>
          <w:rFonts w:asciiTheme="minorEastAsia" w:eastAsiaTheme="minorEastAsia" w:hAnsiTheme="minorEastAsia" w:hint="eastAsia"/>
        </w:rPr>
        <w:t>の色</w:t>
      </w:r>
      <w:r w:rsidRPr="00E66597">
        <w:rPr>
          <w:rFonts w:asciiTheme="minorEastAsia" w:eastAsiaTheme="minorEastAsia" w:hAnsiTheme="minorEastAsia" w:hint="eastAsia"/>
        </w:rPr>
        <w:t>に</w:t>
      </w:r>
      <w:r w:rsidR="00E223BF">
        <w:rPr>
          <w:rFonts w:asciiTheme="minorEastAsia" w:eastAsiaTheme="minorEastAsia" w:hAnsiTheme="minorEastAsia" w:hint="eastAsia"/>
        </w:rPr>
        <w:t>変化が見られ</w:t>
      </w:r>
      <w:r>
        <w:rPr>
          <w:rFonts w:asciiTheme="minorEastAsia" w:eastAsiaTheme="minorEastAsia" w:hAnsiTheme="minorEastAsia" w:hint="eastAsia"/>
        </w:rPr>
        <w:t>ない可能性が高いため，教員が</w:t>
      </w:r>
      <w:r w:rsidR="00F110CE">
        <w:rPr>
          <w:rFonts w:asciiTheme="minorEastAsia" w:eastAsiaTheme="minorEastAsia" w:hAnsiTheme="minorEastAsia" w:hint="eastAsia"/>
        </w:rPr>
        <w:t>あらかじ</w:t>
      </w:r>
      <w:r>
        <w:rPr>
          <w:rFonts w:asciiTheme="minorEastAsia" w:eastAsiaTheme="minorEastAsia" w:hAnsiTheme="minorEastAsia" w:hint="eastAsia"/>
        </w:rPr>
        <w:t>め手順①～手順③を行い，</w:t>
      </w:r>
      <w:r w:rsidR="00CE1473">
        <w:rPr>
          <w:rFonts w:asciiTheme="minorEastAsia" w:eastAsiaTheme="minorEastAsia" w:hAnsiTheme="minorEastAsia" w:hint="eastAsia"/>
        </w:rPr>
        <w:t>十分な</w:t>
      </w:r>
      <w:r>
        <w:rPr>
          <w:rFonts w:asciiTheme="minorEastAsia" w:eastAsiaTheme="minorEastAsia" w:hAnsiTheme="minorEastAsia" w:hint="eastAsia"/>
        </w:rPr>
        <w:t>光を当てておいたものを</w:t>
      </w:r>
      <w:r w:rsidR="00CE1473">
        <w:rPr>
          <w:rFonts w:asciiTheme="minorEastAsia" w:eastAsiaTheme="minorEastAsia" w:hAnsiTheme="minorEastAsia" w:hint="eastAsia"/>
        </w:rPr>
        <w:t>別に</w:t>
      </w:r>
      <w:r>
        <w:rPr>
          <w:rFonts w:asciiTheme="minorEastAsia" w:eastAsiaTheme="minorEastAsia" w:hAnsiTheme="minorEastAsia" w:hint="eastAsia"/>
        </w:rPr>
        <w:t>用意するとよい。生徒のものに</w:t>
      </w:r>
      <w:r w:rsidR="00E223BF">
        <w:rPr>
          <w:rFonts w:asciiTheme="minorEastAsia" w:eastAsiaTheme="minorEastAsia" w:hAnsiTheme="minorEastAsia" w:hint="eastAsia"/>
        </w:rPr>
        <w:t>変化が見られ</w:t>
      </w:r>
      <w:r>
        <w:rPr>
          <w:rFonts w:asciiTheme="minorEastAsia" w:eastAsiaTheme="minorEastAsia" w:hAnsiTheme="minorEastAsia" w:hint="eastAsia"/>
        </w:rPr>
        <w:t>なかった場合に見せると正しい認識を与えることができる。</w:t>
      </w:r>
    </w:p>
    <w:p w:rsidR="00E251D8" w:rsidRPr="001C5AB0" w:rsidRDefault="00877F86" w:rsidP="00A54B16">
      <w:pPr>
        <w:ind w:left="200" w:hanging="200"/>
        <w:rPr>
          <w:rFonts w:asciiTheme="minorEastAsia" w:eastAsiaTheme="minorEastAsia" w:hAnsiTheme="minorEastAsia"/>
        </w:rPr>
      </w:pPr>
      <w:r w:rsidRPr="001C5AB0">
        <w:rPr>
          <w:rFonts w:asciiTheme="minorEastAsia" w:eastAsiaTheme="minorEastAsia" w:hAnsiTheme="minorEastAsia"/>
          <w:noProof/>
          <w:snapToGrid/>
        </w:rPr>
        <mc:AlternateContent>
          <mc:Choice Requires="wps">
            <w:drawing>
              <wp:anchor distT="4294967295" distB="4294967295" distL="114300" distR="114300" simplePos="0" relativeHeight="251682816" behindDoc="0" locked="0" layoutInCell="1" allowOverlap="1" wp14:anchorId="2A38CF81" wp14:editId="607D4CDF">
                <wp:simplePos x="0" y="0"/>
                <wp:positionH relativeFrom="column">
                  <wp:posOffset>601980</wp:posOffset>
                </wp:positionH>
                <wp:positionV relativeFrom="paragraph">
                  <wp:posOffset>125094</wp:posOffset>
                </wp:positionV>
                <wp:extent cx="4906010" cy="0"/>
                <wp:effectExtent l="0" t="0" r="0" b="0"/>
                <wp:wrapNone/>
                <wp:docPr id="262"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601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43" o:spid="_x0000_s1026" type="#_x0000_t32" style="position:absolute;left:0;text-align:left;margin-left:47.4pt;margin-top:9.85pt;width:386.3pt;height:0;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">
                <v:stroke dashstyle="dash"/>
              </v:shape>
            </w:pict>
          </mc:Fallback>
        </mc:AlternateContent>
      </w:r>
    </w:p>
    <w:p w:rsidR="00D6427A" w:rsidRPr="00D6427A" w:rsidRDefault="00D6427A" w:rsidP="00D6427A">
      <w:pPr>
        <w:ind w:left="214" w:hangingChars="100" w:hanging="214"/>
        <w:rPr>
          <w:rFonts w:asciiTheme="minorEastAsia" w:eastAsiaTheme="minorEastAsia" w:hAnsiTheme="minorEastAsia"/>
        </w:rPr>
      </w:pPr>
      <w:r w:rsidRPr="00D6427A">
        <w:rPr>
          <w:rFonts w:asciiTheme="minorEastAsia" w:eastAsiaTheme="minorEastAsia" w:hAnsiTheme="minorEastAsia" w:hint="eastAsia"/>
        </w:rPr>
        <w:t>・「葉緑体で光合成が行われていることを確認するにはどのような方法があるか」など実験の意義に触れるように導入を工夫し，生徒自身が疑問をもち主体的に実験に取り組むように指導する。</w:t>
      </w:r>
    </w:p>
    <w:p w:rsidR="00D6427A" w:rsidRPr="00D6427A" w:rsidRDefault="00D6427A" w:rsidP="00D6427A">
      <w:pPr>
        <w:ind w:left="214" w:hangingChars="100" w:hanging="214"/>
        <w:rPr>
          <w:rFonts w:asciiTheme="minorEastAsia" w:eastAsiaTheme="minorEastAsia" w:hAnsiTheme="minorEastAsia"/>
        </w:rPr>
      </w:pPr>
      <w:r w:rsidRPr="00D6427A">
        <w:rPr>
          <w:rFonts w:asciiTheme="minorEastAsia" w:eastAsiaTheme="minorEastAsia" w:hAnsiTheme="minorEastAsia" w:hint="eastAsia"/>
        </w:rPr>
        <w:t>・ＢＴＢ溶液の性質と二酸化炭素が</w:t>
      </w:r>
      <w:r w:rsidR="00F67185">
        <w:rPr>
          <w:rFonts w:asciiTheme="minorEastAsia" w:eastAsiaTheme="minorEastAsia" w:hAnsiTheme="minorEastAsia" w:hint="eastAsia"/>
        </w:rPr>
        <w:t>溶け</w:t>
      </w:r>
      <w:r w:rsidRPr="00D6427A">
        <w:rPr>
          <w:rFonts w:asciiTheme="minorEastAsia" w:eastAsiaTheme="minorEastAsia" w:hAnsiTheme="minorEastAsia" w:hint="eastAsia"/>
        </w:rPr>
        <w:t>込むと酸性になることを</w:t>
      </w:r>
      <w:r w:rsidR="00C575A0">
        <w:rPr>
          <w:rFonts w:asciiTheme="minorEastAsia" w:eastAsiaTheme="minorEastAsia" w:hAnsiTheme="minorEastAsia" w:hint="eastAsia"/>
        </w:rPr>
        <w:t>わかっ</w:t>
      </w:r>
      <w:r w:rsidRPr="00D6427A">
        <w:rPr>
          <w:rFonts w:asciiTheme="minorEastAsia" w:eastAsiaTheme="minorEastAsia" w:hAnsiTheme="minorEastAsia" w:hint="eastAsia"/>
        </w:rPr>
        <w:t>ていることが，この観察，実験の前提になる。理解していない場合に備えて，酸，塩基の水溶液を用意して演示する。</w:t>
      </w:r>
    </w:p>
    <w:p w:rsidR="00D6427A" w:rsidRDefault="00D6427A" w:rsidP="00D6427A">
      <w:pPr>
        <w:ind w:left="214" w:hangingChars="100" w:hanging="214"/>
        <w:rPr>
          <w:rFonts w:asciiTheme="minorEastAsia" w:eastAsiaTheme="minorEastAsia" w:hAnsiTheme="minorEastAsia"/>
        </w:rPr>
      </w:pPr>
      <w:r w:rsidRPr="00D6427A">
        <w:rPr>
          <w:rFonts w:asciiTheme="minorEastAsia" w:eastAsiaTheme="minorEastAsia" w:hAnsiTheme="minorEastAsia" w:hint="eastAsia"/>
        </w:rPr>
        <w:t>・「Ｃを用意する意味は何だろうか」「絵の間違い探しでは，２枚の絵が用意されている，なぜだろうか」「ＡとＢ，ＡとＣ，ＢとＣ，Ａとａ，Ｂとｂ，Ｃとｃを比較すると，何かがわかる」など，比較することが実験の基本であることに気付かせ，用意した試験管の意味を生徒が理解するように指導する。</w:t>
      </w:r>
    </w:p>
    <w:p w:rsidR="00FB6C55" w:rsidRDefault="00FB6C55" w:rsidP="00FB6C55">
      <w:pPr>
        <w:ind w:left="214" w:hangingChars="100" w:hanging="214"/>
        <w:rPr>
          <w:rFonts w:asciiTheme="minorEastAsia" w:eastAsiaTheme="minorEastAsia" w:hAnsiTheme="minorEastAsia"/>
        </w:rPr>
      </w:pPr>
      <w:r w:rsidRPr="001C5AB0">
        <w:rPr>
          <w:rFonts w:asciiTheme="minorEastAsia" w:eastAsiaTheme="minorEastAsia" w:hAnsiTheme="minorEastAsia" w:hint="eastAsia"/>
        </w:rPr>
        <w:t>・</w:t>
      </w:r>
      <w:r>
        <w:rPr>
          <w:rFonts w:asciiTheme="minorEastAsia" w:eastAsiaTheme="minorEastAsia" w:hAnsiTheme="minorEastAsia" w:hint="eastAsia"/>
        </w:rPr>
        <w:t>「</w:t>
      </w:r>
      <w:r w:rsidRPr="00E66597">
        <w:rPr>
          <w:rFonts w:asciiTheme="minorEastAsia" w:eastAsiaTheme="minorEastAsia" w:hAnsiTheme="minorEastAsia" w:hint="eastAsia"/>
        </w:rPr>
        <w:t>駒込ピペット</w:t>
      </w:r>
      <w:r>
        <w:rPr>
          <w:rFonts w:asciiTheme="minorEastAsia" w:eastAsiaTheme="minorEastAsia" w:hAnsiTheme="minorEastAsia" w:hint="eastAsia"/>
        </w:rPr>
        <w:t>を適切に</w:t>
      </w:r>
      <w:r w:rsidRPr="00E66597">
        <w:rPr>
          <w:rFonts w:asciiTheme="minorEastAsia" w:eastAsiaTheme="minorEastAsia" w:hAnsiTheme="minorEastAsia" w:hint="eastAsia"/>
        </w:rPr>
        <w:t>操作</w:t>
      </w:r>
      <w:r>
        <w:rPr>
          <w:rFonts w:asciiTheme="minorEastAsia" w:eastAsiaTheme="minorEastAsia" w:hAnsiTheme="minorEastAsia" w:hint="eastAsia"/>
        </w:rPr>
        <w:t>し</w:t>
      </w:r>
      <w:r w:rsidRPr="00E66597">
        <w:rPr>
          <w:rFonts w:asciiTheme="minorEastAsia" w:eastAsiaTheme="minorEastAsia" w:hAnsiTheme="minorEastAsia" w:hint="eastAsia"/>
        </w:rPr>
        <w:t>ているか</w:t>
      </w:r>
      <w:r>
        <w:rPr>
          <w:rFonts w:asciiTheme="minorEastAsia" w:eastAsiaTheme="minorEastAsia" w:hAnsiTheme="minorEastAsia" w:hint="eastAsia"/>
        </w:rPr>
        <w:t>」「</w:t>
      </w:r>
      <w:r w:rsidRPr="00E66597">
        <w:rPr>
          <w:rFonts w:asciiTheme="minorEastAsia" w:eastAsiaTheme="minorEastAsia" w:hAnsiTheme="minorEastAsia" w:hint="eastAsia"/>
        </w:rPr>
        <w:t>試験管へ</w:t>
      </w:r>
      <w:r>
        <w:rPr>
          <w:rFonts w:asciiTheme="minorEastAsia" w:eastAsiaTheme="minorEastAsia" w:hAnsiTheme="minorEastAsia" w:hint="eastAsia"/>
        </w:rPr>
        <w:t>正しく</w:t>
      </w:r>
      <w:r w:rsidRPr="00E66597">
        <w:rPr>
          <w:rFonts w:asciiTheme="minorEastAsia" w:eastAsiaTheme="minorEastAsia" w:hAnsiTheme="minorEastAsia" w:hint="eastAsia"/>
        </w:rPr>
        <w:t>投入</w:t>
      </w:r>
      <w:r>
        <w:rPr>
          <w:rFonts w:asciiTheme="minorEastAsia" w:eastAsiaTheme="minorEastAsia" w:hAnsiTheme="minorEastAsia" w:hint="eastAsia"/>
        </w:rPr>
        <w:t>している</w:t>
      </w:r>
      <w:r w:rsidRPr="00E66597">
        <w:rPr>
          <w:rFonts w:asciiTheme="minorEastAsia" w:eastAsiaTheme="minorEastAsia" w:hAnsiTheme="minorEastAsia" w:hint="eastAsia"/>
        </w:rPr>
        <w:t>か</w:t>
      </w:r>
      <w:r>
        <w:rPr>
          <w:rFonts w:asciiTheme="minorEastAsia" w:eastAsiaTheme="minorEastAsia" w:hAnsiTheme="minorEastAsia" w:hint="eastAsia"/>
        </w:rPr>
        <w:t>」「</w:t>
      </w:r>
      <w:r w:rsidRPr="00E66597">
        <w:rPr>
          <w:rFonts w:asciiTheme="minorEastAsia" w:eastAsiaTheme="minorEastAsia" w:hAnsiTheme="minorEastAsia" w:hint="eastAsia"/>
        </w:rPr>
        <w:t>試験管の栓や，遮光は適切に行っているか</w:t>
      </w:r>
      <w:r>
        <w:rPr>
          <w:rFonts w:asciiTheme="minorEastAsia" w:eastAsiaTheme="minorEastAsia" w:hAnsiTheme="minorEastAsia" w:hint="eastAsia"/>
        </w:rPr>
        <w:t>」</w:t>
      </w:r>
      <w:r w:rsidRPr="001C5AB0">
        <w:rPr>
          <w:rFonts w:asciiTheme="minorEastAsia" w:eastAsiaTheme="minorEastAsia" w:hAnsiTheme="minorEastAsia" w:hint="eastAsia"/>
        </w:rPr>
        <w:t>「適切なプレパラートを作成</w:t>
      </w:r>
      <w:r>
        <w:rPr>
          <w:rFonts w:asciiTheme="minorEastAsia" w:eastAsiaTheme="minorEastAsia" w:hAnsiTheme="minorEastAsia" w:hint="eastAsia"/>
        </w:rPr>
        <w:t>し</w:t>
      </w:r>
      <w:r w:rsidRPr="001C5AB0">
        <w:rPr>
          <w:rFonts w:asciiTheme="minorEastAsia" w:eastAsiaTheme="minorEastAsia" w:hAnsiTheme="minorEastAsia" w:hint="eastAsia"/>
        </w:rPr>
        <w:t>ているか」「顕微鏡の操作を手際よく</w:t>
      </w:r>
      <w:r>
        <w:rPr>
          <w:rFonts w:asciiTheme="minorEastAsia" w:eastAsiaTheme="minorEastAsia" w:hAnsiTheme="minorEastAsia" w:hint="eastAsia"/>
        </w:rPr>
        <w:t>行って</w:t>
      </w:r>
      <w:r w:rsidRPr="001C5AB0">
        <w:rPr>
          <w:rFonts w:asciiTheme="minorEastAsia" w:eastAsiaTheme="minorEastAsia" w:hAnsiTheme="minorEastAsia" w:hint="eastAsia"/>
        </w:rPr>
        <w:t>いるか」</w:t>
      </w:r>
      <w:r w:rsidRPr="00DA4FB7">
        <w:rPr>
          <w:rFonts w:asciiTheme="minorEastAsia" w:eastAsiaTheme="minorEastAsia" w:hAnsiTheme="minorEastAsia" w:hint="eastAsia"/>
        </w:rPr>
        <w:t>などの観察にかかわる操作ができているか，スケッチはスケッチの仕方に従って描いているか，プリントやレポートなどに過程や結果の記録，整理をしているかなどを机間巡視して適宜指導する。</w:t>
      </w:r>
    </w:p>
    <w:p w:rsidR="00E66597" w:rsidRPr="008F2C68" w:rsidRDefault="00E66597" w:rsidP="00E66597">
      <w:pPr>
        <w:ind w:left="214" w:hangingChars="100" w:hanging="214"/>
        <w:rPr>
          <w:rFonts w:asciiTheme="majorEastAsia" w:eastAsiaTheme="majorEastAsia" w:hAnsiTheme="majorEastAsia"/>
        </w:rPr>
      </w:pPr>
      <w:r w:rsidRPr="008F2C68">
        <w:rPr>
          <w:rFonts w:asciiTheme="majorEastAsia" w:eastAsiaTheme="majorEastAsia" w:hAnsiTheme="majorEastAsia" w:hint="eastAsia"/>
        </w:rPr>
        <w:t>【安全面】</w:t>
      </w:r>
    </w:p>
    <w:p w:rsidR="00E66597" w:rsidRPr="00E66597" w:rsidRDefault="00E66597" w:rsidP="00E66597">
      <w:pPr>
        <w:ind w:left="214" w:hangingChars="100" w:hanging="214"/>
        <w:rPr>
          <w:rFonts w:asciiTheme="minorEastAsia" w:eastAsiaTheme="minorEastAsia" w:hAnsiTheme="minorEastAsia"/>
        </w:rPr>
      </w:pPr>
      <w:r w:rsidRPr="00E66597">
        <w:rPr>
          <w:rFonts w:asciiTheme="minorEastAsia" w:eastAsiaTheme="minorEastAsia" w:hAnsiTheme="minorEastAsia" w:hint="eastAsia"/>
        </w:rPr>
        <w:t>・ＢＴＢ溶液を駒込ピペットで入れる際，試験管を倒さないように注意する。</w:t>
      </w:r>
    </w:p>
    <w:p w:rsidR="00E66597" w:rsidRPr="00E66597" w:rsidRDefault="00E66597" w:rsidP="00E66597">
      <w:pPr>
        <w:ind w:left="214" w:hangingChars="100" w:hanging="214"/>
        <w:rPr>
          <w:rFonts w:asciiTheme="minorEastAsia" w:eastAsiaTheme="minorEastAsia" w:hAnsiTheme="minorEastAsia"/>
        </w:rPr>
      </w:pPr>
      <w:r w:rsidRPr="00E66597">
        <w:rPr>
          <w:rFonts w:asciiTheme="minorEastAsia" w:eastAsiaTheme="minorEastAsia" w:hAnsiTheme="minorEastAsia" w:hint="eastAsia"/>
        </w:rPr>
        <w:t>・葉の切片を</w:t>
      </w:r>
      <w:r w:rsidR="00C575A0">
        <w:rPr>
          <w:rFonts w:asciiTheme="minorEastAsia" w:eastAsiaTheme="minorEastAsia" w:hAnsiTheme="minorEastAsia" w:hint="eastAsia"/>
        </w:rPr>
        <w:t>つく</w:t>
      </w:r>
      <w:r w:rsidRPr="00E66597">
        <w:rPr>
          <w:rFonts w:asciiTheme="minorEastAsia" w:eastAsiaTheme="minorEastAsia" w:hAnsiTheme="minorEastAsia" w:hint="eastAsia"/>
        </w:rPr>
        <w:t>る際，</w:t>
      </w:r>
      <w:r w:rsidR="00BD517E">
        <w:rPr>
          <w:rFonts w:asciiTheme="minorEastAsia" w:eastAsiaTheme="minorEastAsia" w:hAnsiTheme="minorEastAsia" w:hint="eastAsia"/>
        </w:rPr>
        <w:t>カミソリで</w:t>
      </w:r>
      <w:r w:rsidRPr="00E66597">
        <w:rPr>
          <w:rFonts w:asciiTheme="minorEastAsia" w:eastAsiaTheme="minorEastAsia" w:hAnsiTheme="minorEastAsia" w:hint="eastAsia"/>
        </w:rPr>
        <w:t>手や指を傷</w:t>
      </w:r>
      <w:r w:rsidR="00CA7BCF">
        <w:rPr>
          <w:rFonts w:asciiTheme="minorEastAsia" w:eastAsiaTheme="minorEastAsia" w:hAnsiTheme="minorEastAsia" w:hint="eastAsia"/>
        </w:rPr>
        <w:t>付け</w:t>
      </w:r>
      <w:r w:rsidRPr="00E66597">
        <w:rPr>
          <w:rFonts w:asciiTheme="minorEastAsia" w:eastAsiaTheme="minorEastAsia" w:hAnsiTheme="minorEastAsia" w:hint="eastAsia"/>
        </w:rPr>
        <w:t>ないように注意する。</w:t>
      </w:r>
    </w:p>
    <w:p w:rsidR="00E66597" w:rsidRPr="001C5AB0" w:rsidRDefault="00E66597" w:rsidP="00E66597">
      <w:pPr>
        <w:ind w:left="200" w:hanging="200"/>
        <w:rPr>
          <w:rFonts w:asciiTheme="minorEastAsia" w:eastAsiaTheme="minorEastAsia" w:hAnsiTheme="minorEastAsia"/>
        </w:rPr>
      </w:pPr>
      <w:r w:rsidRPr="001C5AB0">
        <w:rPr>
          <w:rFonts w:asciiTheme="minorEastAsia" w:eastAsiaTheme="minorEastAsia" w:hAnsiTheme="minorEastAsia" w:hint="eastAsia"/>
        </w:rPr>
        <w:t>・顕微鏡操作に慣れていないと考えられる</w:t>
      </w:r>
      <w:r w:rsidR="00BD517E">
        <w:rPr>
          <w:rFonts w:asciiTheme="minorEastAsia" w:eastAsiaTheme="minorEastAsia" w:hAnsiTheme="minorEastAsia" w:hint="eastAsia"/>
        </w:rPr>
        <w:t>場合</w:t>
      </w:r>
      <w:r w:rsidRPr="001C5AB0">
        <w:rPr>
          <w:rFonts w:asciiTheme="minorEastAsia" w:eastAsiaTheme="minorEastAsia" w:hAnsiTheme="minorEastAsia" w:hint="eastAsia"/>
        </w:rPr>
        <w:t>，太陽を見てはいけないことなど，基本事項を確認する。</w:t>
      </w:r>
    </w:p>
    <w:p w:rsidR="00E66597" w:rsidRPr="00E66597" w:rsidRDefault="00E66597" w:rsidP="00E66597">
      <w:pPr>
        <w:ind w:left="214" w:hangingChars="100" w:hanging="214"/>
        <w:rPr>
          <w:rFonts w:asciiTheme="minorEastAsia" w:eastAsiaTheme="minorEastAsia" w:hAnsiTheme="minorEastAsia"/>
        </w:rPr>
      </w:pPr>
      <w:r w:rsidRPr="00E66597">
        <w:rPr>
          <w:rFonts w:asciiTheme="minorEastAsia" w:eastAsiaTheme="minorEastAsia" w:hAnsiTheme="minorEastAsia" w:hint="eastAsia"/>
        </w:rPr>
        <w:t>・カバーガラスを割らないように注意する。</w:t>
      </w:r>
    </w:p>
    <w:p w:rsidR="00E66597" w:rsidRPr="008F2C68" w:rsidRDefault="00E66597" w:rsidP="00E66597">
      <w:pPr>
        <w:ind w:left="214" w:hangingChars="100" w:hanging="214"/>
        <w:rPr>
          <w:rFonts w:asciiTheme="majorEastAsia" w:eastAsiaTheme="majorEastAsia" w:hAnsiTheme="majorEastAsia"/>
        </w:rPr>
      </w:pPr>
      <w:r w:rsidRPr="008F2C68">
        <w:rPr>
          <w:rFonts w:asciiTheme="majorEastAsia" w:eastAsiaTheme="majorEastAsia" w:hAnsiTheme="majorEastAsia" w:hint="eastAsia"/>
        </w:rPr>
        <w:t>【その他】</w:t>
      </w:r>
    </w:p>
    <w:p w:rsidR="00E66597" w:rsidRPr="00E66597" w:rsidRDefault="00E66597" w:rsidP="00E66597">
      <w:pPr>
        <w:ind w:left="214" w:hangingChars="100" w:hanging="214"/>
        <w:rPr>
          <w:rFonts w:asciiTheme="minorEastAsia" w:eastAsiaTheme="minorEastAsia" w:hAnsiTheme="minorEastAsia"/>
        </w:rPr>
      </w:pPr>
      <w:r w:rsidRPr="00E66597">
        <w:rPr>
          <w:rFonts w:asciiTheme="minorEastAsia" w:eastAsiaTheme="minorEastAsia" w:hAnsiTheme="minorEastAsia" w:hint="eastAsia"/>
        </w:rPr>
        <w:t>・各試験管の比較がしやすいように，試験管を順番に並べるように指導する。</w:t>
      </w:r>
    </w:p>
    <w:p w:rsidR="00E66597" w:rsidRPr="00E66597" w:rsidRDefault="00E66597" w:rsidP="00E66597">
      <w:pPr>
        <w:ind w:left="214" w:hangingChars="100" w:hanging="214"/>
        <w:rPr>
          <w:rFonts w:asciiTheme="minorEastAsia" w:eastAsiaTheme="minorEastAsia" w:hAnsiTheme="minorEastAsia"/>
        </w:rPr>
      </w:pPr>
      <w:r w:rsidRPr="00E66597">
        <w:rPr>
          <w:rFonts w:asciiTheme="minorEastAsia" w:eastAsiaTheme="minorEastAsia" w:hAnsiTheme="minorEastAsia" w:hint="eastAsia"/>
        </w:rPr>
        <w:t>・ＢＴＢ溶液を駒込ピペットで入れる際，試験管に駒込ピペットが接触しないように注意するように指導する。</w:t>
      </w:r>
    </w:p>
    <w:p w:rsidR="00E66597" w:rsidRDefault="00F67185" w:rsidP="00E66597">
      <w:pPr>
        <w:ind w:left="214" w:hangingChars="100" w:hanging="214"/>
        <w:rPr>
          <w:rFonts w:asciiTheme="minorEastAsia" w:eastAsiaTheme="minorEastAsia" w:hAnsiTheme="minorEastAsia"/>
        </w:rPr>
      </w:pPr>
      <w:r>
        <w:rPr>
          <w:rFonts w:asciiTheme="minorEastAsia" w:eastAsiaTheme="minorEastAsia" w:hAnsiTheme="minorEastAsia" w:hint="eastAsia"/>
        </w:rPr>
        <w:t>・葉片を</w:t>
      </w:r>
      <w:r w:rsidR="00CE1473">
        <w:rPr>
          <w:rFonts w:asciiTheme="minorEastAsia" w:eastAsiaTheme="minorEastAsia" w:hAnsiTheme="minorEastAsia" w:hint="eastAsia"/>
        </w:rPr>
        <w:t>試験管に</w:t>
      </w:r>
      <w:r>
        <w:rPr>
          <w:rFonts w:asciiTheme="minorEastAsia" w:eastAsiaTheme="minorEastAsia" w:hAnsiTheme="minorEastAsia" w:hint="eastAsia"/>
        </w:rPr>
        <w:t>入れる際，ＢＴＢ溶液に付</w:t>
      </w:r>
      <w:r w:rsidR="00E66597" w:rsidRPr="00E66597">
        <w:rPr>
          <w:rFonts w:asciiTheme="minorEastAsia" w:eastAsiaTheme="minorEastAsia" w:hAnsiTheme="minorEastAsia" w:hint="eastAsia"/>
        </w:rPr>
        <w:t>かない</w:t>
      </w:r>
      <w:r w:rsidR="00BD517E">
        <w:rPr>
          <w:rFonts w:asciiTheme="minorEastAsia" w:eastAsiaTheme="minorEastAsia" w:hAnsiTheme="minorEastAsia" w:hint="eastAsia"/>
        </w:rPr>
        <w:t>ようにしながら，試験管の</w:t>
      </w:r>
      <w:r w:rsidR="00E66597" w:rsidRPr="00E66597">
        <w:rPr>
          <w:rFonts w:asciiTheme="minorEastAsia" w:eastAsiaTheme="minorEastAsia" w:hAnsiTheme="minorEastAsia" w:hint="eastAsia"/>
        </w:rPr>
        <w:t>底の方に入れるように指導する。</w:t>
      </w:r>
    </w:p>
    <w:p w:rsidR="00A54B16" w:rsidRPr="00042958" w:rsidRDefault="00A54B16" w:rsidP="000447AA">
      <w:pPr>
        <w:rPr>
          <w:rFonts w:ascii="ＭＳ ゴシック" w:eastAsia="ＭＳ ゴシック" w:hAnsi="ＭＳ ゴシック"/>
          <w:sz w:val="32"/>
          <w:szCs w:val="32"/>
        </w:rPr>
      </w:pPr>
      <w:r w:rsidRPr="001C5AB0">
        <w:rPr>
          <w:rFonts w:asciiTheme="minorEastAsia" w:eastAsiaTheme="minorEastAsia" w:hAnsiTheme="minorEastAsia"/>
        </w:rPr>
        <w:br w:type="page"/>
      </w:r>
      <w:r w:rsidR="00463C23">
        <w:rPr>
          <w:noProof/>
          <w:snapToGrid/>
        </w:rPr>
        <w:lastRenderedPageBreak/>
        <mc:AlternateContent>
          <mc:Choice Requires="wps">
            <w:drawing>
              <wp:anchor distT="0" distB="0" distL="114300" distR="114300" simplePos="0" relativeHeight="251651072" behindDoc="0" locked="0" layoutInCell="1" allowOverlap="1" wp14:anchorId="054FD60A" wp14:editId="62D2FC92">
                <wp:simplePos x="0" y="0"/>
                <wp:positionH relativeFrom="column">
                  <wp:posOffset>3067685</wp:posOffset>
                </wp:positionH>
                <wp:positionV relativeFrom="paragraph">
                  <wp:posOffset>585470</wp:posOffset>
                </wp:positionV>
                <wp:extent cx="2953385" cy="1508125"/>
                <wp:effectExtent l="0" t="0" r="0" b="0"/>
                <wp:wrapNone/>
                <wp:docPr id="5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3385" cy="150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6DAA" w:rsidRPr="00936089" w:rsidRDefault="00496DAA" w:rsidP="00486F51">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～前日</w:t>
                            </w:r>
                          </w:p>
                          <w:p w:rsidR="00496DAA" w:rsidRPr="0039163B" w:rsidRDefault="00496DAA"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Pr>
                                <w:rFonts w:asciiTheme="majorEastAsia" w:eastAsiaTheme="majorEastAsia" w:hAnsiTheme="majorEastAsia" w:hint="eastAsia"/>
                                <w:sz w:val="20"/>
                                <w:szCs w:val="20"/>
                              </w:rPr>
                              <w:t>ネギの入手</w:t>
                            </w:r>
                          </w:p>
                          <w:p w:rsidR="00496DAA" w:rsidRDefault="00496DAA"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□ＢＴＢ溶液の調製，小分け</w:t>
                            </w:r>
                          </w:p>
                          <w:p w:rsidR="00496DAA" w:rsidRPr="0039163B" w:rsidRDefault="00496DAA"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□実験プリント作成・印刷</w:t>
                            </w:r>
                          </w:p>
                          <w:p w:rsidR="00496DAA" w:rsidRDefault="00496DAA" w:rsidP="00486F51">
                            <w:pPr>
                              <w:snapToGrid w:val="0"/>
                              <w:spacing w:line="240" w:lineRule="atLeast"/>
                              <w:ind w:left="200" w:hanging="200"/>
                              <w:rPr>
                                <w:rFonts w:ascii="ＭＳ ゴシック" w:eastAsia="ＭＳ ゴシック" w:hAnsi="ＭＳ ゴシック"/>
                                <w:b/>
                                <w:sz w:val="20"/>
                                <w:szCs w:val="20"/>
                              </w:rPr>
                            </w:pPr>
                          </w:p>
                          <w:p w:rsidR="00496DAA" w:rsidRDefault="00496DAA" w:rsidP="00486F51">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当日</w:t>
                            </w:r>
                          </w:p>
                          <w:p w:rsidR="00496DAA" w:rsidRPr="00D253B4" w:rsidRDefault="00496DAA" w:rsidP="00412110">
                            <w:pPr>
                              <w:snapToGrid w:val="0"/>
                              <w:spacing w:line="240" w:lineRule="atLeast"/>
                              <w:ind w:left="200" w:hanging="200"/>
                              <w:rPr>
                                <w:rFonts w:asciiTheme="majorEastAsia" w:eastAsiaTheme="majorEastAsia" w:hAnsiTheme="majorEastAsia"/>
                                <w:sz w:val="20"/>
                                <w:szCs w:val="20"/>
                              </w:rPr>
                            </w:pPr>
                            <w:r w:rsidRPr="00D253B4">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ネギの小分け</w:t>
                            </w:r>
                          </w:p>
                          <w:p w:rsidR="00496DAA" w:rsidRPr="0039163B" w:rsidRDefault="00496DAA"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器具・教材・薬品の分配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0" type="#_x0000_t202" style="position:absolute;left:0;text-align:left;margin-left:241.55pt;margin-top:46.1pt;width:232.55pt;height:118.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" stroked="f">
                <v:textbox inset="5.85pt,.7pt,5.85pt,.7pt">
                  <w:txbxContent>
                    <w:p w:rsidR="00C17C24" w:rsidRPr="00936089" w:rsidRDefault="00C17C24" w:rsidP="00486F51">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～前日</w:t>
                      </w:r>
                    </w:p>
                    <w:p w:rsidR="00C17C24" w:rsidRPr="0039163B" w:rsidRDefault="00C17C24"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Pr>
                          <w:rFonts w:asciiTheme="majorEastAsia" w:eastAsiaTheme="majorEastAsia" w:hAnsiTheme="majorEastAsia" w:hint="eastAsia"/>
                          <w:sz w:val="20"/>
                          <w:szCs w:val="20"/>
                        </w:rPr>
                        <w:t>ネギの入手</w:t>
                      </w:r>
                    </w:p>
                    <w:p w:rsidR="00C17C24" w:rsidRDefault="00C17C24"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□ＢＴＢ溶液の</w:t>
                      </w:r>
                      <w:r w:rsidR="00DB2EA6">
                        <w:rPr>
                          <w:rFonts w:ascii="ＭＳ ゴシック" w:eastAsia="ＭＳ ゴシック" w:hAnsi="ＭＳ ゴシック" w:hint="eastAsia"/>
                          <w:sz w:val="20"/>
                          <w:szCs w:val="20"/>
                        </w:rPr>
                        <w:t>調製，</w:t>
                      </w:r>
                      <w:r>
                        <w:rPr>
                          <w:rFonts w:ascii="ＭＳ ゴシック" w:eastAsia="ＭＳ ゴシック" w:hAnsi="ＭＳ ゴシック" w:hint="eastAsia"/>
                          <w:sz w:val="20"/>
                          <w:szCs w:val="20"/>
                        </w:rPr>
                        <w:t>小分け</w:t>
                      </w:r>
                    </w:p>
                    <w:p w:rsidR="00C17C24" w:rsidRPr="0039163B" w:rsidRDefault="00C17C24"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□実験プリント作成・印刷</w:t>
                      </w:r>
                    </w:p>
                    <w:p w:rsidR="00C17C24" w:rsidRDefault="00C17C24" w:rsidP="00486F51">
                      <w:pPr>
                        <w:snapToGrid w:val="0"/>
                        <w:spacing w:line="240" w:lineRule="atLeast"/>
                        <w:ind w:left="200" w:hanging="200"/>
                        <w:rPr>
                          <w:rFonts w:ascii="ＭＳ ゴシック" w:eastAsia="ＭＳ ゴシック" w:hAnsi="ＭＳ ゴシック"/>
                          <w:b/>
                          <w:sz w:val="20"/>
                          <w:szCs w:val="20"/>
                        </w:rPr>
                      </w:pPr>
                    </w:p>
                    <w:p w:rsidR="00C17C24" w:rsidRDefault="00C17C24" w:rsidP="00486F51">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当日</w:t>
                      </w:r>
                    </w:p>
                    <w:p w:rsidR="00C17C24" w:rsidRPr="00D253B4" w:rsidRDefault="00C17C24" w:rsidP="00412110">
                      <w:pPr>
                        <w:snapToGrid w:val="0"/>
                        <w:spacing w:line="240" w:lineRule="atLeast"/>
                        <w:ind w:left="200" w:hanging="200"/>
                        <w:rPr>
                          <w:rFonts w:asciiTheme="majorEastAsia" w:eastAsiaTheme="majorEastAsia" w:hAnsiTheme="majorEastAsia"/>
                          <w:sz w:val="20"/>
                          <w:szCs w:val="20"/>
                        </w:rPr>
                      </w:pPr>
                      <w:r w:rsidRPr="00D253B4">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ネギの小分け</w:t>
                      </w:r>
                    </w:p>
                    <w:p w:rsidR="00C17C24" w:rsidRPr="0039163B" w:rsidRDefault="00C17C24"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器具・教材・薬品の分配</w:t>
                      </w:r>
                    </w:p>
                  </w:txbxContent>
                </v:textbox>
              </v:shape>
            </w:pict>
          </mc:Fallback>
        </mc:AlternateContent>
      </w:r>
      <w:r w:rsidR="00463C23">
        <w:rPr>
          <w:noProof/>
          <w:snapToGrid/>
        </w:rPr>
        <mc:AlternateContent>
          <mc:Choice Requires="wps">
            <w:drawing>
              <wp:anchor distT="0" distB="0" distL="114300" distR="114300" simplePos="0" relativeHeight="251639808" behindDoc="0" locked="0" layoutInCell="1" allowOverlap="1" wp14:anchorId="3DA792A2" wp14:editId="60B11A6E">
                <wp:simplePos x="0" y="0"/>
                <wp:positionH relativeFrom="column">
                  <wp:posOffset>3810</wp:posOffset>
                </wp:positionH>
                <wp:positionV relativeFrom="paragraph">
                  <wp:posOffset>525780</wp:posOffset>
                </wp:positionV>
                <wp:extent cx="6122670" cy="1673860"/>
                <wp:effectExtent l="0" t="0" r="11430" b="21590"/>
                <wp:wrapSquare wrapText="bothSides"/>
                <wp:docPr id="52" name="テキスト ボックス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2670" cy="1673860"/>
                        </a:xfrm>
                        <a:prstGeom prst="rect">
                          <a:avLst/>
                        </a:prstGeom>
                        <a:solidFill>
                          <a:sysClr val="window" lastClr="FFFFFF"/>
                        </a:solidFill>
                        <a:ln w="6350">
                          <a:solidFill>
                            <a:prstClr val="black"/>
                          </a:solidFill>
                        </a:ln>
                        <a:effectLst/>
                      </wps:spPr>
                      <wps:txbx>
                        <w:txbxContent>
                          <w:p w:rsidR="00496DAA" w:rsidRPr="00FE7FD5" w:rsidRDefault="00496DAA" w:rsidP="00753CBA">
                            <w:pPr>
                              <w:snapToGrid w:val="0"/>
                              <w:spacing w:line="240" w:lineRule="atLeast"/>
                              <w:ind w:left="200" w:hanging="200"/>
                              <w:rPr>
                                <w:rFonts w:ascii="ＭＳ ゴシック" w:eastAsia="ＭＳ ゴシック" w:hAnsi="ＭＳ ゴシック"/>
                                <w:sz w:val="20"/>
                                <w:szCs w:val="20"/>
                                <w:bdr w:val="single" w:sz="4" w:space="0" w:color="auto"/>
                              </w:rPr>
                            </w:pPr>
                            <w:r w:rsidRPr="00FE7FD5">
                              <w:rPr>
                                <w:rFonts w:ascii="ＭＳ ゴシック" w:eastAsia="ＭＳ ゴシック" w:hAnsi="ＭＳ ゴシック" w:hint="eastAsia"/>
                                <w:sz w:val="20"/>
                                <w:szCs w:val="20"/>
                                <w:bdr w:val="single" w:sz="4" w:space="0" w:color="auto"/>
                              </w:rPr>
                              <w:t>準備の流れ</w:t>
                            </w:r>
                          </w:p>
                          <w:p w:rsidR="00496DAA" w:rsidRDefault="00496DAA" w:rsidP="00753CBA">
                            <w:pPr>
                              <w:snapToGrid w:val="0"/>
                              <w:spacing w:line="240" w:lineRule="atLeast"/>
                              <w:ind w:left="200" w:hanging="200"/>
                              <w:rPr>
                                <w:rFonts w:ascii="ＭＳ ゴシック" w:eastAsia="ＭＳ ゴシック" w:hAnsi="ＭＳ ゴシック"/>
                                <w:b/>
                                <w:sz w:val="20"/>
                                <w:szCs w:val="20"/>
                              </w:rPr>
                            </w:pPr>
                          </w:p>
                          <w:p w:rsidR="00496DAA" w:rsidRPr="00936089" w:rsidRDefault="00496DAA" w:rsidP="00753CBA">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 xml:space="preserve">１ヶ月前～　　　　　　　　　　　　　　　　　　　</w:t>
                            </w:r>
                          </w:p>
                          <w:p w:rsidR="00496DAA" w:rsidRDefault="00496DAA"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発注</w:t>
                            </w:r>
                            <w:r>
                              <w:rPr>
                                <w:rFonts w:ascii="ＭＳ ゴシック" w:eastAsia="ＭＳ ゴシック" w:hAnsi="ＭＳ ゴシック" w:hint="eastAsia"/>
                                <w:sz w:val="20"/>
                                <w:szCs w:val="20"/>
                              </w:rPr>
                              <w:t>，調製，代替の検討時間含む</w:t>
                            </w:r>
                            <w:r w:rsidRPr="0039163B">
                              <w:rPr>
                                <w:rFonts w:ascii="ＭＳ ゴシック" w:eastAsia="ＭＳ ゴシック" w:hAnsi="ＭＳ ゴシック" w:hint="eastAsia"/>
                                <w:sz w:val="20"/>
                                <w:szCs w:val="20"/>
                              </w:rPr>
                              <w:t>）</w:t>
                            </w:r>
                          </w:p>
                          <w:p w:rsidR="00496DAA" w:rsidRPr="0039163B" w:rsidRDefault="00496DAA"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□器具の在庫確認</w:t>
                            </w:r>
                          </w:p>
                          <w:p w:rsidR="00496DAA" w:rsidRPr="0039163B" w:rsidRDefault="00496DAA" w:rsidP="00753CBA">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□実験室の備品確認</w:t>
                            </w:r>
                          </w:p>
                          <w:p w:rsidR="00496DAA" w:rsidRPr="0039163B" w:rsidRDefault="00496DAA" w:rsidP="00753CBA">
                            <w:pPr>
                              <w:snapToGrid w:val="0"/>
                              <w:spacing w:line="240" w:lineRule="atLeast"/>
                              <w:ind w:left="200" w:hanging="200"/>
                              <w:rPr>
                                <w:rFonts w:ascii="ＭＳ ゴシック" w:eastAsia="ＭＳ ゴシック" w:hAnsi="ＭＳ 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5" o:spid="_x0000_s1041" type="#_x0000_t202" style="position:absolute;left:0;text-align:left;margin-left:.3pt;margin-top:41.4pt;width:482.1pt;height:13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" fillcolor="window" strokeweight=".5pt">
                <v:path arrowok="t"/>
                <v:textbox>
                  <w:txbxContent>
                    <w:p w:rsidR="00C17C24" w:rsidRPr="00FE7FD5" w:rsidRDefault="00C17C24" w:rsidP="00753CBA">
                      <w:pPr>
                        <w:snapToGrid w:val="0"/>
                        <w:spacing w:line="240" w:lineRule="atLeast"/>
                        <w:ind w:left="200" w:hanging="200"/>
                        <w:rPr>
                          <w:rFonts w:ascii="ＭＳ ゴシック" w:eastAsia="ＭＳ ゴシック" w:hAnsi="ＭＳ ゴシック"/>
                          <w:sz w:val="20"/>
                          <w:szCs w:val="20"/>
                          <w:bdr w:val="single" w:sz="4" w:space="0" w:color="auto"/>
                        </w:rPr>
                      </w:pPr>
                      <w:r w:rsidRPr="00FE7FD5">
                        <w:rPr>
                          <w:rFonts w:ascii="ＭＳ ゴシック" w:eastAsia="ＭＳ ゴシック" w:hAnsi="ＭＳ ゴシック" w:hint="eastAsia"/>
                          <w:sz w:val="20"/>
                          <w:szCs w:val="20"/>
                          <w:bdr w:val="single" w:sz="4" w:space="0" w:color="auto"/>
                        </w:rPr>
                        <w:t>準備の流れ</w:t>
                      </w:r>
                    </w:p>
                    <w:p w:rsidR="00C17C24" w:rsidRDefault="00C17C24" w:rsidP="00753CBA">
                      <w:pPr>
                        <w:snapToGrid w:val="0"/>
                        <w:spacing w:line="240" w:lineRule="atLeast"/>
                        <w:ind w:left="200" w:hanging="200"/>
                        <w:rPr>
                          <w:rFonts w:ascii="ＭＳ ゴシック" w:eastAsia="ＭＳ ゴシック" w:hAnsi="ＭＳ ゴシック"/>
                          <w:b/>
                          <w:sz w:val="20"/>
                          <w:szCs w:val="20"/>
                        </w:rPr>
                      </w:pPr>
                    </w:p>
                    <w:p w:rsidR="00C17C24" w:rsidRPr="00936089" w:rsidRDefault="00C17C24" w:rsidP="00753CBA">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 xml:space="preserve">１ヶ月前～　　　　　　　　　　　　　　　　　　　</w:t>
                      </w:r>
                    </w:p>
                    <w:p w:rsidR="00C17C24" w:rsidRDefault="00C17C24"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発注</w:t>
                      </w:r>
                      <w:r>
                        <w:rPr>
                          <w:rFonts w:ascii="ＭＳ ゴシック" w:eastAsia="ＭＳ ゴシック" w:hAnsi="ＭＳ ゴシック" w:hint="eastAsia"/>
                          <w:sz w:val="20"/>
                          <w:szCs w:val="20"/>
                        </w:rPr>
                        <w:t>，調製，代替の検討時間含む</w:t>
                      </w:r>
                      <w:r w:rsidRPr="0039163B">
                        <w:rPr>
                          <w:rFonts w:ascii="ＭＳ ゴシック" w:eastAsia="ＭＳ ゴシック" w:hAnsi="ＭＳ ゴシック" w:hint="eastAsia"/>
                          <w:sz w:val="20"/>
                          <w:szCs w:val="20"/>
                        </w:rPr>
                        <w:t>）</w:t>
                      </w:r>
                    </w:p>
                    <w:p w:rsidR="00C17C24" w:rsidRPr="0039163B" w:rsidRDefault="00C17C24"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□器具の在庫確認</w:t>
                      </w:r>
                    </w:p>
                    <w:p w:rsidR="00C17C24" w:rsidRPr="0039163B" w:rsidRDefault="00C17C24" w:rsidP="00753CBA">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□実験室の備品確認</w:t>
                      </w:r>
                    </w:p>
                    <w:p w:rsidR="00C17C24" w:rsidRPr="0039163B" w:rsidRDefault="00C17C24" w:rsidP="00753CBA">
                      <w:pPr>
                        <w:snapToGrid w:val="0"/>
                        <w:spacing w:line="240" w:lineRule="atLeast"/>
                        <w:ind w:left="200" w:hanging="200"/>
                        <w:rPr>
                          <w:rFonts w:ascii="ＭＳ ゴシック" w:eastAsia="ＭＳ ゴシック" w:hAnsi="ＭＳ ゴシック"/>
                          <w:sz w:val="20"/>
                          <w:szCs w:val="20"/>
                        </w:rPr>
                      </w:pPr>
                    </w:p>
                  </w:txbxContent>
                </v:textbox>
                <w10:wrap type="square"/>
              </v:shape>
            </w:pict>
          </mc:Fallback>
        </mc:AlternateContent>
      </w:r>
      <w:r w:rsidR="00877F86">
        <w:rPr>
          <w:noProof/>
          <w:snapToGrid/>
        </w:rPr>
        <mc:AlternateContent>
          <mc:Choice Requires="wps">
            <w:drawing>
              <wp:anchor distT="0" distB="0" distL="114300" distR="114300" simplePos="0" relativeHeight="251677696" behindDoc="1" locked="0" layoutInCell="1" allowOverlap="1" wp14:anchorId="3B2BAAC3" wp14:editId="1542CF49">
                <wp:simplePos x="0" y="0"/>
                <wp:positionH relativeFrom="column">
                  <wp:posOffset>-8255</wp:posOffset>
                </wp:positionH>
                <wp:positionV relativeFrom="paragraph">
                  <wp:posOffset>17780</wp:posOffset>
                </wp:positionV>
                <wp:extent cx="6134100" cy="321310"/>
                <wp:effectExtent l="0" t="0" r="0" b="2540"/>
                <wp:wrapNone/>
                <wp:docPr id="5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9BBB59"/>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6" style="position:absolute;left:0;text-align:left;margin-left:-.65pt;margin-top:1.4pt;width:483pt;height:25.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" fillcolor="#9bbb59" strokecolor="#e5b8b7">
                <v:textbox inset="5.85pt,.7pt,5.85pt,.7pt"/>
              </v:rect>
            </w:pict>
          </mc:Fallback>
        </mc:AlternateContent>
      </w:r>
      <w:r w:rsidR="00A243DC">
        <w:rPr>
          <w:rFonts w:asciiTheme="minorEastAsia" w:eastAsiaTheme="minorEastAsia" w:hAnsiTheme="minorEastAsia" w:hint="eastAsia"/>
          <w:sz w:val="32"/>
          <w:szCs w:val="32"/>
        </w:rPr>
        <w:t xml:space="preserve">　</w:t>
      </w:r>
      <w:r w:rsidR="00690C95">
        <w:rPr>
          <w:rFonts w:ascii="ＭＳ ゴシック" w:eastAsia="ＭＳ ゴシック" w:hAnsi="ＭＳ ゴシック" w:hint="eastAsia"/>
          <w:sz w:val="32"/>
          <w:szCs w:val="32"/>
        </w:rPr>
        <w:t>◎準備</w:t>
      </w:r>
    </w:p>
    <w:p w:rsidR="00FE7FD5" w:rsidRDefault="00FE7FD5" w:rsidP="002E7657">
      <w:pPr>
        <w:ind w:left="210" w:hanging="200"/>
        <w:rPr>
          <w:rFonts w:hAnsi="ＭＳ 明朝"/>
          <w:sz w:val="20"/>
          <w:szCs w:val="20"/>
        </w:rPr>
      </w:pPr>
    </w:p>
    <w:p w:rsidR="00161125" w:rsidRPr="002D159F" w:rsidRDefault="003E3285" w:rsidP="002E7657">
      <w:pPr>
        <w:ind w:left="210" w:hanging="210"/>
        <w:rPr>
          <w:rFonts w:ascii="ＭＳ ゴシック" w:eastAsia="ＭＳ ゴシック" w:hAnsi="ＭＳ ゴシック"/>
          <w:color w:val="FF0000"/>
          <w:sz w:val="32"/>
          <w:szCs w:val="32"/>
        </w:rPr>
      </w:pPr>
      <w:r w:rsidRPr="003E3285">
        <w:rPr>
          <w:noProof/>
          <w:snapToGrid/>
        </w:rPr>
        <mc:AlternateContent>
          <mc:Choice Requires="wps">
            <w:drawing>
              <wp:anchor distT="0" distB="0" distL="114300" distR="114300" simplePos="0" relativeHeight="251642880" behindDoc="0" locked="0" layoutInCell="1" allowOverlap="1" wp14:anchorId="236626C0" wp14:editId="20E969C5">
                <wp:simplePos x="0" y="0"/>
                <wp:positionH relativeFrom="column">
                  <wp:posOffset>2924</wp:posOffset>
                </wp:positionH>
                <wp:positionV relativeFrom="paragraph">
                  <wp:posOffset>397686</wp:posOffset>
                </wp:positionV>
                <wp:extent cx="6117930" cy="3136605"/>
                <wp:effectExtent l="19050" t="19050" r="35560" b="45085"/>
                <wp:wrapNone/>
                <wp:docPr id="49" name="正方形/長方形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7930" cy="3136605"/>
                        </a:xfrm>
                        <a:prstGeom prst="rect">
                          <a:avLst/>
                        </a:prstGeom>
                        <a:noFill/>
                        <a:ln w="57150" cmpd="thinThick"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正方形/長方形 296" o:spid="_x0000_s1026" style="position:absolute;left:0;text-align:left;margin-left:.25pt;margin-top:31.3pt;width:481.75pt;height:24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" filled="f" strokecolor="#c00000" strokeweight="4.5pt">
                <v:stroke linestyle="thinThick"/>
                <v:path arrowok="t"/>
              </v:rect>
            </w:pict>
          </mc:Fallback>
        </mc:AlternateContent>
      </w:r>
      <w:r>
        <w:rPr>
          <w:noProof/>
          <w:snapToGrid/>
        </w:rPr>
        <mc:AlternateContent>
          <mc:Choice Requires="wps">
            <w:drawing>
              <wp:anchor distT="0" distB="0" distL="114300" distR="114300" simplePos="0" relativeHeight="251902976" behindDoc="1" locked="0" layoutInCell="1" allowOverlap="1" wp14:anchorId="0CDDB2E9" wp14:editId="30255622">
                <wp:simplePos x="0" y="0"/>
                <wp:positionH relativeFrom="column">
                  <wp:posOffset>-5715</wp:posOffset>
                </wp:positionH>
                <wp:positionV relativeFrom="paragraph">
                  <wp:posOffset>77470</wp:posOffset>
                </wp:positionV>
                <wp:extent cx="2042795" cy="321310"/>
                <wp:effectExtent l="0" t="0" r="14605" b="21590"/>
                <wp:wrapNone/>
                <wp:docPr id="5"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795" cy="321310"/>
                        </a:xfrm>
                        <a:prstGeom prst="rect">
                          <a:avLst/>
                        </a:prstGeom>
                        <a:solidFill>
                          <a:srgbClr val="FFFF00"/>
                        </a:solidFill>
                        <a:ln w="9525">
                          <a:solidFill>
                            <a:srgbClr val="FFFF00"/>
                          </a:solidFill>
                          <a:miter lim="800000"/>
                          <a:headEnd/>
                          <a:tailEnd/>
                        </a:ln>
                      </wps:spPr>
                      <wps:bodyPr rot="0" vert="horz" wrap="square" lIns="74295" tIns="8890" rIns="74295" bIns="8890" anchor="t" anchorCtr="0" upright="1">
                        <a:noAutofit/>
                      </wps:bodyPr>
                    </wps:wsp>
                  </a:graphicData>
                </a:graphic>
              </wp:anchor>
            </w:drawing>
          </mc:Choice>
          <mc:Fallback>
            <w:pict>
              <v:rect id="Rectangle 163" o:spid="_x0000_s1026" style="position:absolute;left:0;text-align:left;margin-left:-.45pt;margin-top:6.1pt;width:160.85pt;height:25.3pt;z-index:-25141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" fillcolor="yellow" strokecolor="yellow">
                <v:textbox inset="5.85pt,.7pt,5.85pt,.7pt"/>
              </v:rect>
            </w:pict>
          </mc:Fallback>
        </mc:AlternateContent>
      </w:r>
      <w:r>
        <w:rPr>
          <w:rFonts w:ascii="ＭＳ ゴシック" w:eastAsia="ＭＳ ゴシック" w:hAnsi="ＭＳ ゴシック" w:hint="eastAsia"/>
          <w:color w:val="FF0000"/>
          <w:sz w:val="32"/>
          <w:szCs w:val="32"/>
        </w:rPr>
        <w:t xml:space="preserve">　</w:t>
      </w:r>
      <w:r w:rsidR="002D159F" w:rsidRPr="003E3285">
        <w:rPr>
          <w:rFonts w:ascii="ＭＳ ゴシック" w:eastAsia="ＭＳ ゴシック" w:hAnsi="ＭＳ ゴシック" w:hint="eastAsia"/>
          <w:color w:val="FF0000"/>
          <w:sz w:val="32"/>
          <w:szCs w:val="32"/>
        </w:rPr>
        <w:t>☆</w:t>
      </w:r>
      <w:r w:rsidR="00161125" w:rsidRPr="003E3285">
        <w:rPr>
          <w:rFonts w:ascii="ＭＳ ゴシック" w:eastAsia="ＭＳ ゴシック" w:hAnsi="ＭＳ ゴシック" w:hint="eastAsia"/>
          <w:color w:val="FF0000"/>
          <w:sz w:val="32"/>
          <w:szCs w:val="32"/>
        </w:rPr>
        <w:t>教材の入手方法</w:t>
      </w:r>
      <w:r>
        <w:rPr>
          <w:rFonts w:ascii="ＭＳ ゴシック" w:eastAsia="ＭＳ ゴシック" w:hAnsi="ＭＳ ゴシック" w:hint="eastAsia"/>
          <w:color w:val="FF0000"/>
          <w:sz w:val="32"/>
          <w:szCs w:val="32"/>
        </w:rPr>
        <w:t xml:space="preserve">　</w:t>
      </w:r>
    </w:p>
    <w:p w:rsidR="002B4118" w:rsidRPr="00124242" w:rsidRDefault="002B4118" w:rsidP="00124242">
      <w:pPr>
        <w:ind w:leftChars="100" w:left="428" w:rightChars="100" w:right="214" w:hangingChars="100" w:hanging="214"/>
        <w:rPr>
          <w:rFonts w:asciiTheme="majorEastAsia" w:eastAsiaTheme="majorEastAsia" w:hAnsiTheme="majorEastAsia"/>
        </w:rPr>
      </w:pPr>
      <w:r w:rsidRPr="00124242">
        <w:rPr>
          <w:rFonts w:asciiTheme="majorEastAsia" w:eastAsiaTheme="majorEastAsia" w:hAnsiTheme="majorEastAsia" w:hint="eastAsia"/>
        </w:rPr>
        <w:t>・ネギの入手方法</w:t>
      </w:r>
    </w:p>
    <w:p w:rsidR="002B4118" w:rsidRPr="00124242" w:rsidRDefault="006B4674" w:rsidP="006B4674">
      <w:pPr>
        <w:ind w:leftChars="100" w:left="418" w:rightChars="100" w:right="214" w:hangingChars="100" w:hanging="204"/>
        <w:rPr>
          <w:rFonts w:asciiTheme="majorEastAsia" w:eastAsiaTheme="majorEastAsia" w:hAnsiTheme="majorEastAsia"/>
        </w:rPr>
      </w:pPr>
      <w:r w:rsidRPr="004B0296">
        <w:rPr>
          <w:noProof/>
          <w:sz w:val="20"/>
          <w:szCs w:val="20"/>
        </w:rPr>
        <mc:AlternateContent>
          <mc:Choice Requires="wps">
            <w:drawing>
              <wp:anchor distT="0" distB="0" distL="114300" distR="114300" simplePos="0" relativeHeight="251907072" behindDoc="0" locked="0" layoutInCell="1" allowOverlap="1" wp14:anchorId="7423CD4C" wp14:editId="1C87C0A4">
                <wp:simplePos x="0" y="0"/>
                <wp:positionH relativeFrom="column">
                  <wp:posOffset>3426608</wp:posOffset>
                </wp:positionH>
                <wp:positionV relativeFrom="paragraph">
                  <wp:posOffset>1825861</wp:posOffset>
                </wp:positionV>
                <wp:extent cx="514202" cy="252730"/>
                <wp:effectExtent l="0" t="0" r="635" b="0"/>
                <wp:wrapNone/>
                <wp:docPr id="255" name="テキスト ボックス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202" cy="252730"/>
                        </a:xfrm>
                        <a:prstGeom prst="rect">
                          <a:avLst/>
                        </a:prstGeom>
                        <a:solidFill>
                          <a:srgbClr val="FFFFFF">
                            <a:alpha val="40000"/>
                          </a:srgbClr>
                        </a:solidFill>
                        <a:ln w="9525">
                          <a:noFill/>
                          <a:miter lim="800000"/>
                          <a:headEnd/>
                          <a:tailEnd/>
                        </a:ln>
                      </wps:spPr>
                      <wps:txbx>
                        <w:txbxContent>
                          <w:p w:rsidR="00496DAA" w:rsidRPr="00622438" w:rsidRDefault="00496DAA" w:rsidP="006B4674">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ネギ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55" o:spid="_x0000_s1042" type="#_x0000_t202" style="position:absolute;left:0;text-align:left;margin-left:269.8pt;margin-top:143.75pt;width:40.5pt;height:19.9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" stroked="f">
                <v:fill opacity="26214f"/>
                <v:textbox>
                  <w:txbxContent>
                    <w:p w:rsidR="006B4674" w:rsidRPr="00622438" w:rsidRDefault="006B4674" w:rsidP="006B4674">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ネギ</w:t>
                      </w:r>
                    </w:p>
                  </w:txbxContent>
                </v:textbox>
              </v:shape>
            </w:pict>
          </mc:Fallback>
        </mc:AlternateContent>
      </w:r>
      <w:r w:rsidR="002B4118" w:rsidRPr="00124242">
        <w:rPr>
          <w:rFonts w:hAnsiTheme="minorEastAsia" w:hint="eastAsia"/>
          <w:noProof/>
        </w:rPr>
        <w:drawing>
          <wp:anchor distT="0" distB="0" distL="114300" distR="114300" simplePos="0" relativeHeight="251879424" behindDoc="0" locked="0" layoutInCell="1" allowOverlap="1" wp14:anchorId="1EF619F0" wp14:editId="624DD52A">
            <wp:simplePos x="0" y="0"/>
            <wp:positionH relativeFrom="column">
              <wp:posOffset>3418840</wp:posOffset>
            </wp:positionH>
            <wp:positionV relativeFrom="paragraph">
              <wp:posOffset>107315</wp:posOffset>
            </wp:positionV>
            <wp:extent cx="2606040" cy="1978660"/>
            <wp:effectExtent l="19050" t="19050" r="22860" b="21590"/>
            <wp:wrapSquare wrapText="bothSides"/>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064.JPG"/>
                    <pic:cNvPicPr/>
                  </pic:nvPicPr>
                  <pic:blipFill rotWithShape="1">
                    <a:blip r:embed="rId9" cstate="print">
                      <a:extLst>
                        <a:ext uri="{28A0092B-C50C-407E-A947-70E740481C1C}">
                          <a14:useLocalDpi xmlns:a14="http://schemas.microsoft.com/office/drawing/2010/main" val="0"/>
                        </a:ext>
                      </a:extLst>
                    </a:blip>
                    <a:srcRect l="6956" b="5746"/>
                    <a:stretch/>
                  </pic:blipFill>
                  <pic:spPr bwMode="auto">
                    <a:xfrm>
                      <a:off x="0" y="0"/>
                      <a:ext cx="2606040" cy="19786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4118" w:rsidRPr="00124242">
        <w:rPr>
          <w:rFonts w:asciiTheme="majorEastAsia" w:eastAsiaTheme="majorEastAsia" w:hAnsiTheme="majorEastAsia" w:hint="eastAsia"/>
        </w:rPr>
        <w:t xml:space="preserve">　　ネギの茎は根から上1cm程度までで，そこから上</w:t>
      </w:r>
      <w:r w:rsidR="00BD517E">
        <w:rPr>
          <w:rFonts w:asciiTheme="majorEastAsia" w:eastAsiaTheme="majorEastAsia" w:hAnsiTheme="majorEastAsia" w:hint="eastAsia"/>
        </w:rPr>
        <w:t>は</w:t>
      </w:r>
      <w:r w:rsidR="002B4118" w:rsidRPr="00124242">
        <w:rPr>
          <w:rFonts w:asciiTheme="majorEastAsia" w:eastAsiaTheme="majorEastAsia" w:hAnsiTheme="majorEastAsia" w:hint="eastAsia"/>
        </w:rPr>
        <w:t>，白い部分も青い部分も全て葉である。白ネギと呼ばれる，葉に白い部分を多くさせたものが材料に適している。緑色部分と白色部分がそれぞれあるものが望ましい。収穫から時間のあまり</w:t>
      </w:r>
      <w:r w:rsidR="00F67185">
        <w:rPr>
          <w:rFonts w:asciiTheme="majorEastAsia" w:eastAsiaTheme="majorEastAsia" w:hAnsiTheme="majorEastAsia" w:hint="eastAsia"/>
        </w:rPr>
        <w:t>経過しない</w:t>
      </w:r>
      <w:r w:rsidR="002B4118" w:rsidRPr="00124242">
        <w:rPr>
          <w:rFonts w:asciiTheme="majorEastAsia" w:eastAsiaTheme="majorEastAsia" w:hAnsiTheme="majorEastAsia" w:hint="eastAsia"/>
        </w:rPr>
        <w:t>ものがよく，可能であれば</w:t>
      </w:r>
      <w:r w:rsidR="00BD517E">
        <w:rPr>
          <w:rFonts w:asciiTheme="majorEastAsia" w:eastAsiaTheme="majorEastAsia" w:hAnsiTheme="majorEastAsia" w:hint="eastAsia"/>
        </w:rPr>
        <w:t>土の付いた</w:t>
      </w:r>
      <w:r w:rsidR="002B4118" w:rsidRPr="00124242">
        <w:rPr>
          <w:rFonts w:asciiTheme="majorEastAsia" w:eastAsiaTheme="majorEastAsia" w:hAnsiTheme="majorEastAsia" w:hint="eastAsia"/>
        </w:rPr>
        <w:t>ネギを購入する。畑がある家庭では育てている場合が多いため，生徒に班で１本持参させてもよい。</w:t>
      </w:r>
    </w:p>
    <w:p w:rsidR="002B4118" w:rsidRPr="00124242" w:rsidRDefault="002B4118" w:rsidP="006B4674">
      <w:pPr>
        <w:ind w:leftChars="100" w:left="428" w:rightChars="100" w:right="214" w:hangingChars="100" w:hanging="214"/>
        <w:rPr>
          <w:rFonts w:asciiTheme="majorEastAsia" w:eastAsiaTheme="majorEastAsia" w:hAnsiTheme="majorEastAsia"/>
        </w:rPr>
      </w:pPr>
      <w:r w:rsidRPr="00124242">
        <w:rPr>
          <w:rFonts w:asciiTheme="majorEastAsia" w:eastAsiaTheme="majorEastAsia" w:hAnsiTheme="majorEastAsia" w:hint="eastAsia"/>
        </w:rPr>
        <w:t xml:space="preserve">　①スーパーマーケットで１年中手に入る。季節により値段が変動する。　１本　50円前後</w:t>
      </w:r>
    </w:p>
    <w:p w:rsidR="002B4118" w:rsidRDefault="00BD517E" w:rsidP="00124242">
      <w:pPr>
        <w:ind w:leftChars="100" w:left="428" w:rightChars="100" w:right="214" w:hangingChars="100" w:hanging="214"/>
        <w:rPr>
          <w:rFonts w:asciiTheme="majorEastAsia" w:eastAsiaTheme="majorEastAsia" w:hAnsiTheme="majorEastAsia"/>
        </w:rPr>
      </w:pPr>
      <w:r>
        <w:rPr>
          <w:rFonts w:asciiTheme="majorEastAsia" w:eastAsiaTheme="majorEastAsia" w:hAnsiTheme="majorEastAsia" w:hint="eastAsia"/>
        </w:rPr>
        <w:t xml:space="preserve">　②種</w:t>
      </w:r>
      <w:r w:rsidR="002B4118" w:rsidRPr="00124242">
        <w:rPr>
          <w:rFonts w:asciiTheme="majorEastAsia" w:eastAsiaTheme="majorEastAsia" w:hAnsiTheme="majorEastAsia" w:hint="eastAsia"/>
        </w:rPr>
        <w:t xml:space="preserve">から育てる。　</w:t>
      </w:r>
      <w:r w:rsidR="00B16687">
        <w:rPr>
          <w:rFonts w:asciiTheme="majorEastAsia" w:eastAsiaTheme="majorEastAsia" w:hAnsiTheme="majorEastAsia" w:hint="eastAsia"/>
        </w:rPr>
        <w:t>１</w:t>
      </w:r>
      <w:r w:rsidR="002B4118" w:rsidRPr="00124242">
        <w:rPr>
          <w:rFonts w:asciiTheme="majorEastAsia" w:eastAsiaTheme="majorEastAsia" w:hAnsiTheme="majorEastAsia" w:hint="eastAsia"/>
        </w:rPr>
        <w:t>袋　300円前後</w:t>
      </w:r>
    </w:p>
    <w:p w:rsidR="00BD517E" w:rsidRPr="00124242" w:rsidRDefault="00BD517E" w:rsidP="00124242">
      <w:pPr>
        <w:ind w:leftChars="100" w:left="428" w:rightChars="100" w:right="214" w:hangingChars="100" w:hanging="214"/>
        <w:rPr>
          <w:rFonts w:asciiTheme="majorEastAsia" w:eastAsiaTheme="majorEastAsia" w:hAnsiTheme="majorEastAsia"/>
        </w:rPr>
      </w:pPr>
      <w:r>
        <w:rPr>
          <w:rFonts w:asciiTheme="majorEastAsia" w:eastAsiaTheme="majorEastAsia" w:hAnsiTheme="majorEastAsia" w:hint="eastAsia"/>
        </w:rPr>
        <w:t xml:space="preserve">　③苗から育てる。　</w:t>
      </w:r>
      <w:r w:rsidR="00B16687">
        <w:rPr>
          <w:rFonts w:asciiTheme="majorEastAsia" w:eastAsiaTheme="majorEastAsia" w:hAnsiTheme="majorEastAsia" w:hint="eastAsia"/>
        </w:rPr>
        <w:t>１束（50本程度）　500円前後</w:t>
      </w:r>
    </w:p>
    <w:p w:rsidR="00FE7FD5" w:rsidRDefault="00FE7FD5" w:rsidP="00FE7FD5">
      <w:pPr>
        <w:ind w:left="210" w:hanging="200"/>
        <w:rPr>
          <w:rFonts w:hAnsi="ＭＳ 明朝"/>
          <w:sz w:val="20"/>
          <w:szCs w:val="20"/>
        </w:rPr>
      </w:pPr>
    </w:p>
    <w:p w:rsidR="002B4118" w:rsidRDefault="00E83FF3" w:rsidP="00FE7FD5">
      <w:pPr>
        <w:ind w:left="210" w:hanging="200"/>
        <w:rPr>
          <w:rFonts w:hAnsi="ＭＳ 明朝"/>
          <w:sz w:val="20"/>
          <w:szCs w:val="20"/>
        </w:rPr>
      </w:pPr>
      <w:r w:rsidRPr="00E83FF3">
        <w:rPr>
          <w:rFonts w:hAnsi="ＭＳ 明朝"/>
          <w:noProof/>
          <w:sz w:val="20"/>
          <w:szCs w:val="20"/>
        </w:rPr>
        <mc:AlternateContent>
          <mc:Choice Requires="wps">
            <w:drawing>
              <wp:anchor distT="0" distB="0" distL="114300" distR="114300" simplePos="0" relativeHeight="251892736" behindDoc="0" locked="0" layoutInCell="1" allowOverlap="1" wp14:anchorId="5EF7A950" wp14:editId="5E2741F8">
                <wp:simplePos x="0" y="0"/>
                <wp:positionH relativeFrom="column">
                  <wp:posOffset>-18341</wp:posOffset>
                </wp:positionH>
                <wp:positionV relativeFrom="paragraph">
                  <wp:posOffset>89816</wp:posOffset>
                </wp:positionV>
                <wp:extent cx="6137660" cy="2732124"/>
                <wp:effectExtent l="0" t="0" r="15875" b="11430"/>
                <wp:wrapNone/>
                <wp:docPr id="312" name="テキスト ボックス 312"/>
                <wp:cNvGraphicFramePr/>
                <a:graphic xmlns:a="http://schemas.openxmlformats.org/drawingml/2006/main">
                  <a:graphicData uri="http://schemas.microsoft.com/office/word/2010/wordprocessingShape">
                    <wps:wsp>
                      <wps:cNvSpPr txBox="1"/>
                      <wps:spPr>
                        <a:xfrm>
                          <a:off x="0" y="0"/>
                          <a:ext cx="6137660" cy="27321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6DAA" w:rsidRPr="00F61438" w:rsidRDefault="00496DAA" w:rsidP="00124242">
                            <w:pPr>
                              <w:snapToGrid w:val="0"/>
                              <w:ind w:left="204" w:hangingChars="100" w:hanging="204"/>
                              <w:jc w:val="left"/>
                              <w:rPr>
                                <w:rFonts w:asciiTheme="majorEastAsia" w:eastAsiaTheme="majorEastAsia" w:hAnsiTheme="majorEastAsia"/>
                                <w:sz w:val="20"/>
                                <w:szCs w:val="20"/>
                              </w:rPr>
                            </w:pPr>
                            <w:r w:rsidRPr="00F61438">
                              <w:rPr>
                                <w:rFonts w:asciiTheme="majorEastAsia" w:eastAsiaTheme="majorEastAsia" w:hAnsiTheme="majorEastAsia" w:hint="eastAsia"/>
                                <w:sz w:val="20"/>
                                <w:szCs w:val="20"/>
                              </w:rPr>
                              <w:t>教材</w:t>
                            </w:r>
                            <w:r>
                              <w:rPr>
                                <w:rFonts w:asciiTheme="majorEastAsia" w:eastAsiaTheme="majorEastAsia" w:hAnsiTheme="majorEastAsia" w:hint="eastAsia"/>
                                <w:sz w:val="20"/>
                                <w:szCs w:val="20"/>
                              </w:rPr>
                              <w:t>の情報</w:t>
                            </w:r>
                          </w:p>
                          <w:p w:rsidR="00496DAA" w:rsidRPr="00124242" w:rsidRDefault="00496DAA" w:rsidP="00124242">
                            <w:pPr>
                              <w:snapToGrid w:val="0"/>
                              <w:ind w:left="204" w:rightChars="2193" w:right="4697" w:hangingChars="100" w:hanging="204"/>
                              <w:jc w:val="left"/>
                              <w:rPr>
                                <w:rFonts w:asciiTheme="minorEastAsia" w:eastAsiaTheme="minorEastAsia" w:hAnsiTheme="minorEastAsia"/>
                                <w:sz w:val="20"/>
                                <w:szCs w:val="20"/>
                              </w:rPr>
                            </w:pPr>
                            <w:r w:rsidRPr="00124242">
                              <w:rPr>
                                <w:rFonts w:asciiTheme="minorEastAsia" w:eastAsiaTheme="minorEastAsia" w:hAnsiTheme="minorEastAsia" w:hint="eastAsia"/>
                                <w:sz w:val="20"/>
                                <w:szCs w:val="20"/>
                              </w:rPr>
                              <w:t>・ネギ</w:t>
                            </w:r>
                          </w:p>
                          <w:p w:rsidR="00496DAA" w:rsidRPr="00124242" w:rsidRDefault="00496DAA" w:rsidP="00862F19">
                            <w:pPr>
                              <w:snapToGrid w:val="0"/>
                              <w:ind w:rightChars="2193" w:right="4697"/>
                              <w:jc w:val="left"/>
                              <w:rPr>
                                <w:rFonts w:asciiTheme="minorEastAsia" w:eastAsiaTheme="minorEastAsia" w:hAnsiTheme="minorEastAsia"/>
                                <w:sz w:val="20"/>
                                <w:szCs w:val="20"/>
                              </w:rPr>
                            </w:pPr>
                            <w:r w:rsidRPr="00124242">
                              <w:rPr>
                                <w:rFonts w:asciiTheme="minorEastAsia" w:eastAsiaTheme="minorEastAsia" w:hAnsiTheme="minorEastAsia" w:hint="eastAsia"/>
                                <w:sz w:val="20"/>
                                <w:szCs w:val="20"/>
                              </w:rPr>
                              <w:t xml:space="preserve">　ネギ科ネギ属（２ｎ＝16）</w:t>
                            </w:r>
                          </w:p>
                          <w:p w:rsidR="00496DAA" w:rsidRPr="00862F19" w:rsidRDefault="00496DAA" w:rsidP="00862F19">
                            <w:pPr>
                              <w:snapToGrid w:val="0"/>
                              <w:ind w:rightChars="2193" w:right="4697"/>
                              <w:jc w:val="left"/>
                              <w:rPr>
                                <w:rFonts w:asciiTheme="minorEastAsia" w:eastAsiaTheme="minorEastAsia" w:hAnsiTheme="minorEastAsia"/>
                                <w:sz w:val="20"/>
                                <w:szCs w:val="20"/>
                              </w:rPr>
                            </w:pPr>
                            <w:r w:rsidRPr="00124242">
                              <w:rPr>
                                <w:rFonts w:asciiTheme="minorEastAsia" w:eastAsiaTheme="minorEastAsia" w:hAnsiTheme="minorEastAsia" w:hint="eastAsia"/>
                                <w:sz w:val="20"/>
                                <w:szCs w:val="20"/>
                              </w:rPr>
                              <w:t xml:space="preserve">　４～５月に出るネギの花を「ねぎ坊主」と</w:t>
                            </w:r>
                            <w:r>
                              <w:rPr>
                                <w:rFonts w:asciiTheme="minorEastAsia" w:eastAsiaTheme="minorEastAsia" w:hAnsiTheme="minorEastAsia" w:hint="eastAsia"/>
                                <w:sz w:val="20"/>
                                <w:szCs w:val="20"/>
                              </w:rPr>
                              <w:t>いい，減数分裂の観察に利用できるが，この時のネギは固くなりこの観察，実験には向かない。畑のネギに雪をかぶせ</w:t>
                            </w:r>
                            <w:r w:rsidRPr="00124242">
                              <w:rPr>
                                <w:rFonts w:asciiTheme="minorEastAsia" w:eastAsiaTheme="minorEastAsia" w:hAnsiTheme="minorEastAsia" w:hint="eastAsia"/>
                                <w:sz w:val="20"/>
                                <w:szCs w:val="20"/>
                              </w:rPr>
                              <w:t>低温にしておくことで，ねぎ坊主が出る時期を遅くできる。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2" o:spid="_x0000_s1043" type="#_x0000_t202" style="position:absolute;left:0;text-align:left;margin-left:-1.45pt;margin-top:7.05pt;width:483.3pt;height:215.1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" fillcolor="white [3201]" strokeweight=".5pt">
                <v:textbox>
                  <w:txbxContent>
                    <w:p w:rsidR="00496DAA" w:rsidRPr="00F61438" w:rsidRDefault="00496DAA" w:rsidP="00124242">
                      <w:pPr>
                        <w:snapToGrid w:val="0"/>
                        <w:ind w:left="204" w:hangingChars="100" w:hanging="204"/>
                        <w:jc w:val="left"/>
                        <w:rPr>
                          <w:rFonts w:asciiTheme="majorEastAsia" w:eastAsiaTheme="majorEastAsia" w:hAnsiTheme="majorEastAsia"/>
                          <w:sz w:val="20"/>
                          <w:szCs w:val="20"/>
                        </w:rPr>
                      </w:pPr>
                      <w:r w:rsidRPr="00F61438">
                        <w:rPr>
                          <w:rFonts w:asciiTheme="majorEastAsia" w:eastAsiaTheme="majorEastAsia" w:hAnsiTheme="majorEastAsia" w:hint="eastAsia"/>
                          <w:sz w:val="20"/>
                          <w:szCs w:val="20"/>
                        </w:rPr>
                        <w:t>教材</w:t>
                      </w:r>
                      <w:r>
                        <w:rPr>
                          <w:rFonts w:asciiTheme="majorEastAsia" w:eastAsiaTheme="majorEastAsia" w:hAnsiTheme="majorEastAsia" w:hint="eastAsia"/>
                          <w:sz w:val="20"/>
                          <w:szCs w:val="20"/>
                        </w:rPr>
                        <w:t>の情報</w:t>
                      </w:r>
                    </w:p>
                    <w:p w:rsidR="00496DAA" w:rsidRPr="00124242" w:rsidRDefault="00496DAA" w:rsidP="00124242">
                      <w:pPr>
                        <w:snapToGrid w:val="0"/>
                        <w:ind w:left="204" w:rightChars="2193" w:right="4697" w:hangingChars="100" w:hanging="204"/>
                        <w:jc w:val="left"/>
                        <w:rPr>
                          <w:rFonts w:asciiTheme="minorEastAsia" w:eastAsiaTheme="minorEastAsia" w:hAnsiTheme="minorEastAsia"/>
                          <w:sz w:val="20"/>
                          <w:szCs w:val="20"/>
                        </w:rPr>
                      </w:pPr>
                      <w:r w:rsidRPr="00124242">
                        <w:rPr>
                          <w:rFonts w:asciiTheme="minorEastAsia" w:eastAsiaTheme="minorEastAsia" w:hAnsiTheme="minorEastAsia" w:hint="eastAsia"/>
                          <w:sz w:val="20"/>
                          <w:szCs w:val="20"/>
                        </w:rPr>
                        <w:t>・ネギ</w:t>
                      </w:r>
                    </w:p>
                    <w:p w:rsidR="00496DAA" w:rsidRPr="00124242" w:rsidRDefault="00496DAA" w:rsidP="00862F19">
                      <w:pPr>
                        <w:snapToGrid w:val="0"/>
                        <w:ind w:rightChars="2193" w:right="4697"/>
                        <w:jc w:val="left"/>
                        <w:rPr>
                          <w:rFonts w:asciiTheme="minorEastAsia" w:eastAsiaTheme="minorEastAsia" w:hAnsiTheme="minorEastAsia"/>
                          <w:sz w:val="20"/>
                          <w:szCs w:val="20"/>
                        </w:rPr>
                      </w:pPr>
                      <w:r w:rsidRPr="00124242">
                        <w:rPr>
                          <w:rFonts w:asciiTheme="minorEastAsia" w:eastAsiaTheme="minorEastAsia" w:hAnsiTheme="minorEastAsia" w:hint="eastAsia"/>
                          <w:sz w:val="20"/>
                          <w:szCs w:val="20"/>
                        </w:rPr>
                        <w:t xml:space="preserve">　ネギ科ネギ属（２ｎ＝16）</w:t>
                      </w:r>
                    </w:p>
                    <w:p w:rsidR="00496DAA" w:rsidRPr="00862F19" w:rsidRDefault="00496DAA" w:rsidP="00862F19">
                      <w:pPr>
                        <w:snapToGrid w:val="0"/>
                        <w:ind w:rightChars="2193" w:right="4697"/>
                        <w:jc w:val="left"/>
                        <w:rPr>
                          <w:rFonts w:asciiTheme="minorEastAsia" w:eastAsiaTheme="minorEastAsia" w:hAnsiTheme="minorEastAsia"/>
                          <w:sz w:val="20"/>
                          <w:szCs w:val="20"/>
                        </w:rPr>
                      </w:pPr>
                      <w:r w:rsidRPr="00124242">
                        <w:rPr>
                          <w:rFonts w:asciiTheme="minorEastAsia" w:eastAsiaTheme="minorEastAsia" w:hAnsiTheme="minorEastAsia" w:hint="eastAsia"/>
                          <w:sz w:val="20"/>
                          <w:szCs w:val="20"/>
                        </w:rPr>
                        <w:t xml:space="preserve">　</w:t>
                      </w:r>
                      <w:r w:rsidRPr="00124242">
                        <w:rPr>
                          <w:rFonts w:asciiTheme="minorEastAsia" w:eastAsiaTheme="minorEastAsia" w:hAnsiTheme="minorEastAsia" w:hint="eastAsia"/>
                          <w:sz w:val="20"/>
                          <w:szCs w:val="20"/>
                        </w:rPr>
                        <w:t>４～５月に出るネギの花を「ねぎ坊主」と</w:t>
                      </w:r>
                      <w:r>
                        <w:rPr>
                          <w:rFonts w:asciiTheme="minorEastAsia" w:eastAsiaTheme="minorEastAsia" w:hAnsiTheme="minorEastAsia" w:hint="eastAsia"/>
                          <w:sz w:val="20"/>
                          <w:szCs w:val="20"/>
                        </w:rPr>
                        <w:t>いい，減数分裂の観察に利用できるが，この時のネギは固くなりこの観察，実験には向かない。畑のネギに雪をかぶせ</w:t>
                      </w:r>
                      <w:r w:rsidRPr="00124242">
                        <w:rPr>
                          <w:rFonts w:asciiTheme="minorEastAsia" w:eastAsiaTheme="minorEastAsia" w:hAnsiTheme="minorEastAsia" w:hint="eastAsia"/>
                          <w:sz w:val="20"/>
                          <w:szCs w:val="20"/>
                        </w:rPr>
                        <w:t>低温にしておくことで，ねぎ坊主が出る時期を遅くできる。</w:t>
                      </w:r>
                    </w:p>
                  </w:txbxContent>
                </v:textbox>
              </v:shape>
            </w:pict>
          </mc:Fallback>
        </mc:AlternateContent>
      </w:r>
    </w:p>
    <w:p w:rsidR="002B4118" w:rsidRDefault="00E83FF3" w:rsidP="00FE7FD5">
      <w:pPr>
        <w:ind w:left="210" w:hanging="200"/>
        <w:rPr>
          <w:rFonts w:hAnsi="ＭＳ 明朝"/>
          <w:sz w:val="20"/>
          <w:szCs w:val="20"/>
        </w:rPr>
      </w:pPr>
      <w:r w:rsidRPr="00E83FF3">
        <w:rPr>
          <w:rFonts w:hAnsi="ＭＳ 明朝"/>
          <w:noProof/>
          <w:sz w:val="20"/>
          <w:szCs w:val="20"/>
        </w:rPr>
        <w:drawing>
          <wp:anchor distT="0" distB="0" distL="114300" distR="114300" simplePos="0" relativeHeight="251893760" behindDoc="0" locked="0" layoutInCell="1" allowOverlap="1" wp14:anchorId="231AB41E" wp14:editId="527CA163">
            <wp:simplePos x="0" y="0"/>
            <wp:positionH relativeFrom="column">
              <wp:posOffset>3082290</wp:posOffset>
            </wp:positionH>
            <wp:positionV relativeFrom="paragraph">
              <wp:posOffset>78105</wp:posOffset>
            </wp:positionV>
            <wp:extent cx="2847975" cy="2136140"/>
            <wp:effectExtent l="19050" t="19050" r="28575" b="16510"/>
            <wp:wrapSquare wrapText="bothSides"/>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96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7975" cy="21361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2B4118" w:rsidRDefault="002B4118" w:rsidP="00FE7FD5">
      <w:pPr>
        <w:ind w:left="210" w:hanging="200"/>
        <w:rPr>
          <w:rFonts w:hAnsi="ＭＳ 明朝"/>
          <w:sz w:val="20"/>
          <w:szCs w:val="20"/>
        </w:rPr>
      </w:pPr>
    </w:p>
    <w:p w:rsidR="002B4118" w:rsidRDefault="006B4674">
      <w:pPr>
        <w:jc w:val="left"/>
        <w:rPr>
          <w:rFonts w:ascii="ＭＳ ゴシック" w:eastAsia="ＭＳ ゴシック" w:hAnsi="ＭＳ ゴシック"/>
          <w:sz w:val="32"/>
          <w:szCs w:val="32"/>
        </w:rPr>
      </w:pPr>
      <w:r w:rsidRPr="004B0296">
        <w:rPr>
          <w:noProof/>
          <w:sz w:val="20"/>
          <w:szCs w:val="20"/>
        </w:rPr>
        <mc:AlternateContent>
          <mc:Choice Requires="wps">
            <w:drawing>
              <wp:anchor distT="0" distB="0" distL="114300" distR="114300" simplePos="0" relativeHeight="251909120" behindDoc="0" locked="0" layoutInCell="1" allowOverlap="1" wp14:anchorId="4107356F" wp14:editId="4C99C39B">
                <wp:simplePos x="0" y="0"/>
                <wp:positionH relativeFrom="column">
                  <wp:posOffset>3628390</wp:posOffset>
                </wp:positionH>
                <wp:positionV relativeFrom="paragraph">
                  <wp:posOffset>1803253</wp:posOffset>
                </wp:positionV>
                <wp:extent cx="1845059" cy="265814"/>
                <wp:effectExtent l="0" t="0" r="0" b="1270"/>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059" cy="265814"/>
                        </a:xfrm>
                        <a:prstGeom prst="rect">
                          <a:avLst/>
                        </a:prstGeom>
                        <a:noFill/>
                        <a:ln w="9525">
                          <a:noFill/>
                          <a:miter lim="800000"/>
                          <a:headEnd/>
                          <a:tailEnd/>
                        </a:ln>
                      </wps:spPr>
                      <wps:txbx>
                        <w:txbxContent>
                          <w:p w:rsidR="00496DAA" w:rsidRPr="00622438" w:rsidRDefault="00496DAA" w:rsidP="006B4674">
                            <w:pPr>
                              <w:snapToGrid w:val="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ネギの花（ねぎ坊主）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4" o:spid="_x0000_s1044" type="#_x0000_t202" style="position:absolute;margin-left:285.7pt;margin-top:142pt;width:145.3pt;height:20.9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" filled="f" stroked="f">
                <v:textbox>
                  <w:txbxContent>
                    <w:p w:rsidR="00496DAA" w:rsidRPr="00622438" w:rsidRDefault="00496DAA" w:rsidP="006B4674">
                      <w:pPr>
                        <w:snapToGrid w:val="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ネギの花（ねぎ坊主）</w:t>
                      </w:r>
                    </w:p>
                  </w:txbxContent>
                </v:textbox>
              </v:shape>
            </w:pict>
          </mc:Fallback>
        </mc:AlternateContent>
      </w:r>
      <w:r w:rsidR="002B4118">
        <w:rPr>
          <w:rFonts w:ascii="ＭＳ ゴシック" w:eastAsia="ＭＳ ゴシック" w:hAnsi="ＭＳ ゴシック"/>
          <w:sz w:val="32"/>
          <w:szCs w:val="32"/>
        </w:rPr>
        <w:br w:type="page"/>
      </w:r>
    </w:p>
    <w:p w:rsidR="00FE7FD5" w:rsidRPr="000B6D66" w:rsidRDefault="00124242" w:rsidP="00FE7FD5">
      <w:pPr>
        <w:ind w:left="210" w:hanging="210"/>
        <w:rPr>
          <w:rFonts w:ascii="ＭＳ ゴシック" w:eastAsia="ＭＳ ゴシック" w:hAnsi="ＭＳ ゴシック"/>
          <w:sz w:val="32"/>
          <w:szCs w:val="32"/>
        </w:rPr>
      </w:pPr>
      <w:r>
        <w:rPr>
          <w:rFonts w:ascii="ＭＳ ゴシック" w:eastAsia="ＭＳ ゴシック" w:hAnsi="ＭＳ ゴシック" w:hint="eastAsia"/>
          <w:sz w:val="32"/>
          <w:szCs w:val="32"/>
        </w:rPr>
        <w:lastRenderedPageBreak/>
        <w:t xml:space="preserve">　</w:t>
      </w:r>
      <w:r w:rsidR="00DA6770" w:rsidRPr="001C5AB0">
        <w:rPr>
          <w:rFonts w:asciiTheme="minorEastAsia" w:eastAsiaTheme="minorEastAsia" w:hAnsiTheme="minorEastAsia"/>
          <w:noProof/>
          <w:snapToGrid/>
        </w:rPr>
        <mc:AlternateContent>
          <mc:Choice Requires="wpg">
            <w:drawing>
              <wp:anchor distT="0" distB="0" distL="114300" distR="114300" simplePos="0" relativeHeight="251840512" behindDoc="0" locked="0" layoutInCell="1" allowOverlap="1" wp14:anchorId="0ADE6E42" wp14:editId="12388DC1">
                <wp:simplePos x="0" y="0"/>
                <wp:positionH relativeFrom="column">
                  <wp:posOffset>6236970</wp:posOffset>
                </wp:positionH>
                <wp:positionV relativeFrom="paragraph">
                  <wp:posOffset>1905</wp:posOffset>
                </wp:positionV>
                <wp:extent cx="420370" cy="8361045"/>
                <wp:effectExtent l="19050" t="19050" r="17780" b="20955"/>
                <wp:wrapNone/>
                <wp:docPr id="1"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2"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6DAA" w:rsidRDefault="00496DAA" w:rsidP="00DA6770">
                              <w:pPr>
                                <w:jc w:val="center"/>
                              </w:pPr>
                              <w:r>
                                <w:rPr>
                                  <w:rFonts w:hint="eastAsia"/>
                                </w:rPr>
                                <w:t>顕微鏡の使い方</w:t>
                              </w:r>
                            </w:p>
                          </w:txbxContent>
                        </wps:txbx>
                        <wps:bodyPr rot="0" vert="eaVert" wrap="square" lIns="74295" tIns="8890" rIns="74295" bIns="8890" anchor="t" anchorCtr="0" upright="1">
                          <a:noAutofit/>
                        </wps:bodyPr>
                      </wps:wsp>
                      <wps:wsp>
                        <wps:cNvPr id="3"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6DAA" w:rsidRDefault="00496DAA" w:rsidP="00DA6770">
                              <w:pPr>
                                <w:jc w:val="center"/>
                              </w:pPr>
                              <w:r>
                                <w:rPr>
                                  <w:rFonts w:hint="eastAsia"/>
                                </w:rPr>
                                <w:t>遺伝子とＤＮＡ</w:t>
                              </w:r>
                            </w:p>
                          </w:txbxContent>
                        </wps:txbx>
                        <wps:bodyPr rot="0" vert="eaVert" wrap="square" lIns="74295" tIns="8890" rIns="74295" bIns="8890" anchor="t" anchorCtr="0" upright="1">
                          <a:noAutofit/>
                        </wps:bodyPr>
                      </wps:wsp>
                      <wps:wsp>
                        <wps:cNvPr id="4" name="AutoShape 67"/>
                        <wps:cNvSpPr>
                          <a:spLocks noChangeArrowheads="1"/>
                        </wps:cNvSpPr>
                        <wps:spPr bwMode="auto">
                          <a:xfrm>
                            <a:off x="10878" y="4947"/>
                            <a:ext cx="652" cy="1883"/>
                          </a:xfrm>
                          <a:prstGeom prst="roundRect">
                            <a:avLst>
                              <a:gd name="adj" fmla="val 16667"/>
                            </a:avLst>
                          </a:prstGeom>
                          <a:solidFill>
                            <a:schemeClr val="accent4">
                              <a:lumMod val="60000"/>
                              <a:lumOff val="40000"/>
                            </a:schemeClr>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6DAA" w:rsidRDefault="00496DAA" w:rsidP="00DA6770">
                              <w:pPr>
                                <w:jc w:val="center"/>
                              </w:pPr>
                              <w:r>
                                <w:rPr>
                                  <w:rFonts w:hint="eastAsia"/>
                                </w:rPr>
                                <w:t>生物の特徴</w:t>
                              </w:r>
                            </w:p>
                          </w:txbxContent>
                        </wps:txbx>
                        <wps:bodyPr rot="0" vert="eaVert" wrap="square" lIns="74295" tIns="8890" rIns="74295" bIns="8890" anchor="t" anchorCtr="0" upright="1">
                          <a:noAutofit/>
                        </wps:bodyPr>
                      </wps:wsp>
                      <wps:wsp>
                        <wps:cNvPr id="8"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6DAA" w:rsidRPr="00F90BDF" w:rsidRDefault="00496DAA" w:rsidP="00DA6770">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12"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6DAA" w:rsidRPr="00F90BDF" w:rsidRDefault="00496DAA" w:rsidP="00DA6770">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14"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6DAA" w:rsidRPr="00F90BDF" w:rsidRDefault="00496DAA" w:rsidP="00DA6770">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15"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6DAA" w:rsidRDefault="00496DAA" w:rsidP="00DA6770">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5" style="position:absolute;left:0;text-align:left;margin-left:491.1pt;margin-top:.15pt;width:33.1pt;height:658.35pt;z-index:251840512"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">
                <v:roundrect id="AutoShape 65" o:spid="_x0000_s1046"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Z7XMMA&#10;AADaAAAADwAAAGRycy9kb3ducmV2LnhtbESPwW7CMBBE75X4B2uReqmKQw40ChhUoKBeSeh9Gy9J&#10;1HgdYgcCX19XQupxNDNvNIvVYBpxoc7VlhVMJxEI4sLqmksFx3z3moBwHlljY5kU3MjBajl6WmCq&#10;7ZUPdMl8KQKEXYoKKu/bVEpXVGTQTWxLHLyT7Qz6ILtS6g6vAW4aGUfRTBqsOSxU2NKmouIn602g&#10;5PtjbrZf+/q7fEv6zcvhfv5YK/U8Ht7nIDwN/j/8aH9qBTH8XQk3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Z7XMMAAADaAAAADwAAAAAAAAAAAAAAAACYAgAAZHJzL2Rv&#10;d25yZXYueG1sUEsFBgAAAAAEAAQA9QAAAIgDAAAAAA==&#10;" filled="f" fillcolor="#f79646" strokecolor="#f79646" strokeweight="2.5pt">
                  <v:shadow color="#868686"/>
                  <v:textbox style="layout-flow:vertical-ideographic" inset="5.85pt,.7pt,5.85pt,.7pt">
                    <w:txbxContent>
                      <w:p w:rsidR="00C17C24" w:rsidRDefault="00C17C24" w:rsidP="00DA6770">
                        <w:pPr>
                          <w:jc w:val="center"/>
                        </w:pPr>
                        <w:r>
                          <w:rPr>
                            <w:rFonts w:hint="eastAsia"/>
                          </w:rPr>
                          <w:t>顕微鏡の使い方</w:t>
                        </w:r>
                      </w:p>
                    </w:txbxContent>
                  </v:textbox>
                </v:roundrect>
                <v:roundrect id="AutoShape 66" o:spid="_x0000_s1047"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9OCsQA&#10;AADaAAAADwAAAGRycy9kb3ducmV2LnhtbESP0WrCQBRE3wX/YblC38ymLZYa3QRbKGqxhUY/4Jq9&#10;TYLZuyG7xvj33YLg4zAzZ5hlNphG9NS52rKCxygGQVxYXXOp4LD/mL6CcB5ZY2OZFFzJQZaOR0tM&#10;tL3wD/W5L0WAsEtQQeV9m0jpiooMusi2xMH7tZ1BH2RXSt3hJcBNI5/i+EUarDksVNjSe0XFKT8b&#10;BXPsN9ctz3bx13o/O/af9fbtO1fqYTKsFiA8Df4evrU3WsEz/F8JN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vTgrEAAAA2gAAAA8AAAAAAAAAAAAAAAAAmAIAAGRycy9k&#10;b3ducmV2LnhtbFBLBQYAAAAABAAEAPUAAACJAwAAAAA=&#10;" filled="f" strokecolor="#4bacc6" strokeweight="2.5pt">
                  <v:shadow color="#868686"/>
                  <v:textbox style="layout-flow:vertical-ideographic" inset="5.85pt,.7pt,5.85pt,.7pt">
                    <w:txbxContent>
                      <w:p w:rsidR="00C17C24" w:rsidRDefault="00C17C24" w:rsidP="00DA6770">
                        <w:pPr>
                          <w:jc w:val="center"/>
                        </w:pPr>
                        <w:r>
                          <w:rPr>
                            <w:rFonts w:hint="eastAsia"/>
                          </w:rPr>
                          <w:t>遺伝子とＤＮＡ</w:t>
                        </w:r>
                      </w:p>
                    </w:txbxContent>
                  </v:textbox>
                </v:roundrect>
                <v:roundrect id="AutoShape 67" o:spid="_x0000_s1048"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sQUsQA&#10;AADaAAAADwAAAGRycy9kb3ducmV2LnhtbESPQWvCQBSE7wX/w/IKvdWNIirRTaiWguKhbSz0+sg+&#10;k2D27Zrdmvjv3UKhx2FmvmHW+WBacaXON5YVTMYJCOLS6oYrBV/Ht+clCB+QNbaWScGNPOTZ6GGN&#10;qbY9f9K1CJWIEPYpKqhDcKmUvqzJoB9bRxy9k+0Mhii7SuoO+wg3rZwmyVwabDgu1OhoW1N5Ln6M&#10;gu/pZeIX77rfLGYf58Prwe39zin19Di8rEAEGsJ/+K+90wpm8Hsl3gC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7EFLEAAAA2gAAAA8AAAAAAAAAAAAAAAAAmAIAAGRycy9k&#10;b3ducmV2LnhtbFBLBQYAAAAABAAEAPUAAACJAwAAAAA=&#10;" fillcolor="#b2a1c7 [1943]" strokecolor="#8064a2" strokeweight="2.5pt">
                  <v:shadow color="#868686"/>
                  <v:textbox style="layout-flow:vertical-ideographic" inset="5.85pt,.7pt,5.85pt,.7pt">
                    <w:txbxContent>
                      <w:p w:rsidR="00C17C24" w:rsidRDefault="00C17C24" w:rsidP="00DA6770">
                        <w:pPr>
                          <w:jc w:val="center"/>
                        </w:pPr>
                        <w:r>
                          <w:rPr>
                            <w:rFonts w:hint="eastAsia"/>
                          </w:rPr>
                          <w:t>生物の特徴</w:t>
                        </w:r>
                      </w:p>
                    </w:txbxContent>
                  </v:textbox>
                </v:roundrect>
                <v:roundrect id="AutoShape 68" o:spid="_x0000_s1049"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0uucAA&#10;AADaAAAADwAAAGRycy9kb3ducmV2LnhtbERPTYvCMBC9L/gfwgh7WTRVZNVqFBFcFkHEVvA6NGNb&#10;bSa1yWr99+aw4PHxvufL1lTiTo0rLSsY9CMQxJnVJecKjummNwHhPLLGyjIpeJKD5aLzMcdY2wcf&#10;6J74XIQQdjEqKLyvYyldVpBB17c1ceDOtjHoA2xyqRt8hHBTyWEUfUuDJYeGAmtaF5Rdkz+jYPMz&#10;3u/Tero9fV1GuyizN7lLUanPbruagfDU+rf43/2rFYSt4Uq4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80uucAAAADaAAAADwAAAAAAAAAAAAAAAACYAgAAZHJzL2Rvd25y&#10;ZXYueG1sUEsFBgAAAAAEAAQA9QAAAIUDAAAAAA==&#10;" strokecolor="#c0504d" strokeweight="2.5pt">
                  <v:shadow color="#868686"/>
                  <v:textbox style="layout-flow:vertical-ideographic" inset="5.85pt,.7pt,5.85pt,.7pt">
                    <w:txbxContent>
                      <w:p w:rsidR="00C17C24" w:rsidRPr="00F90BDF" w:rsidRDefault="00C17C24" w:rsidP="00DA6770">
                        <w:pPr>
                          <w:jc w:val="center"/>
                          <w:rPr>
                            <w:sz w:val="16"/>
                            <w:szCs w:val="16"/>
                          </w:rPr>
                        </w:pPr>
                        <w:r w:rsidRPr="00F90BDF">
                          <w:rPr>
                            <w:rFonts w:hint="eastAsia"/>
                            <w:sz w:val="16"/>
                            <w:szCs w:val="16"/>
                          </w:rPr>
                          <w:t>生物の体内環境の維持</w:t>
                        </w:r>
                      </w:p>
                    </w:txbxContent>
                  </v:textbox>
                </v:roundrect>
                <v:roundrect id="AutoShape 69" o:spid="_x0000_s1050"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nscEA&#10;AADbAAAADwAAAGRycy9kb3ducmV2LnhtbERPS4vCMBC+C/sfwix4kW2qB5GuqYjsggdBrI/z0My2&#10;ZZNJaWKt/94Igrf5+J6zXA3WiJ463zhWME1SEMSl0w1XCk7H368FCB+QNRrHpOBOHlb5x2iJmXY3&#10;PlBfhErEEPYZKqhDaDMpfVmTRZ+4ljhyf66zGCLsKqk7vMVwa+QsTefSYsOxocaWNjWV/8XVKiiK&#10;y6Sam7PZXc7XSf8z3Q28L5Uafw7rbxCBhvAWv9xbHefP4PlLPED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Qp7HBAAAA2wAAAA8AAAAAAAAAAAAAAAAAmAIAAGRycy9kb3du&#10;cmV2LnhtbFBLBQYAAAAABAAEAPUAAACGAwAAAAA=&#10;" strokecolor="#9bbb59" strokeweight="2.5pt">
                  <v:shadow color="#868686"/>
                  <v:textbox style="layout-flow:vertical-ideographic" inset="5.85pt,.7pt,5.85pt,.7pt">
                    <w:txbxContent>
                      <w:p w:rsidR="00C17C24" w:rsidRPr="00F90BDF" w:rsidRDefault="00C17C24" w:rsidP="00DA6770">
                        <w:pPr>
                          <w:jc w:val="center"/>
                          <w:rPr>
                            <w:sz w:val="16"/>
                            <w:szCs w:val="16"/>
                          </w:rPr>
                        </w:pPr>
                        <w:r>
                          <w:rPr>
                            <w:rFonts w:hint="eastAsia"/>
                            <w:sz w:val="16"/>
                            <w:szCs w:val="16"/>
                          </w:rPr>
                          <w:t>生物の多様性と生態系</w:t>
                        </w:r>
                      </w:p>
                    </w:txbxContent>
                  </v:textbox>
                </v:roundrect>
                <v:roundrect id="AutoShape 70" o:spid="_x0000_s1051"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yONsIA&#10;AADbAAAADwAAAGRycy9kb3ducmV2LnhtbERPTWvCQBC9C/0Pywi9iG5aQ5HoJpRioR4Emxa8Dtkx&#10;CWZnw+5q0n/fFQRv83ifsylG04krOd9aVvCySEAQV1a3XCv4/fmcr0D4gKyxs0wK/shDkT9NNphp&#10;O/A3XctQixjCPkMFTQh9JqWvGjLoF7YnjtzJOoMhQldL7XCI4aaTr0nyJg22HBsa7OmjoepcXoyC&#10;tuPUbX16POy3yemiy2G23B2Uep6O72sQgcbwEN/dXzrOT+H2Szx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42wgAAANsAAAAPAAAAAAAAAAAAAAAAAJgCAABkcnMvZG93&#10;bnJldi54bWxQSwUGAAAAAAQABAD1AAAAhwMAAAAA&#10;" filled="f" fillcolor="#f79646" strokeweight="2.5pt">
                  <v:shadow color="#868686"/>
                  <v:textbox style="layout-flow:vertical-ideographic" inset="5.85pt,.7pt,5.85pt,.7pt">
                    <w:txbxContent>
                      <w:p w:rsidR="00C17C24" w:rsidRPr="00F90BDF" w:rsidRDefault="00C17C24" w:rsidP="00DA6770">
                        <w:pPr>
                          <w:jc w:val="center"/>
                          <w:rPr>
                            <w:sz w:val="18"/>
                            <w:szCs w:val="18"/>
                          </w:rPr>
                        </w:pPr>
                        <w:r w:rsidRPr="00F90BDF">
                          <w:rPr>
                            <w:rFonts w:hint="eastAsia"/>
                            <w:sz w:val="18"/>
                            <w:szCs w:val="18"/>
                          </w:rPr>
                          <w:t>サポート資料の見方</w:t>
                        </w:r>
                      </w:p>
                    </w:txbxContent>
                  </v:textbox>
                </v:roundrect>
                <v:roundrect id="AutoShape 71" o:spid="_x0000_s1052"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ArrcIA&#10;AADbAAAADwAAAGRycy9kb3ducmV2LnhtbERPTWvCQBC9C/0PyxR6EbOp2lJSN6GIhXoQbCr0OmTH&#10;JDQ7G3ZXk/57VxC8zeN9zqoYTSfO5HxrWcFzkoIgrqxuuVZw+PmcvYHwAVljZ5kU/JOHIn+YrDDT&#10;duBvOpehFjGEfYYKmhD6TEpfNWTQJ7YnjtzROoMhQldL7XCI4aaT8zR9lQZbjg0N9rRuqPorT0ZB&#10;2/HSbfzyd7/bpMeTLofpYrtX6ulx/HgHEWgMd/HN/aXj/Be4/hIPkP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utwgAAANsAAAAPAAAAAAAAAAAAAAAAAJgCAABkcnMvZG93&#10;bnJldi54bWxQSwUGAAAAAAQABAD1AAAAhwMAAAAA&#10;" filled="f" fillcolor="#f79646" strokeweight="2.5pt">
                  <v:shadow color="#868686"/>
                  <v:textbox style="layout-flow:vertical-ideographic" inset="5.85pt,.7pt,5.85pt,.7pt">
                    <w:txbxContent>
                      <w:p w:rsidR="00C17C24" w:rsidRDefault="00C17C24" w:rsidP="00DA6770">
                        <w:pPr>
                          <w:jc w:val="center"/>
                        </w:pPr>
                        <w:r>
                          <w:rPr>
                            <w:rFonts w:hint="eastAsia"/>
                          </w:rPr>
                          <w:t>巻末資料</w:t>
                        </w:r>
                      </w:p>
                    </w:txbxContent>
                  </v:textbox>
                </v:roundrect>
              </v:group>
            </w:pict>
          </mc:Fallback>
        </mc:AlternateContent>
      </w:r>
      <w:r w:rsidR="00877F86">
        <w:rPr>
          <w:noProof/>
          <w:snapToGrid/>
        </w:rPr>
        <mc:AlternateContent>
          <mc:Choice Requires="wps">
            <w:drawing>
              <wp:anchor distT="0" distB="0" distL="114300" distR="114300" simplePos="0" relativeHeight="251694080" behindDoc="1" locked="0" layoutInCell="1" allowOverlap="1" wp14:anchorId="1EA2EC4C" wp14:editId="6B4FE883">
                <wp:simplePos x="0" y="0"/>
                <wp:positionH relativeFrom="column">
                  <wp:posOffset>3175</wp:posOffset>
                </wp:positionH>
                <wp:positionV relativeFrom="paragraph">
                  <wp:posOffset>50800</wp:posOffset>
                </wp:positionV>
                <wp:extent cx="6134100" cy="321310"/>
                <wp:effectExtent l="0" t="0" r="0" b="2540"/>
                <wp:wrapNone/>
                <wp:docPr id="50"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left:0;text-align:left;margin-left:.25pt;margin-top:4pt;width:483pt;height:25.3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" fillcolor="#d99594" strokecolor="#e5b8b7">
                <v:textbox inset="5.85pt,.7pt,5.85pt,.7pt"/>
              </v:rect>
            </w:pict>
          </mc:Fallback>
        </mc:AlternateContent>
      </w:r>
      <w:r w:rsidR="00FE7FD5" w:rsidRPr="00690C95">
        <w:rPr>
          <w:rFonts w:ascii="ＭＳ ゴシック" w:eastAsia="ＭＳ ゴシック" w:hAnsi="ＭＳ ゴシック" w:hint="eastAsia"/>
          <w:sz w:val="32"/>
          <w:szCs w:val="32"/>
        </w:rPr>
        <w:t>準備</w:t>
      </w:r>
    </w:p>
    <w:p w:rsidR="0010120B" w:rsidRDefault="00124242" w:rsidP="007733E9">
      <w:pPr>
        <w:ind w:leftChars="100" w:left="413" w:hanging="199"/>
        <w:rPr>
          <w:sz w:val="20"/>
          <w:szCs w:val="20"/>
        </w:rPr>
      </w:pPr>
      <w:r>
        <w:rPr>
          <w:noProof/>
          <w:snapToGrid/>
        </w:rPr>
        <mc:AlternateContent>
          <mc:Choice Requires="wps">
            <w:drawing>
              <wp:anchor distT="0" distB="0" distL="114300" distR="114300" simplePos="0" relativeHeight="251707392" behindDoc="0" locked="0" layoutInCell="1" allowOverlap="1" wp14:anchorId="3C8761A2" wp14:editId="30B9498A">
                <wp:simplePos x="0" y="0"/>
                <wp:positionH relativeFrom="column">
                  <wp:posOffset>3809365</wp:posOffset>
                </wp:positionH>
                <wp:positionV relativeFrom="paragraph">
                  <wp:posOffset>-3175</wp:posOffset>
                </wp:positionV>
                <wp:extent cx="2038350" cy="372110"/>
                <wp:effectExtent l="19050" t="19050" r="38100" b="46990"/>
                <wp:wrapNone/>
                <wp:docPr id="247" name="AutoShap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372110"/>
                        </a:xfrm>
                        <a:prstGeom prst="roundRect">
                          <a:avLst>
                            <a:gd name="adj" fmla="val 16667"/>
                          </a:avLst>
                        </a:prstGeom>
                        <a:solidFill>
                          <a:srgbClr val="FFFFFF"/>
                        </a:solidFill>
                        <a:ln w="63500" cmpd="thickThin" algn="ctr">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6DAA" w:rsidRPr="0010120B" w:rsidRDefault="00496DAA" w:rsidP="00124242">
                            <w:pPr>
                              <w:snapToGrid w:val="0"/>
                              <w:rPr>
                                <w:sz w:val="32"/>
                                <w:szCs w:val="32"/>
                              </w:rPr>
                            </w:pPr>
                            <w:r>
                              <w:rPr>
                                <w:rFonts w:hint="eastAsia"/>
                                <w:sz w:val="32"/>
                                <w:szCs w:val="32"/>
                              </w:rPr>
                              <w:t>準備に必要な用具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4" o:spid="_x0000_s1053" style="position:absolute;left:0;text-align:left;margin-left:299.95pt;margin-top:-.25pt;width:160.5pt;height:29.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" strokecolor="#f79646" strokeweight="5pt">
                <v:stroke linestyle="thickThin"/>
                <v:shadow color="#868686"/>
                <v:textbox inset="5.85pt,.7pt,5.85pt,.7pt">
                  <w:txbxContent>
                    <w:p w:rsidR="00C17C24" w:rsidRPr="0010120B" w:rsidRDefault="00C17C24" w:rsidP="00124242">
                      <w:pPr>
                        <w:snapToGrid w:val="0"/>
                        <w:rPr>
                          <w:sz w:val="32"/>
                          <w:szCs w:val="32"/>
                        </w:rPr>
                      </w:pPr>
                      <w:r>
                        <w:rPr>
                          <w:rFonts w:hint="eastAsia"/>
                          <w:sz w:val="32"/>
                          <w:szCs w:val="32"/>
                        </w:rPr>
                        <w:t>準備に必要な用具</w:t>
                      </w:r>
                    </w:p>
                  </w:txbxContent>
                </v:textbox>
              </v:roundrect>
            </w:pict>
          </mc:Fallback>
        </mc:AlternateContent>
      </w:r>
      <w:r w:rsidR="00877F86">
        <w:rPr>
          <w:noProof/>
          <w:snapToGrid/>
        </w:rPr>
        <mc:AlternateContent>
          <mc:Choice Requires="wps">
            <w:drawing>
              <wp:anchor distT="0" distB="0" distL="114300" distR="114300" simplePos="0" relativeHeight="251706368" behindDoc="0" locked="0" layoutInCell="1" allowOverlap="1" wp14:anchorId="7408690A" wp14:editId="01B29EEB">
                <wp:simplePos x="0" y="0"/>
                <wp:positionH relativeFrom="column">
                  <wp:posOffset>2924</wp:posOffset>
                </wp:positionH>
                <wp:positionV relativeFrom="paragraph">
                  <wp:posOffset>-2643</wp:posOffset>
                </wp:positionV>
                <wp:extent cx="1491615" cy="372139"/>
                <wp:effectExtent l="19050" t="19050" r="32385" b="46990"/>
                <wp:wrapNone/>
                <wp:docPr id="248"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1615" cy="372139"/>
                        </a:xfrm>
                        <a:prstGeom prst="roundRect">
                          <a:avLst>
                            <a:gd name="adj" fmla="val 16667"/>
                          </a:avLst>
                        </a:prstGeom>
                        <a:solidFill>
                          <a:srgbClr val="FFFFFF"/>
                        </a:solidFill>
                        <a:ln w="63500" cmpd="thickThin" algn="ctr">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6DAA" w:rsidRPr="0010120B" w:rsidRDefault="00496DAA" w:rsidP="00124242">
                            <w:pPr>
                              <w:snapToGrid w:val="0"/>
                              <w:rPr>
                                <w:sz w:val="32"/>
                                <w:szCs w:val="32"/>
                              </w:rPr>
                            </w:pPr>
                            <w:r w:rsidRPr="0010120B">
                              <w:rPr>
                                <w:rFonts w:hint="eastAsia"/>
                                <w:sz w:val="32"/>
                                <w:szCs w:val="32"/>
                              </w:rPr>
                              <w:t>当日のセット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3" o:spid="_x0000_s1054" style="position:absolute;left:0;text-align:left;margin-left:.25pt;margin-top:-.2pt;width:117.45pt;height:29.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" strokecolor="#4bacc6" strokeweight="5pt">
                <v:stroke linestyle="thickThin"/>
                <v:shadow color="#868686"/>
                <v:textbox inset="5.85pt,.7pt,5.85pt,.7pt">
                  <w:txbxContent>
                    <w:p w:rsidR="00C17C24" w:rsidRPr="0010120B" w:rsidRDefault="00C17C24" w:rsidP="00124242">
                      <w:pPr>
                        <w:snapToGrid w:val="0"/>
                        <w:rPr>
                          <w:sz w:val="32"/>
                          <w:szCs w:val="32"/>
                        </w:rPr>
                      </w:pPr>
                      <w:r w:rsidRPr="0010120B">
                        <w:rPr>
                          <w:rFonts w:hint="eastAsia"/>
                          <w:sz w:val="32"/>
                          <w:szCs w:val="32"/>
                        </w:rPr>
                        <w:t>当日のセット</w:t>
                      </w:r>
                    </w:p>
                  </w:txbxContent>
                </v:textbox>
              </v:roundrect>
            </w:pict>
          </mc:Fallback>
        </mc:AlternateContent>
      </w:r>
    </w:p>
    <w:p w:rsidR="0010120B" w:rsidRDefault="00124242" w:rsidP="007733E9">
      <w:pPr>
        <w:ind w:leftChars="100" w:left="413" w:hanging="199"/>
        <w:rPr>
          <w:sz w:val="20"/>
          <w:szCs w:val="20"/>
        </w:rPr>
      </w:pPr>
      <w:r>
        <w:rPr>
          <w:noProof/>
          <w:snapToGrid/>
        </w:rPr>
        <mc:AlternateContent>
          <mc:Choice Requires="wps">
            <w:drawing>
              <wp:anchor distT="0" distB="0" distL="114300" distR="114300" simplePos="0" relativeHeight="251608064" behindDoc="1" locked="0" layoutInCell="1" allowOverlap="1" wp14:anchorId="3D78E55D" wp14:editId="6203FE72">
                <wp:simplePos x="0" y="0"/>
                <wp:positionH relativeFrom="column">
                  <wp:posOffset>2924</wp:posOffset>
                </wp:positionH>
                <wp:positionV relativeFrom="paragraph">
                  <wp:posOffset>172159</wp:posOffset>
                </wp:positionV>
                <wp:extent cx="3693795" cy="4774018"/>
                <wp:effectExtent l="19050" t="19050" r="20955" b="26670"/>
                <wp:wrapNone/>
                <wp:docPr id="245"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3795" cy="4774018"/>
                        </a:xfrm>
                        <a:prstGeom prst="rect">
                          <a:avLst/>
                        </a:prstGeom>
                        <a:solidFill>
                          <a:srgbClr val="B6DDE8"/>
                        </a:solidFill>
                        <a:ln w="31750" algn="ctr">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2" o:spid="_x0000_s1026" style="position:absolute;left:0;text-align:left;margin-left:.25pt;margin-top:13.55pt;width:290.85pt;height:375.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" fillcolor="#b6dde8" strokecolor="#4bacc6" strokeweight="2.5pt">
                <v:shadow color="#868686"/>
                <v:textbox inset="5.85pt,.7pt,5.85pt,.7pt"/>
              </v:rect>
            </w:pict>
          </mc:Fallback>
        </mc:AlternateContent>
      </w:r>
    </w:p>
    <w:p w:rsidR="0073683C" w:rsidRPr="00412057" w:rsidRDefault="00E83FF3" w:rsidP="007733E9">
      <w:pPr>
        <w:ind w:leftChars="100" w:left="413" w:hanging="199"/>
        <w:rPr>
          <w:sz w:val="20"/>
          <w:szCs w:val="20"/>
        </w:rPr>
      </w:pPr>
      <w:r w:rsidRPr="00161580">
        <w:rPr>
          <w:rFonts w:hAnsiTheme="minorEastAsia"/>
          <w:noProof/>
          <w:sz w:val="20"/>
          <w:szCs w:val="20"/>
        </w:rPr>
        <mc:AlternateContent>
          <mc:Choice Requires="wps">
            <w:drawing>
              <wp:anchor distT="0" distB="0" distL="114300" distR="114300" simplePos="0" relativeHeight="251895808" behindDoc="0" locked="0" layoutInCell="1" allowOverlap="1" wp14:anchorId="0C70D988" wp14:editId="6055E3E3">
                <wp:simplePos x="0" y="0"/>
                <wp:positionH relativeFrom="column">
                  <wp:posOffset>3801204</wp:posOffset>
                </wp:positionH>
                <wp:positionV relativeFrom="paragraph">
                  <wp:posOffset>182245</wp:posOffset>
                </wp:positionV>
                <wp:extent cx="2063115" cy="1471930"/>
                <wp:effectExtent l="0" t="0" r="13335" b="13970"/>
                <wp:wrapNone/>
                <wp:docPr id="3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115" cy="1471930"/>
                        </a:xfrm>
                        <a:prstGeom prst="rect">
                          <a:avLst/>
                        </a:prstGeom>
                        <a:solidFill>
                          <a:srgbClr val="FFFFFF"/>
                        </a:solidFill>
                        <a:ln w="9525">
                          <a:solidFill>
                            <a:schemeClr val="tx1"/>
                          </a:solidFill>
                          <a:miter lim="800000"/>
                          <a:headEnd/>
                          <a:tailEnd/>
                        </a:ln>
                      </wps:spPr>
                      <wps:txbx>
                        <w:txbxContent>
                          <w:p w:rsidR="00496DAA" w:rsidRDefault="00496DAA" w:rsidP="00E83FF3">
                            <w:pPr>
                              <w:ind w:left="306" w:hangingChars="150" w:hanging="306"/>
                              <w:rPr>
                                <w:sz w:val="20"/>
                                <w:szCs w:val="20"/>
                              </w:rPr>
                            </w:pPr>
                            <w:r>
                              <w:rPr>
                                <w:rFonts w:hint="eastAsia"/>
                                <w:sz w:val="20"/>
                                <w:szCs w:val="20"/>
                              </w:rPr>
                              <w:t>※検鏡セット</w:t>
                            </w:r>
                          </w:p>
                          <w:p w:rsidR="00496DAA" w:rsidRDefault="00496DAA" w:rsidP="00E83FF3">
                            <w:pPr>
                              <w:ind w:left="306" w:hangingChars="150" w:hanging="306"/>
                              <w:rPr>
                                <w:sz w:val="20"/>
                                <w:szCs w:val="20"/>
                              </w:rPr>
                            </w:pPr>
                            <w:r>
                              <w:rPr>
                                <w:rFonts w:hint="eastAsia"/>
                                <w:sz w:val="20"/>
                                <w:szCs w:val="20"/>
                              </w:rPr>
                              <w:t>・光学顕微鏡　　　　　１台</w:t>
                            </w:r>
                          </w:p>
                          <w:p w:rsidR="00496DAA" w:rsidRDefault="00496DAA" w:rsidP="00E83FF3">
                            <w:pPr>
                              <w:ind w:left="306" w:hangingChars="150" w:hanging="306"/>
                              <w:rPr>
                                <w:sz w:val="20"/>
                                <w:szCs w:val="20"/>
                              </w:rPr>
                            </w:pPr>
                            <w:r>
                              <w:rPr>
                                <w:rFonts w:hint="eastAsia"/>
                                <w:sz w:val="20"/>
                                <w:szCs w:val="20"/>
                              </w:rPr>
                              <w:t>・スライドガラス　　　１組</w:t>
                            </w:r>
                          </w:p>
                          <w:p w:rsidR="00496DAA" w:rsidRDefault="00496DAA" w:rsidP="00E83FF3">
                            <w:pPr>
                              <w:ind w:left="306" w:hangingChars="150" w:hanging="306"/>
                              <w:rPr>
                                <w:sz w:val="20"/>
                                <w:szCs w:val="20"/>
                              </w:rPr>
                            </w:pPr>
                            <w:r>
                              <w:rPr>
                                <w:rFonts w:hint="eastAsia"/>
                                <w:sz w:val="20"/>
                                <w:szCs w:val="20"/>
                              </w:rPr>
                              <w:t>・カバーガラス　　　　１箱</w:t>
                            </w:r>
                          </w:p>
                          <w:p w:rsidR="00496DAA" w:rsidRDefault="00496DAA" w:rsidP="00E83FF3">
                            <w:pPr>
                              <w:ind w:left="306" w:hangingChars="150" w:hanging="306"/>
                              <w:rPr>
                                <w:sz w:val="20"/>
                                <w:szCs w:val="20"/>
                              </w:rPr>
                            </w:pPr>
                            <w:r>
                              <w:rPr>
                                <w:rFonts w:hint="eastAsia"/>
                                <w:sz w:val="20"/>
                                <w:szCs w:val="20"/>
                              </w:rPr>
                              <w:t>・先尖ピンセット　　　１つ</w:t>
                            </w:r>
                          </w:p>
                          <w:p w:rsidR="00496DAA" w:rsidRPr="00161580" w:rsidRDefault="00496DAA" w:rsidP="00E83FF3">
                            <w:pPr>
                              <w:ind w:left="306" w:hangingChars="150" w:hanging="306"/>
                              <w:rPr>
                                <w:sz w:val="20"/>
                                <w:szCs w:val="20"/>
                              </w:rPr>
                            </w:pPr>
                            <w:r>
                              <w:rPr>
                                <w:rFonts w:hint="eastAsia"/>
                                <w:sz w:val="20"/>
                                <w:szCs w:val="20"/>
                              </w:rPr>
                              <w:t>・柄付き針　　　　　　１つ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299.3pt;margin-top:14.35pt;width:162.45pt;height:115.9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" strokecolor="black [3213]">
                <v:textbox>
                  <w:txbxContent>
                    <w:p w:rsidR="00E83FF3" w:rsidRDefault="00E83FF3" w:rsidP="00E83FF3">
                      <w:pPr>
                        <w:ind w:left="306" w:hangingChars="150" w:hanging="306"/>
                        <w:rPr>
                          <w:sz w:val="20"/>
                          <w:szCs w:val="20"/>
                        </w:rPr>
                      </w:pPr>
                      <w:r>
                        <w:rPr>
                          <w:rFonts w:hint="eastAsia"/>
                          <w:sz w:val="20"/>
                          <w:szCs w:val="20"/>
                        </w:rPr>
                        <w:t>※検鏡セット</w:t>
                      </w:r>
                    </w:p>
                    <w:p w:rsidR="00E83FF3" w:rsidRDefault="00124242" w:rsidP="00E83FF3">
                      <w:pPr>
                        <w:ind w:left="306" w:hangingChars="150" w:hanging="306"/>
                        <w:rPr>
                          <w:sz w:val="20"/>
                          <w:szCs w:val="20"/>
                        </w:rPr>
                      </w:pPr>
                      <w:r>
                        <w:rPr>
                          <w:rFonts w:hint="eastAsia"/>
                          <w:sz w:val="20"/>
                          <w:szCs w:val="20"/>
                        </w:rPr>
                        <w:t>・光学顕微鏡　　　　　１台</w:t>
                      </w:r>
                    </w:p>
                    <w:p w:rsidR="00E83FF3" w:rsidRDefault="00E83FF3" w:rsidP="00E83FF3">
                      <w:pPr>
                        <w:ind w:left="306" w:hangingChars="150" w:hanging="306"/>
                        <w:rPr>
                          <w:sz w:val="20"/>
                          <w:szCs w:val="20"/>
                        </w:rPr>
                      </w:pPr>
                      <w:r>
                        <w:rPr>
                          <w:rFonts w:hint="eastAsia"/>
                          <w:sz w:val="20"/>
                          <w:szCs w:val="20"/>
                        </w:rPr>
                        <w:t>・スライドガラス　　　１組</w:t>
                      </w:r>
                    </w:p>
                    <w:p w:rsidR="00E83FF3" w:rsidRDefault="0070287B" w:rsidP="00E83FF3">
                      <w:pPr>
                        <w:ind w:left="306" w:hangingChars="150" w:hanging="306"/>
                        <w:rPr>
                          <w:sz w:val="20"/>
                          <w:szCs w:val="20"/>
                        </w:rPr>
                      </w:pPr>
                      <w:r>
                        <w:rPr>
                          <w:rFonts w:hint="eastAsia"/>
                          <w:sz w:val="20"/>
                          <w:szCs w:val="20"/>
                        </w:rPr>
                        <w:t>・カバーガラス　　　　１箱</w:t>
                      </w:r>
                    </w:p>
                    <w:p w:rsidR="00E83FF3" w:rsidRDefault="00E83FF3" w:rsidP="00E83FF3">
                      <w:pPr>
                        <w:ind w:left="306" w:hangingChars="150" w:hanging="306"/>
                        <w:rPr>
                          <w:sz w:val="20"/>
                          <w:szCs w:val="20"/>
                        </w:rPr>
                      </w:pPr>
                      <w:r>
                        <w:rPr>
                          <w:rFonts w:hint="eastAsia"/>
                          <w:sz w:val="20"/>
                          <w:szCs w:val="20"/>
                        </w:rPr>
                        <w:t>・先尖ピンセット　　　１つ</w:t>
                      </w:r>
                    </w:p>
                    <w:p w:rsidR="00E83FF3" w:rsidRPr="00161580" w:rsidRDefault="00E83FF3" w:rsidP="00E83FF3">
                      <w:pPr>
                        <w:ind w:left="306" w:hangingChars="150" w:hanging="306"/>
                        <w:rPr>
                          <w:sz w:val="20"/>
                          <w:szCs w:val="20"/>
                        </w:rPr>
                      </w:pPr>
                      <w:r>
                        <w:rPr>
                          <w:rFonts w:hint="eastAsia"/>
                          <w:sz w:val="20"/>
                          <w:szCs w:val="20"/>
                        </w:rPr>
                        <w:t>・柄付き針　　　　　　１つ</w:t>
                      </w:r>
                    </w:p>
                  </w:txbxContent>
                </v:textbox>
              </v:shape>
            </w:pict>
          </mc:Fallback>
        </mc:AlternateContent>
      </w:r>
      <w:r w:rsidR="0073683C">
        <w:rPr>
          <w:rFonts w:hint="eastAsia"/>
          <w:sz w:val="20"/>
          <w:szCs w:val="20"/>
        </w:rPr>
        <w:t>☆生徒用</w:t>
      </w:r>
    </w:p>
    <w:p w:rsidR="007B7634" w:rsidRPr="007B7634" w:rsidRDefault="007B7634" w:rsidP="007B7634">
      <w:pPr>
        <w:ind w:leftChars="100" w:left="413" w:hanging="199"/>
        <w:rPr>
          <w:rFonts w:asciiTheme="majorEastAsia" w:eastAsiaTheme="majorEastAsia" w:hAnsiTheme="majorEastAsia"/>
          <w:sz w:val="20"/>
          <w:szCs w:val="20"/>
        </w:rPr>
      </w:pPr>
      <w:r w:rsidRPr="007B7634">
        <w:rPr>
          <w:rFonts w:asciiTheme="majorEastAsia" w:eastAsiaTheme="majorEastAsia" w:hAnsiTheme="majorEastAsia" w:hint="eastAsia"/>
          <w:sz w:val="20"/>
          <w:szCs w:val="20"/>
        </w:rPr>
        <w:t>□</w:t>
      </w:r>
      <w:r w:rsidR="001F0A21">
        <w:rPr>
          <w:rFonts w:asciiTheme="majorEastAsia" w:eastAsiaTheme="majorEastAsia" w:hAnsiTheme="majorEastAsia" w:hint="eastAsia"/>
          <w:sz w:val="20"/>
          <w:szCs w:val="20"/>
        </w:rPr>
        <w:t>検鏡セット</w:t>
      </w:r>
      <w:r w:rsidRPr="007B7634">
        <w:rPr>
          <w:rFonts w:asciiTheme="majorEastAsia" w:eastAsiaTheme="majorEastAsia" w:hAnsiTheme="majorEastAsia" w:hint="eastAsia"/>
          <w:sz w:val="20"/>
          <w:szCs w:val="20"/>
        </w:rPr>
        <w:t xml:space="preserve">　　　　　</w:t>
      </w:r>
      <w:r w:rsidR="00124242">
        <w:rPr>
          <w:rFonts w:asciiTheme="majorEastAsia" w:eastAsiaTheme="majorEastAsia" w:hAnsiTheme="majorEastAsia" w:hint="eastAsia"/>
          <w:sz w:val="20"/>
          <w:szCs w:val="20"/>
        </w:rPr>
        <w:tab/>
      </w:r>
      <w:r w:rsidR="00124242">
        <w:rPr>
          <w:rFonts w:asciiTheme="majorEastAsia" w:eastAsiaTheme="majorEastAsia" w:hAnsiTheme="majorEastAsia" w:hint="eastAsia"/>
          <w:sz w:val="20"/>
          <w:szCs w:val="20"/>
        </w:rPr>
        <w:tab/>
      </w:r>
      <w:r w:rsidR="00B16687">
        <w:rPr>
          <w:rFonts w:asciiTheme="majorEastAsia" w:eastAsiaTheme="majorEastAsia" w:hAnsiTheme="majorEastAsia" w:hint="eastAsia"/>
          <w:sz w:val="20"/>
          <w:szCs w:val="20"/>
        </w:rPr>
        <w:t>１</w:t>
      </w:r>
      <w:r w:rsidR="00D7049C">
        <w:rPr>
          <w:rFonts w:asciiTheme="majorEastAsia" w:eastAsiaTheme="majorEastAsia" w:hAnsiTheme="majorEastAsia" w:hint="eastAsia"/>
          <w:sz w:val="20"/>
          <w:szCs w:val="20"/>
        </w:rPr>
        <w:t>組</w:t>
      </w:r>
    </w:p>
    <w:p w:rsidR="007B7634" w:rsidRPr="00D7049C" w:rsidRDefault="007B7634" w:rsidP="007B7634">
      <w:pPr>
        <w:ind w:leftChars="100" w:left="413" w:hanging="199"/>
        <w:rPr>
          <w:rFonts w:asciiTheme="minorEastAsia" w:eastAsiaTheme="minorEastAsia" w:hAnsiTheme="minorEastAsia"/>
          <w:sz w:val="20"/>
          <w:szCs w:val="20"/>
        </w:rPr>
      </w:pPr>
      <w:r w:rsidRPr="00D7049C">
        <w:rPr>
          <w:rFonts w:asciiTheme="minorEastAsia" w:eastAsiaTheme="minorEastAsia" w:hAnsiTheme="minorEastAsia" w:hint="eastAsia"/>
          <w:sz w:val="20"/>
          <w:szCs w:val="20"/>
        </w:rPr>
        <w:t xml:space="preserve">□光源装置　　　　　　</w:t>
      </w:r>
      <w:r w:rsidR="00124242" w:rsidRPr="00D7049C">
        <w:rPr>
          <w:rFonts w:asciiTheme="minorEastAsia" w:eastAsiaTheme="minorEastAsia" w:hAnsiTheme="minorEastAsia" w:hint="eastAsia"/>
          <w:sz w:val="20"/>
          <w:szCs w:val="20"/>
        </w:rPr>
        <w:tab/>
      </w:r>
      <w:r w:rsidR="00124242" w:rsidRPr="00D7049C">
        <w:rPr>
          <w:rFonts w:asciiTheme="minorEastAsia" w:eastAsiaTheme="minorEastAsia" w:hAnsiTheme="minorEastAsia" w:hint="eastAsia"/>
          <w:sz w:val="20"/>
          <w:szCs w:val="20"/>
        </w:rPr>
        <w:tab/>
      </w:r>
      <w:r w:rsidR="00B16687">
        <w:rPr>
          <w:rFonts w:asciiTheme="minorEastAsia" w:eastAsiaTheme="minorEastAsia" w:hAnsiTheme="minorEastAsia" w:hint="eastAsia"/>
          <w:sz w:val="20"/>
          <w:szCs w:val="20"/>
        </w:rPr>
        <w:t>１台</w:t>
      </w:r>
    </w:p>
    <w:p w:rsidR="001F0A21" w:rsidRDefault="001F0A21" w:rsidP="001F0A21">
      <w:pPr>
        <w:ind w:leftChars="100" w:left="413" w:hanging="199"/>
        <w:rPr>
          <w:rFonts w:asciiTheme="majorEastAsia" w:eastAsiaTheme="majorEastAsia" w:hAnsiTheme="majorEastAsia"/>
          <w:sz w:val="20"/>
          <w:szCs w:val="20"/>
        </w:rPr>
      </w:pPr>
      <w:r w:rsidRPr="007B7634">
        <w:rPr>
          <w:rFonts w:asciiTheme="majorEastAsia" w:eastAsiaTheme="majorEastAsia" w:hAnsiTheme="majorEastAsia" w:hint="eastAsia"/>
          <w:sz w:val="20"/>
          <w:szCs w:val="20"/>
        </w:rPr>
        <w:t>□</w:t>
      </w:r>
      <w:r w:rsidR="00620EFC" w:rsidRPr="00620EFC">
        <w:rPr>
          <w:rFonts w:asciiTheme="majorEastAsia" w:eastAsiaTheme="majorEastAsia" w:hAnsiTheme="majorEastAsia" w:hint="eastAsia"/>
          <w:sz w:val="20"/>
          <w:szCs w:val="20"/>
        </w:rPr>
        <w:t>９cm</w:t>
      </w:r>
      <w:r w:rsidRPr="007B7634">
        <w:rPr>
          <w:rFonts w:asciiTheme="majorEastAsia" w:eastAsiaTheme="majorEastAsia" w:hAnsiTheme="majorEastAsia" w:hint="eastAsia"/>
          <w:sz w:val="20"/>
          <w:szCs w:val="20"/>
        </w:rPr>
        <w:t xml:space="preserve">ペトリ皿　　　　　　</w:t>
      </w:r>
      <w:r w:rsidR="00124242">
        <w:rPr>
          <w:rFonts w:asciiTheme="majorEastAsia" w:eastAsiaTheme="majorEastAsia" w:hAnsiTheme="majorEastAsia" w:hint="eastAsia"/>
          <w:sz w:val="20"/>
          <w:szCs w:val="20"/>
        </w:rPr>
        <w:tab/>
      </w:r>
      <w:r w:rsidRPr="007B7634">
        <w:rPr>
          <w:rFonts w:asciiTheme="majorEastAsia" w:eastAsiaTheme="majorEastAsia" w:hAnsiTheme="majorEastAsia" w:hint="eastAsia"/>
          <w:sz w:val="20"/>
          <w:szCs w:val="20"/>
        </w:rPr>
        <w:t>１組</w:t>
      </w:r>
    </w:p>
    <w:p w:rsidR="001F0A21" w:rsidRPr="001F0A21" w:rsidRDefault="001F0A21" w:rsidP="001F0A21">
      <w:pPr>
        <w:ind w:leftChars="100" w:left="413" w:hanging="199"/>
        <w:rPr>
          <w:rFonts w:asciiTheme="majorEastAsia" w:eastAsiaTheme="majorEastAsia" w:hAnsiTheme="majorEastAsia"/>
          <w:sz w:val="20"/>
          <w:szCs w:val="20"/>
        </w:rPr>
      </w:pPr>
      <w:r w:rsidRPr="001F0A21">
        <w:rPr>
          <w:rFonts w:asciiTheme="majorEastAsia" w:eastAsiaTheme="majorEastAsia" w:hAnsiTheme="majorEastAsia" w:hint="eastAsia"/>
          <w:sz w:val="20"/>
          <w:szCs w:val="20"/>
        </w:rPr>
        <w:t xml:space="preserve">□両刃カミソリ　</w:t>
      </w:r>
      <w:r>
        <w:rPr>
          <w:rFonts w:asciiTheme="majorEastAsia" w:eastAsiaTheme="majorEastAsia" w:hAnsiTheme="majorEastAsia" w:hint="eastAsia"/>
          <w:sz w:val="20"/>
          <w:szCs w:val="20"/>
        </w:rPr>
        <w:t xml:space="preserve">　</w:t>
      </w:r>
      <w:r w:rsidRPr="001F0A21">
        <w:rPr>
          <w:rFonts w:asciiTheme="majorEastAsia" w:eastAsiaTheme="majorEastAsia" w:hAnsiTheme="majorEastAsia" w:hint="eastAsia"/>
          <w:sz w:val="20"/>
          <w:szCs w:val="20"/>
        </w:rPr>
        <w:t xml:space="preserve">　　</w:t>
      </w:r>
      <w:r w:rsidR="00124242">
        <w:rPr>
          <w:rFonts w:asciiTheme="majorEastAsia" w:eastAsiaTheme="majorEastAsia" w:hAnsiTheme="majorEastAsia" w:hint="eastAsia"/>
          <w:sz w:val="20"/>
          <w:szCs w:val="20"/>
        </w:rPr>
        <w:tab/>
      </w:r>
      <w:r w:rsidR="00124242">
        <w:rPr>
          <w:rFonts w:asciiTheme="majorEastAsia" w:eastAsiaTheme="majorEastAsia" w:hAnsiTheme="majorEastAsia" w:hint="eastAsia"/>
          <w:sz w:val="20"/>
          <w:szCs w:val="20"/>
        </w:rPr>
        <w:tab/>
      </w:r>
      <w:r w:rsidR="00B16687">
        <w:rPr>
          <w:rFonts w:asciiTheme="majorEastAsia" w:eastAsiaTheme="majorEastAsia" w:hAnsiTheme="majorEastAsia" w:hint="eastAsia"/>
          <w:sz w:val="20"/>
          <w:szCs w:val="20"/>
        </w:rPr>
        <w:t>１つ</w:t>
      </w:r>
    </w:p>
    <w:p w:rsidR="001F0A21" w:rsidRPr="00D7049C" w:rsidRDefault="001F0A21" w:rsidP="001F0A21">
      <w:pPr>
        <w:ind w:leftChars="100" w:left="413" w:hanging="199"/>
        <w:rPr>
          <w:rFonts w:asciiTheme="minorEastAsia" w:eastAsiaTheme="minorEastAsia" w:hAnsiTheme="minorEastAsia"/>
          <w:sz w:val="20"/>
          <w:szCs w:val="20"/>
        </w:rPr>
      </w:pPr>
      <w:r w:rsidRPr="00D7049C">
        <w:rPr>
          <w:rFonts w:asciiTheme="minorEastAsia" w:eastAsiaTheme="minorEastAsia" w:hAnsiTheme="minorEastAsia" w:hint="eastAsia"/>
          <w:sz w:val="20"/>
          <w:szCs w:val="20"/>
        </w:rPr>
        <w:t xml:space="preserve">□厚紙　　　　　　　　</w:t>
      </w:r>
      <w:r w:rsidR="00124242" w:rsidRPr="00D7049C">
        <w:rPr>
          <w:rFonts w:asciiTheme="minorEastAsia" w:eastAsiaTheme="minorEastAsia" w:hAnsiTheme="minorEastAsia" w:hint="eastAsia"/>
          <w:sz w:val="20"/>
          <w:szCs w:val="20"/>
        </w:rPr>
        <w:tab/>
      </w:r>
      <w:r w:rsidR="00124242" w:rsidRPr="00D7049C">
        <w:rPr>
          <w:rFonts w:asciiTheme="minorEastAsia" w:eastAsiaTheme="minorEastAsia" w:hAnsiTheme="minorEastAsia" w:hint="eastAsia"/>
          <w:sz w:val="20"/>
          <w:szCs w:val="20"/>
        </w:rPr>
        <w:tab/>
      </w:r>
      <w:r w:rsidR="00B16687">
        <w:rPr>
          <w:rFonts w:asciiTheme="minorEastAsia" w:eastAsiaTheme="minorEastAsia" w:hAnsiTheme="minorEastAsia" w:hint="eastAsia"/>
          <w:sz w:val="20"/>
          <w:szCs w:val="20"/>
        </w:rPr>
        <w:t>１枚</w:t>
      </w:r>
    </w:p>
    <w:p w:rsidR="001F0A21" w:rsidRPr="00983A2A" w:rsidRDefault="001F0A21" w:rsidP="001F0A21">
      <w:pPr>
        <w:ind w:leftChars="100" w:left="413" w:hanging="199"/>
        <w:rPr>
          <w:rFonts w:asciiTheme="minorEastAsia" w:eastAsiaTheme="minorEastAsia" w:hAnsiTheme="minorEastAsia"/>
          <w:sz w:val="20"/>
          <w:szCs w:val="20"/>
        </w:rPr>
      </w:pPr>
      <w:r w:rsidRPr="00983A2A">
        <w:rPr>
          <w:rFonts w:asciiTheme="minorEastAsia" w:eastAsiaTheme="minorEastAsia" w:hAnsiTheme="minorEastAsia" w:hint="eastAsia"/>
          <w:sz w:val="20"/>
          <w:szCs w:val="20"/>
        </w:rPr>
        <w:t xml:space="preserve">□バット　　　　　　　</w:t>
      </w:r>
      <w:r w:rsidR="00124242" w:rsidRPr="00983A2A">
        <w:rPr>
          <w:rFonts w:asciiTheme="minorEastAsia" w:eastAsiaTheme="minorEastAsia" w:hAnsiTheme="minorEastAsia" w:hint="eastAsia"/>
          <w:sz w:val="20"/>
          <w:szCs w:val="20"/>
        </w:rPr>
        <w:tab/>
      </w:r>
      <w:r w:rsidR="00124242" w:rsidRPr="00983A2A">
        <w:rPr>
          <w:rFonts w:asciiTheme="minorEastAsia" w:eastAsiaTheme="minorEastAsia" w:hAnsiTheme="minorEastAsia" w:hint="eastAsia"/>
          <w:sz w:val="20"/>
          <w:szCs w:val="20"/>
        </w:rPr>
        <w:tab/>
      </w:r>
      <w:r w:rsidRPr="00983A2A">
        <w:rPr>
          <w:rFonts w:asciiTheme="minorEastAsia" w:eastAsiaTheme="minorEastAsia" w:hAnsiTheme="minorEastAsia" w:hint="eastAsia"/>
          <w:sz w:val="20"/>
          <w:szCs w:val="20"/>
        </w:rPr>
        <w:t>１つ</w:t>
      </w:r>
    </w:p>
    <w:p w:rsidR="001F0A21" w:rsidRPr="001F0A21" w:rsidRDefault="001F0A21" w:rsidP="001F0A21">
      <w:pPr>
        <w:ind w:leftChars="100" w:left="413" w:hanging="199"/>
        <w:rPr>
          <w:rFonts w:asciiTheme="majorEastAsia" w:eastAsiaTheme="majorEastAsia" w:hAnsiTheme="majorEastAsia"/>
          <w:sz w:val="20"/>
          <w:szCs w:val="20"/>
        </w:rPr>
      </w:pPr>
      <w:r w:rsidRPr="001F0A21">
        <w:rPr>
          <w:rFonts w:asciiTheme="majorEastAsia" w:eastAsiaTheme="majorEastAsia" w:hAnsiTheme="majorEastAsia" w:hint="eastAsia"/>
          <w:sz w:val="20"/>
          <w:szCs w:val="20"/>
        </w:rPr>
        <w:t xml:space="preserve">□試験管　　　</w:t>
      </w:r>
      <w:r>
        <w:rPr>
          <w:rFonts w:asciiTheme="majorEastAsia" w:eastAsiaTheme="majorEastAsia" w:hAnsiTheme="majorEastAsia" w:hint="eastAsia"/>
          <w:sz w:val="20"/>
          <w:szCs w:val="20"/>
        </w:rPr>
        <w:t xml:space="preserve">　　</w:t>
      </w:r>
      <w:r w:rsidRPr="001F0A21">
        <w:rPr>
          <w:rFonts w:asciiTheme="majorEastAsia" w:eastAsiaTheme="majorEastAsia" w:hAnsiTheme="majorEastAsia" w:hint="eastAsia"/>
          <w:sz w:val="20"/>
          <w:szCs w:val="20"/>
        </w:rPr>
        <w:t xml:space="preserve">　　</w:t>
      </w:r>
      <w:r w:rsidR="00124242">
        <w:rPr>
          <w:rFonts w:asciiTheme="majorEastAsia" w:eastAsiaTheme="majorEastAsia" w:hAnsiTheme="majorEastAsia" w:hint="eastAsia"/>
          <w:sz w:val="20"/>
          <w:szCs w:val="20"/>
        </w:rPr>
        <w:tab/>
      </w:r>
      <w:r w:rsidR="00124242">
        <w:rPr>
          <w:rFonts w:asciiTheme="majorEastAsia" w:eastAsiaTheme="majorEastAsia" w:hAnsiTheme="majorEastAsia" w:hint="eastAsia"/>
          <w:sz w:val="20"/>
          <w:szCs w:val="20"/>
        </w:rPr>
        <w:tab/>
      </w:r>
      <w:r w:rsidRPr="001F0A21">
        <w:rPr>
          <w:rFonts w:asciiTheme="majorEastAsia" w:eastAsiaTheme="majorEastAsia" w:hAnsiTheme="majorEastAsia" w:hint="eastAsia"/>
          <w:sz w:val="20"/>
          <w:szCs w:val="20"/>
        </w:rPr>
        <w:t>６本</w:t>
      </w:r>
    </w:p>
    <w:p w:rsidR="001F0A21" w:rsidRPr="00D7049C" w:rsidRDefault="00124242" w:rsidP="001F0A21">
      <w:pPr>
        <w:ind w:leftChars="100" w:left="413" w:hanging="199"/>
        <w:rPr>
          <w:rFonts w:asciiTheme="minorEastAsia" w:eastAsiaTheme="minorEastAsia" w:hAnsiTheme="minorEastAsia"/>
          <w:sz w:val="20"/>
          <w:szCs w:val="20"/>
        </w:rPr>
      </w:pPr>
      <w:r w:rsidRPr="00D7049C">
        <w:rPr>
          <w:rFonts w:asciiTheme="minorEastAsia" w:eastAsiaTheme="minorEastAsia" w:hAnsiTheme="minorEastAsia" w:hint="eastAsia"/>
          <w:sz w:val="20"/>
          <w:szCs w:val="20"/>
        </w:rPr>
        <w:t>□ゴム栓（またはパラフィ</w:t>
      </w:r>
      <w:r w:rsidR="00B16687">
        <w:rPr>
          <w:rFonts w:asciiTheme="minorEastAsia" w:eastAsiaTheme="minorEastAsia" w:hAnsiTheme="minorEastAsia" w:hint="eastAsia"/>
          <w:sz w:val="20"/>
          <w:szCs w:val="20"/>
        </w:rPr>
        <w:t>ルム</w:t>
      </w:r>
      <w:r w:rsidRPr="00D7049C">
        <w:rPr>
          <w:rFonts w:asciiTheme="minorEastAsia" w:eastAsiaTheme="minorEastAsia" w:hAnsiTheme="minorEastAsia" w:hint="eastAsia"/>
          <w:sz w:val="20"/>
          <w:szCs w:val="20"/>
        </w:rPr>
        <w:t>）</w:t>
      </w:r>
      <w:r w:rsidRPr="00D7049C">
        <w:rPr>
          <w:rFonts w:asciiTheme="minorEastAsia" w:eastAsiaTheme="minorEastAsia" w:hAnsiTheme="minorEastAsia" w:hint="eastAsia"/>
          <w:sz w:val="20"/>
          <w:szCs w:val="20"/>
        </w:rPr>
        <w:tab/>
      </w:r>
      <w:r w:rsidR="00B16687">
        <w:rPr>
          <w:rFonts w:asciiTheme="minorEastAsia" w:eastAsiaTheme="minorEastAsia" w:hAnsiTheme="minorEastAsia" w:hint="eastAsia"/>
          <w:sz w:val="20"/>
          <w:szCs w:val="20"/>
        </w:rPr>
        <w:t>６個</w:t>
      </w:r>
    </w:p>
    <w:p w:rsidR="001F0A21" w:rsidRDefault="00983A2A" w:rsidP="001F0A21">
      <w:pPr>
        <w:ind w:leftChars="100" w:left="413" w:hanging="199"/>
        <w:rPr>
          <w:rFonts w:asciiTheme="majorEastAsia" w:eastAsiaTheme="majorEastAsia" w:hAnsiTheme="majorEastAsia"/>
          <w:sz w:val="20"/>
          <w:szCs w:val="20"/>
        </w:rPr>
      </w:pPr>
      <w:r>
        <w:rPr>
          <w:noProof/>
          <w:snapToGrid/>
        </w:rPr>
        <w:drawing>
          <wp:anchor distT="0" distB="0" distL="114300" distR="114300" simplePos="0" relativeHeight="251703296" behindDoc="0" locked="0" layoutInCell="1" allowOverlap="1" wp14:anchorId="2E89C47C" wp14:editId="76439DCA">
            <wp:simplePos x="0" y="0"/>
            <wp:positionH relativeFrom="column">
              <wp:posOffset>3820012</wp:posOffset>
            </wp:positionH>
            <wp:positionV relativeFrom="paragraph">
              <wp:posOffset>48851</wp:posOffset>
            </wp:positionV>
            <wp:extent cx="284480" cy="284480"/>
            <wp:effectExtent l="19050" t="19050" r="20320" b="20320"/>
            <wp:wrapNone/>
            <wp:docPr id="4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4" descr="代替"/>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84480" cy="2844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F0A21" w:rsidRPr="001F0A21">
        <w:rPr>
          <w:rFonts w:asciiTheme="majorEastAsia" w:eastAsiaTheme="majorEastAsia" w:hAnsiTheme="majorEastAsia" w:hint="eastAsia"/>
          <w:sz w:val="20"/>
          <w:szCs w:val="20"/>
        </w:rPr>
        <w:t xml:space="preserve">□試験管立て　</w:t>
      </w:r>
      <w:r w:rsidR="001F0A21">
        <w:rPr>
          <w:rFonts w:asciiTheme="majorEastAsia" w:eastAsiaTheme="majorEastAsia" w:hAnsiTheme="majorEastAsia" w:hint="eastAsia"/>
          <w:sz w:val="20"/>
          <w:szCs w:val="20"/>
        </w:rPr>
        <w:t xml:space="preserve">　　</w:t>
      </w:r>
      <w:r w:rsidR="001F0A21" w:rsidRPr="001F0A21">
        <w:rPr>
          <w:rFonts w:asciiTheme="majorEastAsia" w:eastAsiaTheme="majorEastAsia" w:hAnsiTheme="majorEastAsia" w:hint="eastAsia"/>
          <w:sz w:val="20"/>
          <w:szCs w:val="20"/>
        </w:rPr>
        <w:t xml:space="preserve">　　</w:t>
      </w:r>
      <w:r w:rsidR="00124242">
        <w:rPr>
          <w:rFonts w:asciiTheme="majorEastAsia" w:eastAsiaTheme="majorEastAsia" w:hAnsiTheme="majorEastAsia" w:hint="eastAsia"/>
          <w:sz w:val="20"/>
          <w:szCs w:val="20"/>
        </w:rPr>
        <w:tab/>
      </w:r>
      <w:r w:rsidR="00124242">
        <w:rPr>
          <w:rFonts w:asciiTheme="majorEastAsia" w:eastAsiaTheme="majorEastAsia" w:hAnsiTheme="majorEastAsia" w:hint="eastAsia"/>
          <w:sz w:val="20"/>
          <w:szCs w:val="20"/>
        </w:rPr>
        <w:tab/>
      </w:r>
      <w:r w:rsidR="001F0A21" w:rsidRPr="001F0A21">
        <w:rPr>
          <w:rFonts w:asciiTheme="majorEastAsia" w:eastAsiaTheme="majorEastAsia" w:hAnsiTheme="majorEastAsia" w:hint="eastAsia"/>
          <w:sz w:val="20"/>
          <w:szCs w:val="20"/>
        </w:rPr>
        <w:t>１つ</w:t>
      </w:r>
    </w:p>
    <w:p w:rsidR="001F0A21" w:rsidRPr="001F0A21" w:rsidRDefault="00983A2A" w:rsidP="001F0A21">
      <w:pPr>
        <w:ind w:leftChars="100" w:left="413" w:hanging="199"/>
        <w:rPr>
          <w:rFonts w:asciiTheme="majorEastAsia" w:eastAsiaTheme="majorEastAsia" w:hAnsiTheme="majorEastAsia"/>
          <w:sz w:val="20"/>
          <w:szCs w:val="20"/>
        </w:rPr>
      </w:pPr>
      <w:r>
        <w:rPr>
          <w:noProof/>
          <w:snapToGrid/>
        </w:rPr>
        <mc:AlternateContent>
          <mc:Choice Requires="wps">
            <w:drawing>
              <wp:anchor distT="0" distB="0" distL="114300" distR="114300" simplePos="0" relativeHeight="251704320" behindDoc="0" locked="0" layoutInCell="1" allowOverlap="1" wp14:anchorId="671310F4" wp14:editId="617E4232">
                <wp:simplePos x="0" y="0"/>
                <wp:positionH relativeFrom="column">
                  <wp:posOffset>3809365</wp:posOffset>
                </wp:positionH>
                <wp:positionV relativeFrom="paragraph">
                  <wp:posOffset>95885</wp:posOffset>
                </wp:positionV>
                <wp:extent cx="2147570" cy="861060"/>
                <wp:effectExtent l="0" t="0" r="24130" b="15240"/>
                <wp:wrapNone/>
                <wp:docPr id="2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861060"/>
                        </a:xfrm>
                        <a:prstGeom prst="rect">
                          <a:avLst/>
                        </a:prstGeom>
                        <a:solidFill>
                          <a:srgbClr val="FFFFFF"/>
                        </a:solidFill>
                        <a:ln w="9525">
                          <a:solidFill>
                            <a:srgbClr val="000000"/>
                          </a:solidFill>
                          <a:prstDash val="dash"/>
                          <a:miter lim="800000"/>
                          <a:headEnd/>
                          <a:tailEnd/>
                        </a:ln>
                      </wps:spPr>
                      <wps:txbx>
                        <w:txbxContent>
                          <w:p w:rsidR="00496DAA" w:rsidRPr="00632CA0" w:rsidRDefault="00496DAA" w:rsidP="0073683C">
                            <w:pPr>
                              <w:rPr>
                                <w:sz w:val="20"/>
                                <w:szCs w:val="20"/>
                              </w:rPr>
                            </w:pPr>
                            <w:r w:rsidRPr="00632CA0">
                              <w:rPr>
                                <w:rFonts w:hint="eastAsia"/>
                                <w:sz w:val="20"/>
                                <w:szCs w:val="20"/>
                              </w:rPr>
                              <w:t>容器，</w:t>
                            </w:r>
                            <w:r>
                              <w:rPr>
                                <w:rFonts w:hint="eastAsia"/>
                                <w:sz w:val="20"/>
                                <w:szCs w:val="20"/>
                              </w:rPr>
                              <w:t>試験管を密閉するもの，遮光するものなどは代わりになるものを工夫してかまわない</w:t>
                            </w:r>
                            <w:r w:rsidRPr="00632CA0">
                              <w:rPr>
                                <w:rFonts w:hint="eastAsia"/>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299.95pt;margin-top:7.55pt;width:169.1pt;height:67.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">
                <v:stroke dashstyle="dash"/>
                <v:textbox>
                  <w:txbxContent>
                    <w:p w:rsidR="00C17C24" w:rsidRPr="00632CA0" w:rsidRDefault="00C17C24" w:rsidP="0073683C">
                      <w:pPr>
                        <w:rPr>
                          <w:sz w:val="20"/>
                          <w:szCs w:val="20"/>
                        </w:rPr>
                      </w:pPr>
                      <w:r w:rsidRPr="00632CA0">
                        <w:rPr>
                          <w:rFonts w:hint="eastAsia"/>
                          <w:sz w:val="20"/>
                          <w:szCs w:val="20"/>
                        </w:rPr>
                        <w:t>容器，</w:t>
                      </w:r>
                      <w:r w:rsidR="00D7049C">
                        <w:rPr>
                          <w:rFonts w:hint="eastAsia"/>
                          <w:sz w:val="20"/>
                          <w:szCs w:val="20"/>
                        </w:rPr>
                        <w:t>試験管を</w:t>
                      </w:r>
                      <w:r w:rsidR="00983A2A">
                        <w:rPr>
                          <w:rFonts w:hint="eastAsia"/>
                          <w:sz w:val="20"/>
                          <w:szCs w:val="20"/>
                        </w:rPr>
                        <w:t>密閉する</w:t>
                      </w:r>
                      <w:r w:rsidR="00D7049C">
                        <w:rPr>
                          <w:rFonts w:hint="eastAsia"/>
                          <w:sz w:val="20"/>
                          <w:szCs w:val="20"/>
                        </w:rPr>
                        <w:t>もの</w:t>
                      </w:r>
                      <w:r w:rsidR="00983A2A">
                        <w:rPr>
                          <w:rFonts w:hint="eastAsia"/>
                          <w:sz w:val="20"/>
                          <w:szCs w:val="20"/>
                        </w:rPr>
                        <w:t>，遮光するもの</w:t>
                      </w:r>
                      <w:r w:rsidR="00C824C4">
                        <w:rPr>
                          <w:rFonts w:hint="eastAsia"/>
                          <w:sz w:val="20"/>
                          <w:szCs w:val="20"/>
                        </w:rPr>
                        <w:t>などは代わりに</w:t>
                      </w:r>
                      <w:r>
                        <w:rPr>
                          <w:rFonts w:hint="eastAsia"/>
                          <w:sz w:val="20"/>
                          <w:szCs w:val="20"/>
                        </w:rPr>
                        <w:t>なるものを工夫してかまわない</w:t>
                      </w:r>
                      <w:r w:rsidRPr="00632CA0">
                        <w:rPr>
                          <w:rFonts w:hint="eastAsia"/>
                          <w:sz w:val="20"/>
                          <w:szCs w:val="20"/>
                        </w:rPr>
                        <w:t>。</w:t>
                      </w:r>
                    </w:p>
                  </w:txbxContent>
                </v:textbox>
              </v:shape>
            </w:pict>
          </mc:Fallback>
        </mc:AlternateContent>
      </w:r>
      <w:r w:rsidR="001F0A21" w:rsidRPr="001F0A21">
        <w:rPr>
          <w:rFonts w:asciiTheme="majorEastAsia" w:eastAsiaTheme="majorEastAsia" w:hAnsiTheme="majorEastAsia" w:hint="eastAsia"/>
          <w:sz w:val="20"/>
          <w:szCs w:val="20"/>
        </w:rPr>
        <w:t xml:space="preserve">□駒込ピペット，キャップ（２mL）　　</w:t>
      </w:r>
      <w:r w:rsidR="00124242">
        <w:rPr>
          <w:rFonts w:asciiTheme="majorEastAsia" w:eastAsiaTheme="majorEastAsia" w:hAnsiTheme="majorEastAsia" w:hint="eastAsia"/>
          <w:sz w:val="20"/>
          <w:szCs w:val="20"/>
        </w:rPr>
        <w:tab/>
      </w:r>
      <w:r w:rsidR="00124242">
        <w:rPr>
          <w:rFonts w:asciiTheme="majorEastAsia" w:eastAsiaTheme="majorEastAsia" w:hAnsiTheme="majorEastAsia" w:hint="eastAsia"/>
          <w:sz w:val="20"/>
          <w:szCs w:val="20"/>
        </w:rPr>
        <w:tab/>
      </w:r>
      <w:r w:rsidR="001F0A21" w:rsidRPr="001F0A21">
        <w:rPr>
          <w:rFonts w:asciiTheme="majorEastAsia" w:eastAsiaTheme="majorEastAsia" w:hAnsiTheme="majorEastAsia" w:hint="eastAsia"/>
          <w:sz w:val="20"/>
          <w:szCs w:val="20"/>
        </w:rPr>
        <w:t>１本</w:t>
      </w:r>
    </w:p>
    <w:p w:rsidR="001F0A21" w:rsidRPr="00D7049C" w:rsidRDefault="001F0A21" w:rsidP="001F0A21">
      <w:pPr>
        <w:ind w:leftChars="100" w:left="413" w:hanging="199"/>
        <w:rPr>
          <w:rFonts w:asciiTheme="minorEastAsia" w:eastAsiaTheme="minorEastAsia" w:hAnsiTheme="minorEastAsia"/>
          <w:sz w:val="20"/>
          <w:szCs w:val="20"/>
        </w:rPr>
      </w:pPr>
      <w:r w:rsidRPr="00D7049C">
        <w:rPr>
          <w:rFonts w:asciiTheme="minorEastAsia" w:eastAsiaTheme="minorEastAsia" w:hAnsiTheme="minorEastAsia" w:hint="eastAsia"/>
          <w:sz w:val="20"/>
          <w:szCs w:val="20"/>
        </w:rPr>
        <w:t xml:space="preserve">□ストロー　　　　　　</w:t>
      </w:r>
      <w:r w:rsidR="00124242" w:rsidRPr="00D7049C">
        <w:rPr>
          <w:rFonts w:asciiTheme="minorEastAsia" w:eastAsiaTheme="minorEastAsia" w:hAnsiTheme="minorEastAsia" w:hint="eastAsia"/>
          <w:sz w:val="20"/>
          <w:szCs w:val="20"/>
        </w:rPr>
        <w:tab/>
      </w:r>
      <w:r w:rsidR="00124242" w:rsidRPr="00D7049C">
        <w:rPr>
          <w:rFonts w:asciiTheme="minorEastAsia" w:eastAsiaTheme="minorEastAsia" w:hAnsiTheme="minorEastAsia" w:hint="eastAsia"/>
          <w:sz w:val="20"/>
          <w:szCs w:val="20"/>
        </w:rPr>
        <w:tab/>
      </w:r>
      <w:r w:rsidR="00B16687">
        <w:rPr>
          <w:rFonts w:asciiTheme="minorEastAsia" w:eastAsiaTheme="minorEastAsia" w:hAnsiTheme="minorEastAsia" w:hint="eastAsia"/>
          <w:sz w:val="20"/>
          <w:szCs w:val="20"/>
        </w:rPr>
        <w:t>１本</w:t>
      </w:r>
    </w:p>
    <w:p w:rsidR="001F0A21" w:rsidRPr="00D7049C" w:rsidRDefault="001F0A21" w:rsidP="001F0A21">
      <w:pPr>
        <w:ind w:leftChars="100" w:left="413" w:hanging="199"/>
        <w:rPr>
          <w:rFonts w:asciiTheme="minorEastAsia" w:eastAsiaTheme="minorEastAsia" w:hAnsiTheme="minorEastAsia"/>
          <w:sz w:val="20"/>
          <w:szCs w:val="20"/>
        </w:rPr>
      </w:pPr>
      <w:r w:rsidRPr="00D7049C">
        <w:rPr>
          <w:rFonts w:asciiTheme="minorEastAsia" w:eastAsiaTheme="minorEastAsia" w:hAnsiTheme="minorEastAsia" w:hint="eastAsia"/>
          <w:sz w:val="20"/>
          <w:szCs w:val="20"/>
        </w:rPr>
        <w:t xml:space="preserve">□アルミホイル（30cm×10cm程度）　　</w:t>
      </w:r>
      <w:r w:rsidR="00124242" w:rsidRPr="00D7049C">
        <w:rPr>
          <w:rFonts w:asciiTheme="minorEastAsia" w:eastAsiaTheme="minorEastAsia" w:hAnsiTheme="minorEastAsia" w:hint="eastAsia"/>
          <w:sz w:val="20"/>
          <w:szCs w:val="20"/>
        </w:rPr>
        <w:tab/>
      </w:r>
      <w:r w:rsidR="00124242" w:rsidRPr="00D7049C">
        <w:rPr>
          <w:rFonts w:asciiTheme="minorEastAsia" w:eastAsiaTheme="minorEastAsia" w:hAnsiTheme="minorEastAsia" w:hint="eastAsia"/>
          <w:sz w:val="20"/>
          <w:szCs w:val="20"/>
        </w:rPr>
        <w:tab/>
      </w:r>
      <w:r w:rsidRPr="00D7049C">
        <w:rPr>
          <w:rFonts w:asciiTheme="minorEastAsia" w:eastAsiaTheme="minorEastAsia" w:hAnsiTheme="minorEastAsia" w:hint="eastAsia"/>
          <w:sz w:val="20"/>
          <w:szCs w:val="20"/>
        </w:rPr>
        <w:t>３枚</w:t>
      </w:r>
    </w:p>
    <w:p w:rsidR="00983A2A" w:rsidRDefault="00983A2A" w:rsidP="00983A2A">
      <w:pPr>
        <w:ind w:leftChars="100" w:left="413" w:hanging="199"/>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□（晴れていない場合）電気スタンド　　</w:t>
      </w:r>
      <w:r>
        <w:rPr>
          <w:rFonts w:asciiTheme="majorEastAsia" w:eastAsiaTheme="majorEastAsia" w:hAnsiTheme="majorEastAsia" w:hint="eastAsia"/>
          <w:sz w:val="20"/>
          <w:szCs w:val="20"/>
        </w:rPr>
        <w:tab/>
      </w:r>
      <w:r>
        <w:rPr>
          <w:rFonts w:asciiTheme="majorEastAsia" w:eastAsiaTheme="majorEastAsia" w:hAnsiTheme="majorEastAsia" w:hint="eastAsia"/>
          <w:sz w:val="20"/>
          <w:szCs w:val="20"/>
        </w:rPr>
        <w:tab/>
        <w:t>１つ</w:t>
      </w:r>
    </w:p>
    <w:p w:rsidR="001F0A21" w:rsidRPr="007B7634" w:rsidRDefault="001F0A21" w:rsidP="001F0A21">
      <w:pPr>
        <w:ind w:leftChars="100" w:left="413" w:hanging="199"/>
        <w:rPr>
          <w:rFonts w:asciiTheme="majorEastAsia" w:eastAsiaTheme="majorEastAsia" w:hAnsiTheme="majorEastAsia"/>
          <w:sz w:val="20"/>
          <w:szCs w:val="20"/>
        </w:rPr>
      </w:pPr>
      <w:r w:rsidRPr="007B7634">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 xml:space="preserve">ネギ　　　　　　　　</w:t>
      </w:r>
      <w:r w:rsidR="00124242">
        <w:rPr>
          <w:rFonts w:asciiTheme="majorEastAsia" w:eastAsiaTheme="majorEastAsia" w:hAnsiTheme="majorEastAsia" w:hint="eastAsia"/>
          <w:sz w:val="20"/>
          <w:szCs w:val="20"/>
        </w:rPr>
        <w:tab/>
      </w:r>
      <w:r w:rsidR="00124242">
        <w:rPr>
          <w:rFonts w:asciiTheme="majorEastAsia" w:eastAsiaTheme="majorEastAsia" w:hAnsiTheme="majorEastAsia" w:hint="eastAsia"/>
          <w:sz w:val="20"/>
          <w:szCs w:val="20"/>
        </w:rPr>
        <w:tab/>
      </w:r>
      <w:r>
        <w:rPr>
          <w:rFonts w:asciiTheme="majorEastAsia" w:eastAsiaTheme="majorEastAsia" w:hAnsiTheme="majorEastAsia" w:hint="eastAsia"/>
          <w:sz w:val="20"/>
          <w:szCs w:val="20"/>
        </w:rPr>
        <w:t xml:space="preserve">１本　　　　　　　</w:t>
      </w:r>
      <w:r>
        <w:rPr>
          <w:rFonts w:asciiTheme="majorEastAsia" w:eastAsiaTheme="majorEastAsia" w:hAnsiTheme="majorEastAsia" w:hint="eastAsia"/>
          <w:sz w:val="20"/>
          <w:szCs w:val="20"/>
        </w:rPr>
        <w:tab/>
      </w:r>
      <w:r>
        <w:rPr>
          <w:rFonts w:asciiTheme="majorEastAsia" w:eastAsiaTheme="majorEastAsia" w:hAnsiTheme="majorEastAsia" w:hint="eastAsia"/>
          <w:sz w:val="20"/>
          <w:szCs w:val="20"/>
        </w:rPr>
        <w:tab/>
      </w:r>
    </w:p>
    <w:p w:rsidR="00E83FF3" w:rsidRPr="007B7634" w:rsidRDefault="00E83FF3" w:rsidP="001F0A21">
      <w:pPr>
        <w:ind w:leftChars="100" w:left="413" w:hanging="199"/>
        <w:rPr>
          <w:rFonts w:asciiTheme="majorEastAsia" w:eastAsiaTheme="majorEastAsia" w:hAnsiTheme="majorEastAsia"/>
          <w:sz w:val="20"/>
          <w:szCs w:val="20"/>
        </w:rPr>
      </w:pPr>
      <w:r w:rsidRPr="007B7634">
        <w:rPr>
          <w:rFonts w:asciiTheme="majorEastAsia" w:eastAsiaTheme="majorEastAsia" w:hAnsiTheme="majorEastAsia" w:hint="eastAsia"/>
          <w:sz w:val="20"/>
          <w:szCs w:val="20"/>
        </w:rPr>
        <w:t>□ろ紙（</w:t>
      </w:r>
      <w:r w:rsidR="00C824C4">
        <w:rPr>
          <w:rFonts w:asciiTheme="majorEastAsia" w:eastAsiaTheme="majorEastAsia" w:hAnsiTheme="majorEastAsia" w:hint="eastAsia"/>
          <w:sz w:val="20"/>
          <w:szCs w:val="20"/>
        </w:rPr>
        <w:t>２つまたは４つ切り</w:t>
      </w:r>
      <w:r w:rsidRPr="007B7634">
        <w:rPr>
          <w:rFonts w:asciiTheme="majorEastAsia" w:eastAsiaTheme="majorEastAsia" w:hAnsiTheme="majorEastAsia" w:hint="eastAsia"/>
          <w:sz w:val="20"/>
          <w:szCs w:val="20"/>
        </w:rPr>
        <w:t xml:space="preserve">）　</w:t>
      </w:r>
      <w:r w:rsidR="00124242">
        <w:rPr>
          <w:rFonts w:asciiTheme="majorEastAsia" w:eastAsiaTheme="majorEastAsia" w:hAnsiTheme="majorEastAsia" w:hint="eastAsia"/>
          <w:sz w:val="20"/>
          <w:szCs w:val="20"/>
        </w:rPr>
        <w:tab/>
      </w:r>
      <w:r w:rsidRPr="007B7634">
        <w:rPr>
          <w:rFonts w:asciiTheme="majorEastAsia" w:eastAsiaTheme="majorEastAsia" w:hAnsiTheme="majorEastAsia" w:hint="eastAsia"/>
          <w:sz w:val="20"/>
          <w:szCs w:val="20"/>
        </w:rPr>
        <w:t>多め</w:t>
      </w:r>
      <w:r>
        <w:rPr>
          <w:rFonts w:asciiTheme="minorEastAsia" w:eastAsiaTheme="minorEastAsia" w:hAnsiTheme="minorEastAsia" w:hint="eastAsia"/>
          <w:sz w:val="20"/>
          <w:szCs w:val="20"/>
        </w:rPr>
        <w:t xml:space="preserve">　</w:t>
      </w:r>
      <w:r w:rsidR="007055E5">
        <w:rPr>
          <w:rFonts w:asciiTheme="minorEastAsia" w:eastAsiaTheme="minorEastAsia" w:hAnsiTheme="minorEastAsia" w:hint="eastAsia"/>
          <w:sz w:val="20"/>
          <w:szCs w:val="20"/>
        </w:rPr>
        <w:t xml:space="preserve">　　　　　　　</w:t>
      </w:r>
      <w:r>
        <w:rPr>
          <w:rFonts w:asciiTheme="minorEastAsia" w:eastAsiaTheme="minorEastAsia" w:hAnsiTheme="minorEastAsia" w:hint="eastAsia"/>
          <w:sz w:val="20"/>
          <w:szCs w:val="20"/>
        </w:rPr>
        <w:tab/>
      </w:r>
      <w:r w:rsidRPr="00FF70FC">
        <w:rPr>
          <w:rFonts w:asciiTheme="minorEastAsia" w:eastAsiaTheme="minorEastAsia" w:hAnsiTheme="minorEastAsia" w:hint="eastAsia"/>
          <w:sz w:val="20"/>
          <w:szCs w:val="20"/>
        </w:rPr>
        <w:t>・はさみ</w:t>
      </w:r>
      <w:r>
        <w:rPr>
          <w:rFonts w:asciiTheme="minorEastAsia" w:eastAsiaTheme="minorEastAsia" w:hAnsiTheme="minorEastAsia" w:hint="eastAsia"/>
          <w:sz w:val="20"/>
          <w:szCs w:val="20"/>
        </w:rPr>
        <w:t xml:space="preserve">　　</w:t>
      </w:r>
      <w:r w:rsidR="00124242">
        <w:rPr>
          <w:rFonts w:asciiTheme="minorEastAsia" w:eastAsiaTheme="minorEastAsia" w:hAnsiTheme="minorEastAsia" w:hint="eastAsia"/>
          <w:sz w:val="20"/>
          <w:szCs w:val="20"/>
        </w:rPr>
        <w:tab/>
      </w:r>
      <w:r>
        <w:rPr>
          <w:rFonts w:asciiTheme="minorEastAsia" w:eastAsiaTheme="minorEastAsia" w:hAnsiTheme="minorEastAsia" w:hint="eastAsia"/>
          <w:sz w:val="20"/>
          <w:szCs w:val="20"/>
        </w:rPr>
        <w:t>・</w:t>
      </w:r>
      <w:r w:rsidR="00620EFC" w:rsidRPr="00620EFC">
        <w:rPr>
          <w:rFonts w:asciiTheme="minorEastAsia" w:eastAsiaTheme="minorEastAsia" w:hAnsiTheme="minorEastAsia" w:hint="eastAsia"/>
          <w:sz w:val="20"/>
          <w:szCs w:val="20"/>
        </w:rPr>
        <w:t>９cm</w:t>
      </w:r>
      <w:r>
        <w:rPr>
          <w:rFonts w:asciiTheme="minorEastAsia" w:eastAsiaTheme="minorEastAsia" w:hAnsiTheme="minorEastAsia" w:hint="eastAsia"/>
          <w:sz w:val="20"/>
          <w:szCs w:val="20"/>
        </w:rPr>
        <w:t>ペトリ皿</w:t>
      </w:r>
    </w:p>
    <w:p w:rsidR="002037EB" w:rsidRDefault="002037EB" w:rsidP="002037EB">
      <w:pPr>
        <w:ind w:leftChars="100" w:left="413" w:hanging="199"/>
        <w:rPr>
          <w:rFonts w:asciiTheme="minorEastAsia" w:eastAsiaTheme="minorEastAsia" w:hAnsiTheme="minorEastAsia" w:cstheme="minorBidi"/>
          <w:sz w:val="20"/>
          <w:szCs w:val="20"/>
        </w:rPr>
      </w:pPr>
      <w:r w:rsidRPr="00124242">
        <w:rPr>
          <w:rFonts w:asciiTheme="majorEastAsia" w:eastAsiaTheme="majorEastAsia" w:hAnsiTheme="majorEastAsia" w:hint="eastAsia"/>
          <w:sz w:val="20"/>
          <w:szCs w:val="20"/>
        </w:rPr>
        <w:t>□</w:t>
      </w:r>
      <w:r w:rsidR="00C17C24" w:rsidRPr="00124242">
        <w:rPr>
          <w:rFonts w:asciiTheme="majorEastAsia" w:eastAsiaTheme="majorEastAsia" w:hAnsiTheme="majorEastAsia" w:hint="eastAsia"/>
          <w:sz w:val="20"/>
          <w:szCs w:val="20"/>
        </w:rPr>
        <w:t>ＢＴＢ溶液</w:t>
      </w:r>
      <w:r w:rsidRPr="00124242">
        <w:rPr>
          <w:rFonts w:asciiTheme="majorEastAsia" w:eastAsiaTheme="majorEastAsia" w:hAnsiTheme="majorEastAsia" w:hint="eastAsia"/>
          <w:sz w:val="20"/>
          <w:szCs w:val="20"/>
        </w:rPr>
        <w:t xml:space="preserve">　</w:t>
      </w:r>
      <w:r w:rsidR="00C17C24" w:rsidRPr="00124242">
        <w:rPr>
          <w:rFonts w:asciiTheme="majorEastAsia" w:eastAsiaTheme="majorEastAsia" w:hAnsiTheme="majorEastAsia" w:hint="eastAsia"/>
          <w:sz w:val="20"/>
          <w:szCs w:val="20"/>
        </w:rPr>
        <w:t xml:space="preserve">　　　</w:t>
      </w:r>
      <w:r w:rsidRPr="00124242">
        <w:rPr>
          <w:rFonts w:asciiTheme="majorEastAsia" w:eastAsiaTheme="majorEastAsia" w:hAnsiTheme="majorEastAsia" w:hint="eastAsia"/>
          <w:sz w:val="20"/>
          <w:szCs w:val="20"/>
        </w:rPr>
        <w:t xml:space="preserve">　</w:t>
      </w:r>
      <w:r w:rsidR="00124242" w:rsidRPr="00124242">
        <w:rPr>
          <w:rFonts w:asciiTheme="majorEastAsia" w:eastAsiaTheme="majorEastAsia" w:hAnsiTheme="majorEastAsia" w:hint="eastAsia"/>
          <w:sz w:val="20"/>
          <w:szCs w:val="20"/>
        </w:rPr>
        <w:tab/>
      </w:r>
      <w:r w:rsidR="00124242" w:rsidRPr="00124242">
        <w:rPr>
          <w:rFonts w:asciiTheme="majorEastAsia" w:eastAsiaTheme="majorEastAsia" w:hAnsiTheme="majorEastAsia" w:hint="eastAsia"/>
          <w:sz w:val="20"/>
          <w:szCs w:val="20"/>
        </w:rPr>
        <w:tab/>
      </w:r>
      <w:r w:rsidR="004C3AC4" w:rsidRPr="00124242">
        <w:rPr>
          <w:rFonts w:asciiTheme="majorEastAsia" w:eastAsiaTheme="majorEastAsia" w:hAnsiTheme="majorEastAsia" w:hint="eastAsia"/>
          <w:sz w:val="20"/>
          <w:szCs w:val="20"/>
        </w:rPr>
        <w:t>35</w:t>
      </w:r>
      <w:r w:rsidR="004C3AC4" w:rsidRPr="00124242">
        <w:rPr>
          <w:rFonts w:asciiTheme="majorEastAsia" w:eastAsiaTheme="majorEastAsia" w:hAnsiTheme="majorEastAsia" w:cstheme="minorBidi" w:hint="eastAsia"/>
          <w:sz w:val="20"/>
          <w:szCs w:val="20"/>
        </w:rPr>
        <w:t>mL</w:t>
      </w:r>
      <w:r w:rsidR="004C3AC4" w:rsidRPr="00124242">
        <w:rPr>
          <w:rFonts w:asciiTheme="majorEastAsia" w:eastAsiaTheme="majorEastAsia" w:hAnsiTheme="majorEastAsia" w:hint="eastAsia"/>
          <w:sz w:val="20"/>
          <w:szCs w:val="20"/>
        </w:rPr>
        <w:t>程度</w:t>
      </w:r>
      <w:r w:rsidR="00CB0D06">
        <w:rPr>
          <w:rFonts w:asciiTheme="majorEastAsia" w:eastAsiaTheme="majorEastAsia" w:hAnsiTheme="majorEastAsia" w:hint="eastAsia"/>
          <w:sz w:val="20"/>
          <w:szCs w:val="20"/>
        </w:rPr>
        <w:t xml:space="preserve">　</w:t>
      </w:r>
      <w:r w:rsidR="00C17C24">
        <w:rPr>
          <w:rFonts w:asciiTheme="majorEastAsia" w:eastAsiaTheme="majorEastAsia" w:hAnsiTheme="majorEastAsia" w:hint="eastAsia"/>
          <w:sz w:val="20"/>
          <w:szCs w:val="20"/>
        </w:rPr>
        <w:t xml:space="preserve">　</w:t>
      </w:r>
      <w:r w:rsidR="00CB0D06">
        <w:rPr>
          <w:rFonts w:asciiTheme="majorEastAsia" w:eastAsiaTheme="majorEastAsia" w:hAnsiTheme="majorEastAsia" w:hint="eastAsia"/>
          <w:sz w:val="20"/>
          <w:szCs w:val="20"/>
        </w:rPr>
        <w:t xml:space="preserve">　　　　</w:t>
      </w:r>
      <w:r w:rsidR="00CB0D06">
        <w:rPr>
          <w:rFonts w:asciiTheme="majorEastAsia" w:eastAsiaTheme="majorEastAsia" w:hAnsiTheme="majorEastAsia" w:hint="eastAsia"/>
          <w:sz w:val="20"/>
          <w:szCs w:val="20"/>
        </w:rPr>
        <w:tab/>
      </w:r>
      <w:r w:rsidR="008C18D4" w:rsidRPr="00D7049C">
        <w:rPr>
          <w:rFonts w:asciiTheme="minorEastAsia" w:eastAsiaTheme="minorEastAsia" w:hAnsiTheme="minorEastAsia" w:cstheme="minorBidi" w:hint="eastAsia"/>
          <w:sz w:val="20"/>
          <w:szCs w:val="20"/>
        </w:rPr>
        <w:t>・</w:t>
      </w:r>
      <w:r w:rsidR="008C18D4" w:rsidRPr="00D7049C">
        <w:rPr>
          <w:rFonts w:asciiTheme="minorEastAsia" w:eastAsiaTheme="minorEastAsia" w:hAnsiTheme="minorEastAsia" w:hint="eastAsia"/>
          <w:sz w:val="20"/>
          <w:szCs w:val="20"/>
        </w:rPr>
        <w:t>メスシリンダー</w:t>
      </w:r>
      <w:r w:rsidR="00124242" w:rsidRPr="00D7049C">
        <w:rPr>
          <w:rFonts w:asciiTheme="minorEastAsia" w:eastAsiaTheme="minorEastAsia" w:hAnsiTheme="minorEastAsia" w:cstheme="minorBidi" w:hint="eastAsia"/>
          <w:sz w:val="20"/>
          <w:szCs w:val="20"/>
        </w:rPr>
        <w:tab/>
      </w:r>
      <w:r w:rsidR="008C18D4">
        <w:rPr>
          <w:rFonts w:asciiTheme="minorEastAsia" w:eastAsiaTheme="minorEastAsia" w:hAnsiTheme="minorEastAsia" w:cstheme="minorBidi" w:hint="eastAsia"/>
          <w:sz w:val="20"/>
          <w:szCs w:val="20"/>
        </w:rPr>
        <w:t>・駒込ピペット</w:t>
      </w:r>
    </w:p>
    <w:p w:rsidR="008C18D4" w:rsidRDefault="008C18D4" w:rsidP="008C18D4">
      <w:pPr>
        <w:ind w:leftChars="100" w:left="413" w:hanging="199"/>
        <w:rPr>
          <w:rFonts w:asciiTheme="minorEastAsia" w:eastAsiaTheme="minorEastAsia" w:hAnsiTheme="minorEastAsia" w:cstheme="minorBidi"/>
          <w:sz w:val="20"/>
          <w:szCs w:val="20"/>
        </w:rPr>
      </w:pPr>
      <w:r>
        <w:rPr>
          <w:rFonts w:asciiTheme="minorEastAsia" w:eastAsiaTheme="minorEastAsia" w:hAnsiTheme="minorEastAsia" w:cstheme="minorBidi" w:hint="eastAsia"/>
          <w:sz w:val="20"/>
          <w:szCs w:val="20"/>
        </w:rPr>
        <w:t xml:space="preserve">　　　　　　　　　　　　　　　　　　　　　　　　　　　</w:t>
      </w:r>
      <w:r>
        <w:rPr>
          <w:rFonts w:asciiTheme="minorEastAsia" w:eastAsiaTheme="minorEastAsia" w:hAnsiTheme="minorEastAsia" w:cstheme="minorBidi" w:hint="eastAsia"/>
          <w:sz w:val="20"/>
          <w:szCs w:val="20"/>
        </w:rPr>
        <w:tab/>
        <w:t>・１</w:t>
      </w:r>
      <w:r w:rsidRPr="002B4118">
        <w:rPr>
          <w:rFonts w:asciiTheme="minorEastAsia" w:eastAsiaTheme="minorEastAsia" w:hAnsiTheme="minorEastAsia" w:cstheme="minorBidi" w:hint="eastAsia"/>
          <w:sz w:val="20"/>
          <w:szCs w:val="20"/>
        </w:rPr>
        <w:t>Lビーカー</w:t>
      </w:r>
      <w:r w:rsidR="00124242">
        <w:rPr>
          <w:rFonts w:asciiTheme="minorEastAsia" w:eastAsiaTheme="minorEastAsia" w:hAnsiTheme="minorEastAsia" w:cstheme="minorBidi" w:hint="eastAsia"/>
          <w:sz w:val="20"/>
          <w:szCs w:val="20"/>
        </w:rPr>
        <w:t xml:space="preserve">　</w:t>
      </w:r>
      <w:r w:rsidR="00124242">
        <w:rPr>
          <w:rFonts w:asciiTheme="minorEastAsia" w:eastAsiaTheme="minorEastAsia" w:hAnsiTheme="minorEastAsia" w:cstheme="minorBidi" w:hint="eastAsia"/>
          <w:sz w:val="20"/>
          <w:szCs w:val="20"/>
        </w:rPr>
        <w:tab/>
      </w:r>
      <w:r>
        <w:rPr>
          <w:rFonts w:asciiTheme="minorEastAsia" w:eastAsiaTheme="minorEastAsia" w:hAnsiTheme="minorEastAsia" w:cstheme="minorBidi" w:hint="eastAsia"/>
          <w:sz w:val="20"/>
          <w:szCs w:val="20"/>
        </w:rPr>
        <w:t>・</w:t>
      </w:r>
      <w:r w:rsidRPr="002B4118">
        <w:rPr>
          <w:rFonts w:asciiTheme="minorEastAsia" w:eastAsiaTheme="minorEastAsia" w:hAnsiTheme="minorEastAsia" w:cstheme="minorBidi" w:hint="eastAsia"/>
          <w:sz w:val="20"/>
          <w:szCs w:val="20"/>
        </w:rPr>
        <w:t>50mLビーカー</w:t>
      </w:r>
    </w:p>
    <w:p w:rsidR="00124242" w:rsidRDefault="00124242" w:rsidP="00124242">
      <w:pPr>
        <w:ind w:leftChars="100" w:left="413" w:hanging="199"/>
        <w:rPr>
          <w:rFonts w:asciiTheme="minorEastAsia" w:eastAsiaTheme="minorEastAsia" w:hAnsiTheme="minorEastAsia" w:cstheme="minorBidi"/>
          <w:sz w:val="20"/>
          <w:szCs w:val="20"/>
        </w:rPr>
      </w:pPr>
      <w:r>
        <w:rPr>
          <w:rFonts w:asciiTheme="minorEastAsia" w:eastAsiaTheme="minorEastAsia" w:hAnsiTheme="minorEastAsia" w:cstheme="minorBidi" w:hint="eastAsia"/>
          <w:sz w:val="20"/>
          <w:szCs w:val="20"/>
        </w:rPr>
        <w:t xml:space="preserve">　　　　　　　　　　　　　　　　　　　　　　　　　　　</w:t>
      </w:r>
      <w:r>
        <w:rPr>
          <w:rFonts w:asciiTheme="minorEastAsia" w:eastAsiaTheme="minorEastAsia" w:hAnsiTheme="minorEastAsia" w:cstheme="minorBidi" w:hint="eastAsia"/>
          <w:sz w:val="20"/>
          <w:szCs w:val="20"/>
        </w:rPr>
        <w:tab/>
        <w:t>・水酸化カリウム水溶液</w:t>
      </w:r>
    </w:p>
    <w:p w:rsidR="00124242" w:rsidRDefault="00124242" w:rsidP="00124242">
      <w:pPr>
        <w:ind w:leftChars="100" w:left="413" w:hanging="199"/>
        <w:rPr>
          <w:rFonts w:asciiTheme="minorEastAsia" w:eastAsiaTheme="minorEastAsia" w:hAnsiTheme="minorEastAsia" w:cstheme="minorBidi"/>
          <w:sz w:val="20"/>
          <w:szCs w:val="20"/>
        </w:rPr>
      </w:pPr>
      <w:r>
        <w:rPr>
          <w:rFonts w:asciiTheme="minorEastAsia" w:eastAsiaTheme="minorEastAsia" w:hAnsiTheme="minorEastAsia" w:cstheme="minorBidi" w:hint="eastAsia"/>
          <w:sz w:val="20"/>
          <w:szCs w:val="20"/>
        </w:rPr>
        <w:t xml:space="preserve">　　　　　　　　　　　　　　　　　　　　　　　　　　</w:t>
      </w:r>
      <w:r>
        <w:rPr>
          <w:rFonts w:asciiTheme="minorEastAsia" w:eastAsiaTheme="minorEastAsia" w:hAnsiTheme="minorEastAsia" w:cstheme="minorBidi" w:hint="eastAsia"/>
          <w:sz w:val="20"/>
          <w:szCs w:val="20"/>
        </w:rPr>
        <w:tab/>
        <w:t>・蒸留水</w:t>
      </w:r>
    </w:p>
    <w:p w:rsidR="008C18D4" w:rsidRDefault="008C18D4" w:rsidP="00D74417">
      <w:pPr>
        <w:ind w:leftChars="100" w:left="413" w:hanging="199"/>
        <w:rPr>
          <w:sz w:val="20"/>
          <w:szCs w:val="20"/>
        </w:rPr>
      </w:pPr>
    </w:p>
    <w:p w:rsidR="003D4083" w:rsidRPr="00412057" w:rsidRDefault="003D4083" w:rsidP="00D74417">
      <w:pPr>
        <w:ind w:leftChars="100" w:left="413" w:hanging="199"/>
        <w:rPr>
          <w:sz w:val="20"/>
          <w:szCs w:val="20"/>
        </w:rPr>
      </w:pPr>
      <w:r>
        <w:rPr>
          <w:rFonts w:hint="eastAsia"/>
          <w:sz w:val="20"/>
          <w:szCs w:val="20"/>
        </w:rPr>
        <w:t>★</w:t>
      </w:r>
      <w:r w:rsidRPr="00412057">
        <w:rPr>
          <w:rFonts w:hint="eastAsia"/>
          <w:sz w:val="20"/>
          <w:szCs w:val="20"/>
        </w:rPr>
        <w:t>教員用</w:t>
      </w:r>
    </w:p>
    <w:p w:rsidR="0081126D" w:rsidRPr="0081126D" w:rsidRDefault="0081126D" w:rsidP="00E83FF3">
      <w:pPr>
        <w:ind w:firstLineChars="100" w:firstLine="204"/>
        <w:rPr>
          <w:sz w:val="20"/>
          <w:szCs w:val="20"/>
        </w:rPr>
      </w:pPr>
      <w:r w:rsidRPr="0081126D">
        <w:rPr>
          <w:rFonts w:hint="eastAsia"/>
          <w:sz w:val="20"/>
          <w:szCs w:val="20"/>
        </w:rPr>
        <w:t xml:space="preserve">□生徒用と同じもの　</w:t>
      </w:r>
      <w:r w:rsidR="001F0A21">
        <w:rPr>
          <w:rFonts w:hint="eastAsia"/>
          <w:sz w:val="20"/>
          <w:szCs w:val="20"/>
        </w:rPr>
        <w:t xml:space="preserve">　</w:t>
      </w:r>
      <w:r w:rsidRPr="0081126D">
        <w:rPr>
          <w:rFonts w:hint="eastAsia"/>
          <w:sz w:val="20"/>
          <w:szCs w:val="20"/>
        </w:rPr>
        <w:t>１組</w:t>
      </w:r>
    </w:p>
    <w:p w:rsidR="00B16687" w:rsidRDefault="00B16687" w:rsidP="00E83FF3">
      <w:pPr>
        <w:ind w:firstLineChars="100" w:firstLine="204"/>
        <w:rPr>
          <w:sz w:val="20"/>
          <w:szCs w:val="20"/>
        </w:rPr>
      </w:pPr>
      <w:r>
        <w:rPr>
          <w:rFonts w:hAnsiTheme="minorEastAsia"/>
          <w:noProof/>
          <w:sz w:val="20"/>
          <w:szCs w:val="20"/>
        </w:rPr>
        <w:drawing>
          <wp:anchor distT="0" distB="0" distL="114300" distR="114300" simplePos="0" relativeHeight="251890688" behindDoc="1" locked="0" layoutInCell="1" allowOverlap="1" wp14:anchorId="6EBE3C95" wp14:editId="1327158B">
            <wp:simplePos x="0" y="0"/>
            <wp:positionH relativeFrom="column">
              <wp:posOffset>2447290</wp:posOffset>
            </wp:positionH>
            <wp:positionV relativeFrom="paragraph">
              <wp:posOffset>107950</wp:posOffset>
            </wp:positionV>
            <wp:extent cx="3636010" cy="2726690"/>
            <wp:effectExtent l="19050" t="19050" r="21590" b="16510"/>
            <wp:wrapNone/>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5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36010" cy="27266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81126D" w:rsidRPr="0081126D" w:rsidRDefault="0081126D" w:rsidP="00E83FF3">
      <w:pPr>
        <w:ind w:firstLineChars="100" w:firstLine="204"/>
        <w:rPr>
          <w:sz w:val="20"/>
          <w:szCs w:val="20"/>
        </w:rPr>
      </w:pPr>
      <w:r w:rsidRPr="0081126D">
        <w:rPr>
          <w:rFonts w:hint="eastAsia"/>
          <w:sz w:val="20"/>
          <w:szCs w:val="20"/>
        </w:rPr>
        <w:t>（</w:t>
      </w:r>
      <w:r w:rsidR="00B16687">
        <w:rPr>
          <w:rFonts w:hint="eastAsia"/>
          <w:sz w:val="20"/>
          <w:szCs w:val="20"/>
        </w:rPr>
        <w:t>生徒の</w:t>
      </w:r>
      <w:r w:rsidRPr="0081126D">
        <w:rPr>
          <w:rFonts w:hint="eastAsia"/>
          <w:sz w:val="20"/>
          <w:szCs w:val="20"/>
        </w:rPr>
        <w:t>ＢＴＢ溶液の理解が弱い場合）</w:t>
      </w:r>
    </w:p>
    <w:p w:rsidR="0081126D" w:rsidRPr="0081126D" w:rsidRDefault="0081126D" w:rsidP="00E83FF3">
      <w:pPr>
        <w:ind w:firstLineChars="100" w:firstLine="204"/>
        <w:rPr>
          <w:sz w:val="20"/>
          <w:szCs w:val="20"/>
        </w:rPr>
      </w:pPr>
      <w:r w:rsidRPr="0081126D">
        <w:rPr>
          <w:rFonts w:hint="eastAsia"/>
          <w:sz w:val="20"/>
          <w:szCs w:val="20"/>
        </w:rPr>
        <w:t>□中性のＢＴＢ溶液</w:t>
      </w:r>
    </w:p>
    <w:p w:rsidR="0081126D" w:rsidRPr="0081126D" w:rsidRDefault="0081126D" w:rsidP="00E83FF3">
      <w:pPr>
        <w:ind w:firstLineChars="100" w:firstLine="204"/>
        <w:rPr>
          <w:sz w:val="20"/>
          <w:szCs w:val="20"/>
        </w:rPr>
      </w:pPr>
      <w:r w:rsidRPr="0081126D">
        <w:rPr>
          <w:rFonts w:hint="eastAsia"/>
          <w:sz w:val="20"/>
          <w:szCs w:val="20"/>
        </w:rPr>
        <w:t>□酸，塩基の水溶液</w:t>
      </w:r>
    </w:p>
    <w:p w:rsidR="001F0A21" w:rsidRDefault="001F0A21" w:rsidP="001F0A21">
      <w:pPr>
        <w:ind w:firstLineChars="100" w:firstLine="204"/>
        <w:rPr>
          <w:rFonts w:hAnsi="ＭＳ 明朝"/>
          <w:sz w:val="20"/>
          <w:szCs w:val="20"/>
        </w:rPr>
      </w:pPr>
      <w:r w:rsidRPr="0081126D">
        <w:rPr>
          <w:rFonts w:hint="eastAsia"/>
          <w:sz w:val="20"/>
          <w:szCs w:val="20"/>
        </w:rPr>
        <w:t>□</w:t>
      </w:r>
      <w:r>
        <w:rPr>
          <w:rFonts w:hint="eastAsia"/>
          <w:sz w:val="20"/>
          <w:szCs w:val="20"/>
        </w:rPr>
        <w:t>駒込ピペット</w:t>
      </w:r>
      <w:r w:rsidR="00124242">
        <w:rPr>
          <w:rFonts w:hint="eastAsia"/>
          <w:sz w:val="20"/>
          <w:szCs w:val="20"/>
        </w:rPr>
        <w:t>，キャップ</w:t>
      </w:r>
    </w:p>
    <w:p w:rsidR="001F0A21" w:rsidRDefault="001F0A21" w:rsidP="001F0A21">
      <w:pPr>
        <w:ind w:firstLineChars="100" w:firstLine="204"/>
        <w:rPr>
          <w:rFonts w:hAnsi="ＭＳ 明朝"/>
          <w:sz w:val="20"/>
          <w:szCs w:val="20"/>
        </w:rPr>
      </w:pPr>
      <w:r w:rsidRPr="0081126D">
        <w:rPr>
          <w:rFonts w:hint="eastAsia"/>
          <w:sz w:val="20"/>
          <w:szCs w:val="20"/>
        </w:rPr>
        <w:t>□</w:t>
      </w:r>
      <w:r>
        <w:rPr>
          <w:rFonts w:hint="eastAsia"/>
          <w:sz w:val="20"/>
          <w:szCs w:val="20"/>
        </w:rPr>
        <w:t>2</w:t>
      </w:r>
      <w:r w:rsidRPr="002B4118">
        <w:rPr>
          <w:rFonts w:asciiTheme="minorEastAsia" w:eastAsiaTheme="minorEastAsia" w:hAnsiTheme="minorEastAsia" w:cstheme="minorBidi" w:hint="eastAsia"/>
          <w:sz w:val="20"/>
          <w:szCs w:val="20"/>
        </w:rPr>
        <w:t>50mL</w:t>
      </w:r>
      <w:r w:rsidRPr="0081126D">
        <w:rPr>
          <w:rFonts w:hint="eastAsia"/>
          <w:sz w:val="20"/>
          <w:szCs w:val="20"/>
        </w:rPr>
        <w:t>ビーカー</w:t>
      </w:r>
    </w:p>
    <w:p w:rsidR="00497364" w:rsidRPr="001F0A21" w:rsidRDefault="00497364" w:rsidP="0010120B">
      <w:pPr>
        <w:rPr>
          <w:rFonts w:hAnsi="ＭＳ 明朝"/>
          <w:sz w:val="20"/>
          <w:szCs w:val="20"/>
        </w:rPr>
      </w:pPr>
    </w:p>
    <w:p w:rsidR="00497364" w:rsidRDefault="00497364" w:rsidP="0010120B">
      <w:pPr>
        <w:rPr>
          <w:rFonts w:hAnsi="ＭＳ 明朝"/>
          <w:sz w:val="20"/>
          <w:szCs w:val="20"/>
        </w:rPr>
      </w:pPr>
    </w:p>
    <w:p w:rsidR="00497364" w:rsidRDefault="00497364" w:rsidP="0010120B">
      <w:pPr>
        <w:rPr>
          <w:rFonts w:hAnsi="ＭＳ 明朝"/>
          <w:sz w:val="20"/>
          <w:szCs w:val="20"/>
        </w:rPr>
      </w:pPr>
    </w:p>
    <w:p w:rsidR="00497364" w:rsidRDefault="00497364" w:rsidP="0010120B">
      <w:pPr>
        <w:rPr>
          <w:rFonts w:hAnsi="ＭＳ 明朝"/>
          <w:sz w:val="20"/>
          <w:szCs w:val="20"/>
        </w:rPr>
      </w:pPr>
    </w:p>
    <w:p w:rsidR="00497364" w:rsidRDefault="00497364" w:rsidP="0010120B">
      <w:pPr>
        <w:rPr>
          <w:rFonts w:hAnsi="ＭＳ 明朝"/>
          <w:sz w:val="20"/>
          <w:szCs w:val="20"/>
        </w:rPr>
      </w:pPr>
    </w:p>
    <w:p w:rsidR="008C18D4" w:rsidRDefault="008C18D4">
      <w:pPr>
        <w:jc w:val="left"/>
        <w:rPr>
          <w:rFonts w:hAnsi="ＭＳ 明朝"/>
          <w:sz w:val="20"/>
          <w:szCs w:val="20"/>
        </w:rPr>
      </w:pPr>
      <w:r>
        <w:rPr>
          <w:rFonts w:hAnsi="ＭＳ 明朝"/>
          <w:sz w:val="20"/>
          <w:szCs w:val="20"/>
        </w:rPr>
        <w:br w:type="page"/>
      </w:r>
    </w:p>
    <w:p w:rsidR="00DA6770" w:rsidRDefault="00DA6770" w:rsidP="00DA6770">
      <w:pPr>
        <w:rPr>
          <w:rFonts w:hAnsi="ＭＳ 明朝"/>
          <w:sz w:val="20"/>
          <w:szCs w:val="20"/>
        </w:rPr>
      </w:pPr>
      <w:r>
        <w:rPr>
          <w:rFonts w:hAnsi="ＭＳ 明朝" w:hint="eastAsia"/>
          <w:sz w:val="20"/>
          <w:szCs w:val="20"/>
        </w:rPr>
        <w:lastRenderedPageBreak/>
        <w:t>①前日まで</w:t>
      </w:r>
    </w:p>
    <w:p w:rsidR="00DA6770" w:rsidRDefault="00DA6770" w:rsidP="00DA6770">
      <w:pPr>
        <w:ind w:left="204" w:hangingChars="100" w:hanging="204"/>
        <w:rPr>
          <w:rFonts w:hAnsi="ＭＳ 明朝"/>
          <w:sz w:val="20"/>
          <w:szCs w:val="20"/>
        </w:rPr>
      </w:pPr>
      <w:r>
        <w:rPr>
          <w:rFonts w:hAnsi="ＭＳ 明朝" w:hint="eastAsia"/>
          <w:sz w:val="20"/>
          <w:szCs w:val="20"/>
        </w:rPr>
        <w:t xml:space="preserve">　　ネギ，</w:t>
      </w:r>
      <w:r w:rsidR="002B4118">
        <w:rPr>
          <w:rFonts w:hAnsi="ＭＳ 明朝" w:hint="eastAsia"/>
          <w:sz w:val="20"/>
          <w:szCs w:val="20"/>
        </w:rPr>
        <w:t>ＢＴＢ溶液</w:t>
      </w:r>
      <w:r>
        <w:rPr>
          <w:rFonts w:hAnsiTheme="minorEastAsia" w:hint="eastAsia"/>
          <w:sz w:val="20"/>
          <w:szCs w:val="20"/>
        </w:rPr>
        <w:t>，ろ紙を用意する。</w:t>
      </w:r>
    </w:p>
    <w:p w:rsidR="00C17C24" w:rsidRPr="002B4118" w:rsidRDefault="00BF3698" w:rsidP="00C17C24">
      <w:pPr>
        <w:ind w:left="200" w:hanging="200"/>
        <w:rPr>
          <w:rFonts w:asciiTheme="minorEastAsia" w:eastAsiaTheme="minorEastAsia" w:hAnsiTheme="minorEastAsia" w:cstheme="minorBidi"/>
          <w:sz w:val="20"/>
          <w:szCs w:val="20"/>
        </w:rPr>
      </w:pPr>
      <w:r>
        <w:rPr>
          <w:rFonts w:hint="eastAsia"/>
          <w:noProof/>
        </w:rPr>
        <w:drawing>
          <wp:anchor distT="0" distB="0" distL="114300" distR="114300" simplePos="0" relativeHeight="251960320" behindDoc="0" locked="0" layoutInCell="1" allowOverlap="1" wp14:anchorId="7BB47B08" wp14:editId="55E0DC43">
            <wp:simplePos x="0" y="0"/>
            <wp:positionH relativeFrom="column">
              <wp:posOffset>2707255</wp:posOffset>
            </wp:positionH>
            <wp:positionV relativeFrom="paragraph">
              <wp:posOffset>2090420</wp:posOffset>
            </wp:positionV>
            <wp:extent cx="215900" cy="215900"/>
            <wp:effectExtent l="19050" t="19050" r="12700" b="12700"/>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失敗.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E1E91" w:rsidRPr="004B0296">
        <w:rPr>
          <w:noProof/>
          <w:sz w:val="20"/>
          <w:szCs w:val="20"/>
        </w:rPr>
        <mc:AlternateContent>
          <mc:Choice Requires="wps">
            <w:drawing>
              <wp:anchor distT="0" distB="0" distL="114300" distR="114300" simplePos="0" relativeHeight="251911168" behindDoc="0" locked="0" layoutInCell="1" allowOverlap="1" wp14:anchorId="3B80E9F1" wp14:editId="5B9B9BCA">
                <wp:simplePos x="0" y="0"/>
                <wp:positionH relativeFrom="column">
                  <wp:posOffset>4074795</wp:posOffset>
                </wp:positionH>
                <wp:positionV relativeFrom="paragraph">
                  <wp:posOffset>2337435</wp:posOffset>
                </wp:positionV>
                <wp:extent cx="1428115" cy="259715"/>
                <wp:effectExtent l="0" t="0" r="0" b="0"/>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259715"/>
                        </a:xfrm>
                        <a:prstGeom prst="rect">
                          <a:avLst/>
                        </a:prstGeom>
                        <a:noFill/>
                        <a:ln w="9525">
                          <a:noFill/>
                          <a:miter lim="800000"/>
                          <a:headEnd/>
                          <a:tailEnd/>
                        </a:ln>
                      </wps:spPr>
                      <wps:txbx>
                        <w:txbxContent>
                          <w:p w:rsidR="00496DAA" w:rsidRPr="00622438" w:rsidRDefault="00496DAA" w:rsidP="006B4674">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青色にしたＢＴＢ溶液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57" type="#_x0000_t202" style="position:absolute;left:0;text-align:left;margin-left:320.85pt;margin-top:184.05pt;width:112.45pt;height:20.4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" filled="f" stroked="f">
                <v:textbox>
                  <w:txbxContent>
                    <w:p w:rsidR="00496DAA" w:rsidRPr="00622438" w:rsidRDefault="00496DAA" w:rsidP="006B4674">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青色にしたＢＴＢ溶液</w:t>
                      </w:r>
                    </w:p>
                  </w:txbxContent>
                </v:textbox>
              </v:shape>
            </w:pict>
          </mc:Fallback>
        </mc:AlternateContent>
      </w:r>
      <w:r w:rsidR="008C18D4">
        <w:rPr>
          <w:rFonts w:hAnsiTheme="minorEastAsia"/>
          <w:noProof/>
          <w:sz w:val="20"/>
          <w:szCs w:val="20"/>
        </w:rPr>
        <w:drawing>
          <wp:anchor distT="0" distB="0" distL="114300" distR="114300" simplePos="0" relativeHeight="251888640" behindDoc="0" locked="0" layoutInCell="1" allowOverlap="1" wp14:anchorId="2FA367B8" wp14:editId="2ACEDAAE">
            <wp:simplePos x="0" y="0"/>
            <wp:positionH relativeFrom="column">
              <wp:posOffset>3506470</wp:posOffset>
            </wp:positionH>
            <wp:positionV relativeFrom="paragraph">
              <wp:posOffset>29210</wp:posOffset>
            </wp:positionV>
            <wp:extent cx="2581275" cy="2262505"/>
            <wp:effectExtent l="19050" t="19050" r="28575" b="2349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塩酸２.JPG"/>
                    <pic:cNvPicPr/>
                  </pic:nvPicPr>
                  <pic:blipFill rotWithShape="1">
                    <a:blip r:embed="rId14" cstate="print">
                      <a:extLst>
                        <a:ext uri="{28A0092B-C50C-407E-A947-70E740481C1C}">
                          <a14:useLocalDpi xmlns:a14="http://schemas.microsoft.com/office/drawing/2010/main" val="0"/>
                        </a:ext>
                      </a:extLst>
                    </a:blip>
                    <a:srcRect l="14445"/>
                    <a:stretch/>
                  </pic:blipFill>
                  <pic:spPr bwMode="auto">
                    <a:xfrm>
                      <a:off x="0" y="0"/>
                      <a:ext cx="2581275" cy="226250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6770" w:rsidRPr="00D253B4">
        <w:rPr>
          <w:rFonts w:hAnsiTheme="minorEastAsia" w:hint="eastAsia"/>
          <w:sz w:val="20"/>
          <w:szCs w:val="20"/>
        </w:rPr>
        <w:t xml:space="preserve">　　</w:t>
      </w:r>
      <w:r w:rsidR="00C17C24" w:rsidRPr="002B4118">
        <w:rPr>
          <w:rFonts w:asciiTheme="minorEastAsia" w:eastAsiaTheme="minorEastAsia" w:hAnsiTheme="minorEastAsia" w:cstheme="minorBidi" w:hint="eastAsia"/>
          <w:sz w:val="20"/>
          <w:szCs w:val="20"/>
        </w:rPr>
        <w:t>市販のＢＴＢ溶液の濃度は実験に用いるには高いため，水で希釈し0.002％程度のＢＴＢ溶液を</w:t>
      </w:r>
      <w:r w:rsidR="00C575A0">
        <w:rPr>
          <w:rFonts w:asciiTheme="minorEastAsia" w:eastAsiaTheme="minorEastAsia" w:hAnsiTheme="minorEastAsia" w:cstheme="minorBidi" w:hint="eastAsia"/>
          <w:sz w:val="20"/>
          <w:szCs w:val="20"/>
        </w:rPr>
        <w:t>つく</w:t>
      </w:r>
      <w:r w:rsidR="00C17C24" w:rsidRPr="002B4118">
        <w:rPr>
          <w:rFonts w:asciiTheme="minorEastAsia" w:eastAsiaTheme="minorEastAsia" w:hAnsiTheme="minorEastAsia" w:cstheme="minorBidi" w:hint="eastAsia"/>
          <w:sz w:val="20"/>
          <w:szCs w:val="20"/>
        </w:rPr>
        <w:t>る。</w:t>
      </w:r>
      <w:r>
        <w:rPr>
          <w:rFonts w:asciiTheme="minorEastAsia" w:eastAsiaTheme="minorEastAsia" w:hAnsiTheme="minorEastAsia" w:cstheme="minorBidi" w:hint="eastAsia"/>
          <w:sz w:val="20"/>
          <w:szCs w:val="20"/>
        </w:rPr>
        <w:t>この実験は</w:t>
      </w:r>
      <w:r w:rsidR="00C17C24" w:rsidRPr="002B4118">
        <w:rPr>
          <w:rFonts w:asciiTheme="minorEastAsia" w:eastAsiaTheme="minorEastAsia" w:hAnsiTheme="minorEastAsia" w:cstheme="minorBidi" w:hint="eastAsia"/>
          <w:sz w:val="20"/>
          <w:szCs w:val="20"/>
        </w:rPr>
        <w:t>二酸化炭素の溶解量によって，光合成に二酸化炭素が使われていることを示すため，ＢＴＢ溶液の初めの状態を塩基性にする必要がある。水酸化カリウム水溶液や水酸化ナトリウム水溶液など，塩基性水溶液を微量加え，緑色のＢＴＢ溶液を青色に変色させる。</w:t>
      </w:r>
      <w:r w:rsidRPr="002B4118">
        <w:rPr>
          <w:rFonts w:asciiTheme="minorEastAsia" w:eastAsiaTheme="minorEastAsia" w:hAnsiTheme="minorEastAsia" w:cstheme="minorBidi" w:hint="eastAsia"/>
          <w:sz w:val="20"/>
          <w:szCs w:val="20"/>
        </w:rPr>
        <w:t>青色にしたＢＴＢ溶液を50mLビーカーに35mL程度ずつ小分けする。</w:t>
      </w:r>
      <w:r w:rsidR="00C17C24" w:rsidRPr="002B4118">
        <w:rPr>
          <w:rFonts w:asciiTheme="minorEastAsia" w:eastAsiaTheme="minorEastAsia" w:hAnsiTheme="minorEastAsia" w:cstheme="minorBidi" w:hint="eastAsia"/>
          <w:sz w:val="20"/>
          <w:szCs w:val="20"/>
        </w:rPr>
        <w:t>塩基性水溶液を加えすぎると，息を吹き込んで黄色にする際，変色しにくい。</w:t>
      </w:r>
      <w:r w:rsidR="00AE1E91">
        <w:rPr>
          <w:rFonts w:asciiTheme="minorEastAsia" w:eastAsiaTheme="minorEastAsia" w:hAnsiTheme="minorEastAsia" w:cstheme="minorBidi" w:hint="eastAsia"/>
          <w:sz w:val="20"/>
          <w:szCs w:val="20"/>
        </w:rPr>
        <w:t xml:space="preserve">　　→状態１（p.87）</w:t>
      </w:r>
    </w:p>
    <w:p w:rsidR="00C17C24" w:rsidRDefault="00C17C24" w:rsidP="00C17C24">
      <w:pPr>
        <w:ind w:left="200" w:hanging="200"/>
        <w:rPr>
          <w:rFonts w:hAnsi="ＭＳ 明朝"/>
          <w:sz w:val="20"/>
          <w:szCs w:val="20"/>
        </w:rPr>
      </w:pPr>
      <w:r w:rsidRPr="002B4118">
        <w:rPr>
          <w:rFonts w:asciiTheme="minorEastAsia" w:eastAsiaTheme="minorEastAsia" w:hAnsiTheme="minorEastAsia" w:cstheme="minorBidi" w:hint="eastAsia"/>
          <w:sz w:val="20"/>
          <w:szCs w:val="20"/>
        </w:rPr>
        <w:t xml:space="preserve">　　</w:t>
      </w:r>
      <w:r w:rsidR="00DA6770">
        <w:rPr>
          <w:rFonts w:hAnsi="ＭＳ 明朝" w:hint="eastAsia"/>
          <w:sz w:val="20"/>
          <w:szCs w:val="20"/>
        </w:rPr>
        <w:t>ろ紙を切りペトリ皿に入る大きさに２つまたは４つ切りにする。</w:t>
      </w:r>
    </w:p>
    <w:p w:rsidR="00C17C24" w:rsidRDefault="00C17C24" w:rsidP="00AE1E91">
      <w:pPr>
        <w:spacing w:line="240" w:lineRule="atLeast"/>
        <w:ind w:left="204" w:hangingChars="100" w:hanging="204"/>
        <w:rPr>
          <w:rFonts w:hAnsi="ＭＳ 明朝"/>
          <w:sz w:val="20"/>
          <w:szCs w:val="20"/>
        </w:rPr>
      </w:pPr>
    </w:p>
    <w:p w:rsidR="00497364" w:rsidRDefault="00E83FF3" w:rsidP="005D5FD0">
      <w:pPr>
        <w:ind w:left="200" w:hanging="200"/>
        <w:rPr>
          <w:rFonts w:hAnsi="ＭＳ 明朝"/>
          <w:sz w:val="20"/>
          <w:szCs w:val="20"/>
        </w:rPr>
      </w:pPr>
      <w:r w:rsidRPr="002B4118">
        <w:rPr>
          <w:rFonts w:asciiTheme="minorEastAsia" w:eastAsiaTheme="minorEastAsia" w:hAnsiTheme="minorHAnsi" w:cstheme="minorBidi"/>
          <w:noProof/>
          <w:sz w:val="20"/>
          <w:szCs w:val="20"/>
        </w:rPr>
        <mc:AlternateContent>
          <mc:Choice Requires="wps">
            <w:drawing>
              <wp:anchor distT="0" distB="0" distL="114300" distR="114300" simplePos="0" relativeHeight="251885568" behindDoc="0" locked="0" layoutInCell="1" allowOverlap="1" wp14:anchorId="4BE0B044" wp14:editId="05D6FBD2">
                <wp:simplePos x="0" y="0"/>
                <wp:positionH relativeFrom="column">
                  <wp:posOffset>-562</wp:posOffset>
                </wp:positionH>
                <wp:positionV relativeFrom="paragraph">
                  <wp:posOffset>1053590</wp:posOffset>
                </wp:positionV>
                <wp:extent cx="6160957" cy="2518347"/>
                <wp:effectExtent l="0" t="0" r="11430" b="15875"/>
                <wp:wrapSquare wrapText="bothSides"/>
                <wp:docPr id="319"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0957" cy="2518347"/>
                        </a:xfrm>
                        <a:prstGeom prst="rect">
                          <a:avLst/>
                        </a:prstGeom>
                        <a:solidFill>
                          <a:sysClr val="window" lastClr="FFFFFF"/>
                        </a:solidFill>
                        <a:ln w="6350">
                          <a:solidFill>
                            <a:prstClr val="black"/>
                          </a:solidFill>
                        </a:ln>
                        <a:effectLst/>
                      </wps:spPr>
                      <wps:txbx>
                        <w:txbxContent>
                          <w:p w:rsidR="00496DAA" w:rsidRPr="00D7049C" w:rsidRDefault="00496DAA" w:rsidP="001F0A21">
                            <w:pPr>
                              <w:snapToGrid w:val="0"/>
                              <w:spacing w:line="240" w:lineRule="atLeast"/>
                              <w:ind w:left="200" w:rightChars="2082" w:right="4459" w:hanging="200"/>
                              <w:rPr>
                                <w:rFonts w:asciiTheme="majorEastAsia" w:eastAsiaTheme="majorEastAsia" w:hAnsiTheme="majorEastAsia"/>
                                <w:sz w:val="20"/>
                                <w:szCs w:val="20"/>
                              </w:rPr>
                            </w:pPr>
                            <w:r w:rsidRPr="00D7049C">
                              <w:rPr>
                                <w:rFonts w:asciiTheme="majorEastAsia" w:eastAsiaTheme="majorEastAsia" w:hAnsiTheme="majorEastAsia" w:hint="eastAsia"/>
                                <w:sz w:val="20"/>
                                <w:szCs w:val="20"/>
                              </w:rPr>
                              <w:t>薬品の情報</w:t>
                            </w:r>
                          </w:p>
                          <w:p w:rsidR="00496DAA" w:rsidRPr="00D7049C" w:rsidRDefault="00496DAA" w:rsidP="001F0A21">
                            <w:pPr>
                              <w:snapToGrid w:val="0"/>
                              <w:spacing w:line="240" w:lineRule="atLeast"/>
                              <w:ind w:left="200" w:rightChars="2082" w:right="4459" w:hanging="200"/>
                              <w:rPr>
                                <w:rFonts w:asciiTheme="minorEastAsia" w:eastAsiaTheme="minorEastAsia" w:hAnsiTheme="minorEastAsia"/>
                                <w:sz w:val="20"/>
                                <w:szCs w:val="20"/>
                              </w:rPr>
                            </w:pPr>
                            <w:r w:rsidRPr="00D7049C">
                              <w:rPr>
                                <w:rFonts w:asciiTheme="minorEastAsia" w:eastAsiaTheme="minorEastAsia" w:hAnsiTheme="minorEastAsia" w:hint="eastAsia"/>
                                <w:sz w:val="20"/>
                                <w:szCs w:val="20"/>
                              </w:rPr>
                              <w:t>・ＢＴＢ溶液</w:t>
                            </w:r>
                          </w:p>
                          <w:p w:rsidR="00496DAA" w:rsidRDefault="00496DAA" w:rsidP="001F0A21">
                            <w:pPr>
                              <w:snapToGrid w:val="0"/>
                              <w:spacing w:line="240" w:lineRule="atLeast"/>
                              <w:ind w:left="200" w:rightChars="2082" w:right="4459" w:hanging="200"/>
                              <w:rPr>
                                <w:rFonts w:asciiTheme="minorEastAsia" w:eastAsiaTheme="minorEastAsia" w:hAnsiTheme="minorEastAsia"/>
                                <w:sz w:val="20"/>
                                <w:szCs w:val="20"/>
                              </w:rPr>
                            </w:pPr>
                            <w:r w:rsidRPr="00D7049C">
                              <w:rPr>
                                <w:rFonts w:asciiTheme="minorEastAsia" w:eastAsiaTheme="minorEastAsia" w:hAnsiTheme="minorEastAsia" w:hint="eastAsia"/>
                                <w:sz w:val="20"/>
                                <w:szCs w:val="20"/>
                              </w:rPr>
                              <w:t xml:space="preserve">　　ブロモチモールブルーの頭文字をとって，ＢＴＢという。pH指示薬のひとつで，色の変化は酸性（pH6.0以下）で黄色，中性（pH6.0～7.8）で緑，アルカリ性（pH7.8以上）で青色を示す。</w:t>
                            </w:r>
                          </w:p>
                          <w:p w:rsidR="00496DAA" w:rsidRPr="00D7049C" w:rsidRDefault="00496DAA" w:rsidP="001F0A21">
                            <w:pPr>
                              <w:snapToGrid w:val="0"/>
                              <w:spacing w:line="240" w:lineRule="atLeast"/>
                              <w:ind w:left="200" w:rightChars="2082" w:right="4459" w:hanging="200"/>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　　ＢＴＢは</w:t>
                            </w:r>
                            <w:r w:rsidRPr="00D7049C">
                              <w:rPr>
                                <w:rFonts w:asciiTheme="minorEastAsia" w:eastAsiaTheme="minorEastAsia" w:hAnsiTheme="minorEastAsia" w:hint="eastAsia"/>
                                <w:sz w:val="20"/>
                                <w:szCs w:val="20"/>
                              </w:rPr>
                              <w:t>水に非常に溶けにく</w:t>
                            </w:r>
                            <w:r>
                              <w:rPr>
                                <w:rFonts w:asciiTheme="minorEastAsia" w:eastAsiaTheme="minorEastAsia" w:hAnsiTheme="minorEastAsia" w:hint="eastAsia"/>
                                <w:sz w:val="20"/>
                                <w:szCs w:val="20"/>
                              </w:rPr>
                              <w:t>く</w:t>
                            </w:r>
                            <w:r w:rsidRPr="00D7049C">
                              <w:rPr>
                                <w:rFonts w:asciiTheme="minorEastAsia" w:eastAsiaTheme="minorEastAsia" w:hAnsiTheme="minorEastAsia" w:hint="eastAsia"/>
                                <w:sz w:val="20"/>
                                <w:szCs w:val="20"/>
                              </w:rPr>
                              <w:t>，淡黄色または淡紅色の粉末である。ＢＴＢ溶液は，粉末ＢＴＢ0.1g</w:t>
                            </w:r>
                            <w:r>
                              <w:rPr>
                                <w:rFonts w:asciiTheme="minorEastAsia" w:eastAsiaTheme="minorEastAsia" w:hAnsiTheme="minorEastAsia" w:hint="eastAsia"/>
                                <w:sz w:val="20"/>
                                <w:szCs w:val="20"/>
                              </w:rPr>
                              <w:t>～１</w:t>
                            </w:r>
                            <w:r w:rsidRPr="00D7049C">
                              <w:rPr>
                                <w:rFonts w:asciiTheme="minorEastAsia" w:eastAsiaTheme="minorEastAsia" w:hAnsiTheme="minorEastAsia" w:hint="eastAsia"/>
                                <w:sz w:val="20"/>
                                <w:szCs w:val="20"/>
                              </w:rPr>
                              <w:t>gを90～95％エタノール20mLに溶かし，水を加えて100mLにした液である。光で変性するため，遮光容器に保存する。</w:t>
                            </w:r>
                          </w:p>
                          <w:p w:rsidR="00496DAA" w:rsidRPr="00D7049C" w:rsidRDefault="00496DAA" w:rsidP="001F0A21">
                            <w:pPr>
                              <w:snapToGrid w:val="0"/>
                              <w:spacing w:line="240" w:lineRule="atLeast"/>
                              <w:ind w:left="200" w:rightChars="2082" w:right="4459" w:hanging="200"/>
                              <w:rPr>
                                <w:rFonts w:asciiTheme="minorEastAsia" w:eastAsiaTheme="minorEastAsia" w:hAnsiTheme="minorEastAsia"/>
                                <w:sz w:val="20"/>
                                <w:szCs w:val="20"/>
                              </w:rPr>
                            </w:pPr>
                            <w:r w:rsidRPr="00D7049C">
                              <w:rPr>
                                <w:rFonts w:asciiTheme="minorEastAsia" w:eastAsiaTheme="minorEastAsia" w:hAnsiTheme="minorEastAsia" w:hint="eastAsia"/>
                                <w:sz w:val="20"/>
                                <w:szCs w:val="20"/>
                              </w:rPr>
                              <w:t xml:space="preserve">　</w:t>
                            </w:r>
                            <w:r>
                              <w:rPr>
                                <w:rFonts w:asciiTheme="minorEastAsia" w:eastAsiaTheme="minorEastAsia" w:hAnsiTheme="minorEastAsia" w:hint="eastAsia"/>
                                <w:sz w:val="20"/>
                                <w:szCs w:val="20"/>
                              </w:rPr>
                              <w:t xml:space="preserve">　</w:t>
                            </w:r>
                            <w:r w:rsidRPr="00D7049C">
                              <w:rPr>
                                <w:rFonts w:asciiTheme="minorEastAsia" w:eastAsiaTheme="minorEastAsia" w:hAnsiTheme="minorEastAsia" w:hint="eastAsia"/>
                                <w:sz w:val="20"/>
                                <w:szCs w:val="20"/>
                              </w:rPr>
                              <w:t>ＢＴＢ溶液（UCHIDA，</w:t>
                            </w:r>
                            <w:proofErr w:type="spellStart"/>
                            <w:r w:rsidRPr="00D7049C">
                              <w:rPr>
                                <w:rFonts w:asciiTheme="minorEastAsia" w:eastAsiaTheme="minorEastAsia" w:hAnsiTheme="minorEastAsia" w:hint="eastAsia"/>
                                <w:sz w:val="20"/>
                                <w:szCs w:val="20"/>
                              </w:rPr>
                              <w:t>NaRiKa</w:t>
                            </w:r>
                            <w:proofErr w:type="spellEnd"/>
                            <w:r w:rsidRPr="00D7049C">
                              <w:rPr>
                                <w:rFonts w:asciiTheme="minorEastAsia" w:eastAsiaTheme="minorEastAsia" w:hAnsiTheme="minorEastAsia" w:hint="eastAsia"/>
                                <w:sz w:val="20"/>
                                <w:szCs w:val="20"/>
                              </w:rPr>
                              <w:t>，ケニス　500mL　2,900円）</w:t>
                            </w:r>
                          </w:p>
                          <w:p w:rsidR="00496DAA" w:rsidRPr="006B4674" w:rsidRDefault="00496DAA" w:rsidP="001F0A21">
                            <w:pPr>
                              <w:snapToGrid w:val="0"/>
                              <w:spacing w:line="240" w:lineRule="atLeast"/>
                              <w:ind w:left="200" w:rightChars="2082" w:right="4459" w:hanging="200"/>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　　</w:t>
                            </w:r>
                            <w:r w:rsidRPr="00D7049C">
                              <w:rPr>
                                <w:rFonts w:asciiTheme="minorEastAsia" w:eastAsiaTheme="minorEastAsia" w:hAnsiTheme="minorEastAsia" w:hint="eastAsia"/>
                                <w:sz w:val="20"/>
                                <w:szCs w:val="20"/>
                              </w:rPr>
                              <w:t>ＢＴＢ（粉末）（ケニス　１ｇ　2,500円）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58" type="#_x0000_t202" style="position:absolute;left:0;text-align:left;margin-left:-.05pt;margin-top:82.95pt;width:485.1pt;height:198.3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" fillcolor="window" strokeweight=".5pt">
                <v:path arrowok="t"/>
                <v:textbox>
                  <w:txbxContent>
                    <w:p w:rsidR="00496DAA" w:rsidRPr="00D7049C" w:rsidRDefault="00496DAA" w:rsidP="001F0A21">
                      <w:pPr>
                        <w:snapToGrid w:val="0"/>
                        <w:spacing w:line="240" w:lineRule="atLeast"/>
                        <w:ind w:left="200" w:rightChars="2082" w:right="4459" w:hanging="200"/>
                        <w:rPr>
                          <w:rFonts w:asciiTheme="majorEastAsia" w:eastAsiaTheme="majorEastAsia" w:hAnsiTheme="majorEastAsia"/>
                          <w:sz w:val="20"/>
                          <w:szCs w:val="20"/>
                        </w:rPr>
                      </w:pPr>
                      <w:r w:rsidRPr="00D7049C">
                        <w:rPr>
                          <w:rFonts w:asciiTheme="majorEastAsia" w:eastAsiaTheme="majorEastAsia" w:hAnsiTheme="majorEastAsia" w:hint="eastAsia"/>
                          <w:sz w:val="20"/>
                          <w:szCs w:val="20"/>
                        </w:rPr>
                        <w:t>薬品の情報</w:t>
                      </w:r>
                    </w:p>
                    <w:p w:rsidR="00496DAA" w:rsidRPr="00D7049C" w:rsidRDefault="00496DAA" w:rsidP="001F0A21">
                      <w:pPr>
                        <w:snapToGrid w:val="0"/>
                        <w:spacing w:line="240" w:lineRule="atLeast"/>
                        <w:ind w:left="200" w:rightChars="2082" w:right="4459" w:hanging="200"/>
                        <w:rPr>
                          <w:rFonts w:asciiTheme="minorEastAsia" w:eastAsiaTheme="minorEastAsia" w:hAnsiTheme="minorEastAsia"/>
                          <w:sz w:val="20"/>
                          <w:szCs w:val="20"/>
                        </w:rPr>
                      </w:pPr>
                      <w:r w:rsidRPr="00D7049C">
                        <w:rPr>
                          <w:rFonts w:asciiTheme="minorEastAsia" w:eastAsiaTheme="minorEastAsia" w:hAnsiTheme="minorEastAsia" w:hint="eastAsia"/>
                          <w:sz w:val="20"/>
                          <w:szCs w:val="20"/>
                        </w:rPr>
                        <w:t>・ＢＴＢ溶液</w:t>
                      </w:r>
                    </w:p>
                    <w:p w:rsidR="00496DAA" w:rsidRDefault="00496DAA" w:rsidP="001F0A21">
                      <w:pPr>
                        <w:snapToGrid w:val="0"/>
                        <w:spacing w:line="240" w:lineRule="atLeast"/>
                        <w:ind w:left="200" w:rightChars="2082" w:right="4459" w:hanging="200"/>
                        <w:rPr>
                          <w:rFonts w:asciiTheme="minorEastAsia" w:eastAsiaTheme="minorEastAsia" w:hAnsiTheme="minorEastAsia" w:hint="eastAsia"/>
                          <w:sz w:val="20"/>
                          <w:szCs w:val="20"/>
                        </w:rPr>
                      </w:pPr>
                      <w:r w:rsidRPr="00D7049C">
                        <w:rPr>
                          <w:rFonts w:asciiTheme="minorEastAsia" w:eastAsiaTheme="minorEastAsia" w:hAnsiTheme="minorEastAsia" w:hint="eastAsia"/>
                          <w:sz w:val="20"/>
                          <w:szCs w:val="20"/>
                        </w:rPr>
                        <w:t xml:space="preserve">　　ブロモチモールブルーの頭文字をとって，ＢＴＢという。pH</w:t>
                      </w:r>
                      <w:r w:rsidRPr="00D7049C">
                        <w:rPr>
                          <w:rFonts w:asciiTheme="minorEastAsia" w:eastAsiaTheme="minorEastAsia" w:hAnsiTheme="minorEastAsia" w:hint="eastAsia"/>
                          <w:sz w:val="20"/>
                          <w:szCs w:val="20"/>
                        </w:rPr>
                        <w:t>指示薬のひとつで，色の変化は酸性（pH6.0以下）で黄色，中性（pH6.0～7.8）で緑，アルカリ性（pH7.8以上）で青色を示す。</w:t>
                      </w:r>
                    </w:p>
                    <w:p w:rsidR="00496DAA" w:rsidRPr="00D7049C" w:rsidRDefault="00496DAA" w:rsidP="001F0A21">
                      <w:pPr>
                        <w:snapToGrid w:val="0"/>
                        <w:spacing w:line="240" w:lineRule="atLeast"/>
                        <w:ind w:left="200" w:rightChars="2082" w:right="4459" w:hanging="200"/>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　　ＢＴＢは</w:t>
                      </w:r>
                      <w:r w:rsidRPr="00D7049C">
                        <w:rPr>
                          <w:rFonts w:asciiTheme="minorEastAsia" w:eastAsiaTheme="minorEastAsia" w:hAnsiTheme="minorEastAsia" w:hint="eastAsia"/>
                          <w:sz w:val="20"/>
                          <w:szCs w:val="20"/>
                        </w:rPr>
                        <w:t>水に非常に溶けにく</w:t>
                      </w:r>
                      <w:r>
                        <w:rPr>
                          <w:rFonts w:asciiTheme="minorEastAsia" w:eastAsiaTheme="minorEastAsia" w:hAnsiTheme="minorEastAsia" w:hint="eastAsia"/>
                          <w:sz w:val="20"/>
                          <w:szCs w:val="20"/>
                        </w:rPr>
                        <w:t>く</w:t>
                      </w:r>
                      <w:r w:rsidRPr="00D7049C">
                        <w:rPr>
                          <w:rFonts w:asciiTheme="minorEastAsia" w:eastAsiaTheme="minorEastAsia" w:hAnsiTheme="minorEastAsia" w:hint="eastAsia"/>
                          <w:sz w:val="20"/>
                          <w:szCs w:val="20"/>
                        </w:rPr>
                        <w:t>，淡黄色または淡紅色の粉末である。ＢＴＢ溶液は，粉末ＢＴＢ0.1g</w:t>
                      </w:r>
                      <w:r>
                        <w:rPr>
                          <w:rFonts w:asciiTheme="minorEastAsia" w:eastAsiaTheme="minorEastAsia" w:hAnsiTheme="minorEastAsia" w:hint="eastAsia"/>
                          <w:sz w:val="20"/>
                          <w:szCs w:val="20"/>
                        </w:rPr>
                        <w:t>～１</w:t>
                      </w:r>
                      <w:r w:rsidRPr="00D7049C">
                        <w:rPr>
                          <w:rFonts w:asciiTheme="minorEastAsia" w:eastAsiaTheme="minorEastAsia" w:hAnsiTheme="minorEastAsia" w:hint="eastAsia"/>
                          <w:sz w:val="20"/>
                          <w:szCs w:val="20"/>
                        </w:rPr>
                        <w:t>gを90～95％エタノール20mLに溶かし，水を加えて100mLにした液である。光で変性するため，遮光容器に保存する。</w:t>
                      </w:r>
                    </w:p>
                    <w:p w:rsidR="00496DAA" w:rsidRPr="00D7049C" w:rsidRDefault="00496DAA" w:rsidP="001F0A21">
                      <w:pPr>
                        <w:snapToGrid w:val="0"/>
                        <w:spacing w:line="240" w:lineRule="atLeast"/>
                        <w:ind w:left="200" w:rightChars="2082" w:right="4459" w:hanging="200"/>
                        <w:rPr>
                          <w:rFonts w:asciiTheme="minorEastAsia" w:eastAsiaTheme="minorEastAsia" w:hAnsiTheme="minorEastAsia"/>
                          <w:sz w:val="20"/>
                          <w:szCs w:val="20"/>
                        </w:rPr>
                      </w:pPr>
                      <w:r w:rsidRPr="00D7049C">
                        <w:rPr>
                          <w:rFonts w:asciiTheme="minorEastAsia" w:eastAsiaTheme="minorEastAsia" w:hAnsiTheme="minorEastAsia" w:hint="eastAsia"/>
                          <w:sz w:val="20"/>
                          <w:szCs w:val="20"/>
                        </w:rPr>
                        <w:t xml:space="preserve">　</w:t>
                      </w:r>
                      <w:r>
                        <w:rPr>
                          <w:rFonts w:asciiTheme="minorEastAsia" w:eastAsiaTheme="minorEastAsia" w:hAnsiTheme="minorEastAsia" w:hint="eastAsia"/>
                          <w:sz w:val="20"/>
                          <w:szCs w:val="20"/>
                        </w:rPr>
                        <w:t xml:space="preserve">　</w:t>
                      </w:r>
                      <w:r w:rsidRPr="00D7049C">
                        <w:rPr>
                          <w:rFonts w:asciiTheme="minorEastAsia" w:eastAsiaTheme="minorEastAsia" w:hAnsiTheme="minorEastAsia" w:hint="eastAsia"/>
                          <w:sz w:val="20"/>
                          <w:szCs w:val="20"/>
                        </w:rPr>
                        <w:t>ＢＴＢ溶液（UCHIDA，</w:t>
                      </w:r>
                      <w:proofErr w:type="spellStart"/>
                      <w:r w:rsidRPr="00D7049C">
                        <w:rPr>
                          <w:rFonts w:asciiTheme="minorEastAsia" w:eastAsiaTheme="minorEastAsia" w:hAnsiTheme="minorEastAsia" w:hint="eastAsia"/>
                          <w:sz w:val="20"/>
                          <w:szCs w:val="20"/>
                        </w:rPr>
                        <w:t>NaRiKa</w:t>
                      </w:r>
                      <w:proofErr w:type="spellEnd"/>
                      <w:r w:rsidRPr="00D7049C">
                        <w:rPr>
                          <w:rFonts w:asciiTheme="minorEastAsia" w:eastAsiaTheme="minorEastAsia" w:hAnsiTheme="minorEastAsia" w:hint="eastAsia"/>
                          <w:sz w:val="20"/>
                          <w:szCs w:val="20"/>
                        </w:rPr>
                        <w:t>，ケニス　500mL　2,900円）</w:t>
                      </w:r>
                    </w:p>
                    <w:p w:rsidR="00496DAA" w:rsidRPr="006B4674" w:rsidRDefault="00496DAA" w:rsidP="001F0A21">
                      <w:pPr>
                        <w:snapToGrid w:val="0"/>
                        <w:spacing w:line="240" w:lineRule="atLeast"/>
                        <w:ind w:left="200" w:rightChars="2082" w:right="4459" w:hanging="200"/>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　　</w:t>
                      </w:r>
                      <w:r w:rsidRPr="00D7049C">
                        <w:rPr>
                          <w:rFonts w:asciiTheme="minorEastAsia" w:eastAsiaTheme="minorEastAsia" w:hAnsiTheme="minorEastAsia" w:hint="eastAsia"/>
                          <w:sz w:val="20"/>
                          <w:szCs w:val="20"/>
                        </w:rPr>
                        <w:t>ＢＴＢ（粉末）（ケニス　１ｇ　2,500円）</w:t>
                      </w:r>
                    </w:p>
                  </w:txbxContent>
                </v:textbox>
                <w10:wrap type="square"/>
              </v:shape>
            </w:pict>
          </mc:Fallback>
        </mc:AlternateContent>
      </w:r>
      <w:r w:rsidR="0010120B" w:rsidRPr="00252B00">
        <w:rPr>
          <w:rFonts w:hAnsi="ＭＳ 明朝" w:hint="eastAsia"/>
          <w:sz w:val="20"/>
          <w:szCs w:val="20"/>
        </w:rPr>
        <w:t>②当日</w:t>
      </w:r>
    </w:p>
    <w:p w:rsidR="001A6491" w:rsidRDefault="001A6491" w:rsidP="005D5FD0">
      <w:pPr>
        <w:ind w:left="200" w:hanging="200"/>
        <w:rPr>
          <w:rFonts w:hAnsiTheme="minorEastAsia"/>
          <w:sz w:val="20"/>
          <w:szCs w:val="20"/>
        </w:rPr>
      </w:pPr>
      <w:r>
        <w:rPr>
          <w:rFonts w:hAnsiTheme="minorEastAsia" w:hint="eastAsia"/>
          <w:sz w:val="20"/>
          <w:szCs w:val="20"/>
        </w:rPr>
        <w:t xml:space="preserve">　　</w:t>
      </w:r>
      <w:r w:rsidR="00046BE2" w:rsidRPr="00252B00">
        <w:rPr>
          <w:rFonts w:hAnsi="ＭＳ 明朝" w:hint="eastAsia"/>
          <w:sz w:val="20"/>
          <w:szCs w:val="20"/>
        </w:rPr>
        <w:t>器具・教材・薬品を分配して</w:t>
      </w:r>
      <w:r w:rsidR="007D327B">
        <w:rPr>
          <w:rFonts w:hAnsi="ＭＳ 明朝" w:hint="eastAsia"/>
          <w:sz w:val="20"/>
          <w:szCs w:val="20"/>
        </w:rPr>
        <w:t>セットを用意する</w:t>
      </w:r>
      <w:r w:rsidR="00046BE2" w:rsidRPr="00252B00">
        <w:rPr>
          <w:rFonts w:hAnsi="ＭＳ 明朝" w:hint="eastAsia"/>
          <w:sz w:val="20"/>
          <w:szCs w:val="20"/>
        </w:rPr>
        <w:t>。</w:t>
      </w:r>
    </w:p>
    <w:p w:rsidR="002B4118" w:rsidRDefault="001F0A21" w:rsidP="002B4118">
      <w:pPr>
        <w:ind w:left="200" w:hanging="200"/>
        <w:rPr>
          <w:rFonts w:asciiTheme="minorEastAsia" w:eastAsiaTheme="minorEastAsia" w:hAnsiTheme="minorEastAsia" w:cstheme="minorBidi"/>
          <w:sz w:val="20"/>
          <w:szCs w:val="20"/>
        </w:rPr>
      </w:pPr>
      <w:r w:rsidRPr="002B4118">
        <w:rPr>
          <w:rFonts w:asciiTheme="minorEastAsia" w:eastAsiaTheme="minorEastAsia" w:hAnsiTheme="minorEastAsia" w:cstheme="minorBidi"/>
          <w:noProof/>
          <w:sz w:val="20"/>
          <w:szCs w:val="20"/>
        </w:rPr>
        <w:drawing>
          <wp:anchor distT="0" distB="0" distL="114300" distR="114300" simplePos="0" relativeHeight="251886592" behindDoc="0" locked="0" layoutInCell="1" allowOverlap="1" wp14:anchorId="238755F9" wp14:editId="19F9EB28">
            <wp:simplePos x="0" y="0"/>
            <wp:positionH relativeFrom="column">
              <wp:posOffset>3481070</wp:posOffset>
            </wp:positionH>
            <wp:positionV relativeFrom="paragraph">
              <wp:posOffset>901700</wp:posOffset>
            </wp:positionV>
            <wp:extent cx="2484120" cy="1858645"/>
            <wp:effectExtent l="19050" t="19050" r="11430" b="27305"/>
            <wp:wrapSquare wrapText="bothSides"/>
            <wp:docPr id="461" name="図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塩酸２.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84120" cy="18586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B4118" w:rsidRPr="002B4118">
        <w:rPr>
          <w:rFonts w:asciiTheme="minorEastAsia" w:eastAsiaTheme="minorEastAsia" w:hAnsiTheme="minorEastAsia" w:cstheme="minorBidi" w:hint="eastAsia"/>
          <w:sz w:val="20"/>
          <w:szCs w:val="20"/>
        </w:rPr>
        <w:t xml:space="preserve">　　</w:t>
      </w:r>
      <w:r w:rsidR="0081126D">
        <w:rPr>
          <w:rFonts w:asciiTheme="minorEastAsia" w:eastAsiaTheme="minorEastAsia" w:hAnsiTheme="minorEastAsia" w:cstheme="minorBidi" w:hint="eastAsia"/>
          <w:sz w:val="20"/>
          <w:szCs w:val="20"/>
        </w:rPr>
        <w:t>ネギは，</w:t>
      </w:r>
      <w:r w:rsidR="002B4118" w:rsidRPr="002B4118">
        <w:rPr>
          <w:rFonts w:asciiTheme="minorEastAsia" w:eastAsiaTheme="minorEastAsia" w:hAnsiTheme="minorEastAsia" w:cstheme="minorBidi" w:hint="eastAsia"/>
          <w:sz w:val="20"/>
          <w:szCs w:val="20"/>
        </w:rPr>
        <w:t>班毎に緑色部分の葉と白色部分の葉が必要になる。時間内で明らかな結</w:t>
      </w:r>
      <w:r w:rsidR="00BF3698">
        <w:rPr>
          <w:rFonts w:asciiTheme="minorEastAsia" w:eastAsiaTheme="minorEastAsia" w:hAnsiTheme="minorEastAsia" w:cstheme="minorBidi" w:hint="eastAsia"/>
          <w:sz w:val="20"/>
          <w:szCs w:val="20"/>
        </w:rPr>
        <w:t>果を得るために，葉片は大きめの方がよい。可能であれば班に１本，少なくても葉全体１枚以上</w:t>
      </w:r>
      <w:r w:rsidR="002B4118" w:rsidRPr="002B4118">
        <w:rPr>
          <w:rFonts w:asciiTheme="minorEastAsia" w:eastAsiaTheme="minorEastAsia" w:hAnsiTheme="minorEastAsia" w:cstheme="minorBidi" w:hint="eastAsia"/>
          <w:sz w:val="20"/>
          <w:szCs w:val="20"/>
        </w:rPr>
        <w:t>を</w:t>
      </w:r>
      <w:r w:rsidR="0081126D">
        <w:rPr>
          <w:rFonts w:asciiTheme="minorEastAsia" w:eastAsiaTheme="minorEastAsia" w:hAnsiTheme="minorEastAsia" w:cstheme="minorBidi" w:hint="eastAsia"/>
          <w:sz w:val="20"/>
          <w:szCs w:val="20"/>
        </w:rPr>
        <w:t>分配</w:t>
      </w:r>
      <w:r w:rsidR="002B4118" w:rsidRPr="002B4118">
        <w:rPr>
          <w:rFonts w:asciiTheme="minorEastAsia" w:eastAsiaTheme="minorEastAsia" w:hAnsiTheme="minorEastAsia" w:cstheme="minorBidi" w:hint="eastAsia"/>
          <w:sz w:val="20"/>
          <w:szCs w:val="20"/>
        </w:rPr>
        <w:t>する。</w:t>
      </w:r>
    </w:p>
    <w:p w:rsidR="008C18D4" w:rsidRDefault="006B4674" w:rsidP="002B4118">
      <w:pPr>
        <w:ind w:left="200" w:hanging="200"/>
        <w:rPr>
          <w:rFonts w:asciiTheme="minorEastAsia" w:eastAsiaTheme="minorEastAsia" w:hAnsiTheme="minorEastAsia" w:cstheme="minorBidi"/>
          <w:sz w:val="20"/>
          <w:szCs w:val="20"/>
        </w:rPr>
      </w:pPr>
      <w:r w:rsidRPr="004B0296">
        <w:rPr>
          <w:noProof/>
          <w:sz w:val="20"/>
          <w:szCs w:val="20"/>
        </w:rPr>
        <mc:AlternateContent>
          <mc:Choice Requires="wps">
            <w:drawing>
              <wp:anchor distT="0" distB="0" distL="114300" distR="114300" simplePos="0" relativeHeight="251913216" behindDoc="0" locked="0" layoutInCell="1" allowOverlap="1" wp14:anchorId="334A085D" wp14:editId="3A2FA171">
                <wp:simplePos x="0" y="0"/>
                <wp:positionH relativeFrom="column">
                  <wp:posOffset>4348834</wp:posOffset>
                </wp:positionH>
                <wp:positionV relativeFrom="paragraph">
                  <wp:posOffset>2328146</wp:posOffset>
                </wp:positionV>
                <wp:extent cx="871220" cy="259715"/>
                <wp:effectExtent l="0" t="0" r="0" b="0"/>
                <wp:wrapNone/>
                <wp:docPr id="460" name="テキスト ボックス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259715"/>
                        </a:xfrm>
                        <a:prstGeom prst="rect">
                          <a:avLst/>
                        </a:prstGeom>
                        <a:noFill/>
                        <a:ln w="9525">
                          <a:noFill/>
                          <a:miter lim="800000"/>
                          <a:headEnd/>
                          <a:tailEnd/>
                        </a:ln>
                      </wps:spPr>
                      <wps:txbx>
                        <w:txbxContent>
                          <w:p w:rsidR="00496DAA" w:rsidRPr="00622438" w:rsidRDefault="00496DAA" w:rsidP="006B4674">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ＢＴＢ溶液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460" o:spid="_x0000_s1059" type="#_x0000_t202" style="position:absolute;left:0;text-align:left;margin-left:342.45pt;margin-top:183.3pt;width:68.6pt;height:20.4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" filled="f" stroked="f">
                <v:textbox>
                  <w:txbxContent>
                    <w:p w:rsidR="00496DAA" w:rsidRPr="00622438" w:rsidRDefault="00496DAA" w:rsidP="006B4674">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ＢＴＢ溶液</w:t>
                      </w:r>
                    </w:p>
                  </w:txbxContent>
                </v:textbox>
              </v:shape>
            </w:pict>
          </mc:Fallback>
        </mc:AlternateContent>
      </w:r>
    </w:p>
    <w:p w:rsidR="002B4118" w:rsidRPr="002B4118" w:rsidRDefault="002B4118" w:rsidP="002B4118">
      <w:pPr>
        <w:ind w:left="200" w:hanging="200"/>
        <w:rPr>
          <w:rFonts w:asciiTheme="minorEastAsia" w:eastAsiaTheme="minorEastAsia" w:hAnsiTheme="minorEastAsia" w:cstheme="minorBidi"/>
          <w:sz w:val="20"/>
          <w:szCs w:val="20"/>
        </w:rPr>
      </w:pPr>
      <w:r w:rsidRPr="002B4118">
        <w:rPr>
          <w:rFonts w:asciiTheme="minorEastAsia" w:eastAsiaTheme="minorEastAsia" w:hAnsiTheme="minorEastAsia" w:cstheme="minorBidi"/>
          <w:sz w:val="20"/>
          <w:szCs w:val="20"/>
        </w:rPr>
        <w:br w:type="page"/>
      </w:r>
    </w:p>
    <w:p w:rsidR="00161125" w:rsidRPr="00565F6D" w:rsidRDefault="00D7049C" w:rsidP="005D5FD0">
      <w:r>
        <w:rPr>
          <w:rFonts w:ascii="ＭＳ ゴシック" w:eastAsia="ＭＳ ゴシック" w:hAnsi="ＭＳ ゴシック" w:hint="eastAsia"/>
          <w:sz w:val="32"/>
          <w:szCs w:val="32"/>
        </w:rPr>
        <w:lastRenderedPageBreak/>
        <w:t xml:space="preserve">　</w:t>
      </w:r>
      <w:r w:rsidR="002B4118">
        <w:rPr>
          <w:noProof/>
          <w:snapToGrid/>
        </w:rPr>
        <mc:AlternateContent>
          <mc:Choice Requires="wps">
            <w:drawing>
              <wp:anchor distT="0" distB="0" distL="114300" distR="114300" simplePos="0" relativeHeight="251613184" behindDoc="0" locked="0" layoutInCell="1" allowOverlap="1" wp14:anchorId="7FFA4FA8" wp14:editId="40CECD80">
                <wp:simplePos x="0" y="0"/>
                <wp:positionH relativeFrom="column">
                  <wp:posOffset>-635</wp:posOffset>
                </wp:positionH>
                <wp:positionV relativeFrom="paragraph">
                  <wp:posOffset>472440</wp:posOffset>
                </wp:positionV>
                <wp:extent cx="6159500" cy="2952750"/>
                <wp:effectExtent l="0" t="0" r="12700" b="19050"/>
                <wp:wrapSquare wrapText="bothSides"/>
                <wp:docPr id="296"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0" cy="2952750"/>
                        </a:xfrm>
                        <a:prstGeom prst="rect">
                          <a:avLst/>
                        </a:prstGeom>
                        <a:solidFill>
                          <a:sysClr val="window" lastClr="FFFFFF"/>
                        </a:solidFill>
                        <a:ln w="6350">
                          <a:solidFill>
                            <a:prstClr val="black"/>
                          </a:solidFill>
                        </a:ln>
                        <a:effectLst/>
                      </wps:spPr>
                      <wps:txbx>
                        <w:txbxContent>
                          <w:p w:rsidR="00496DAA" w:rsidRPr="00565F6D" w:rsidRDefault="00496DAA" w:rsidP="001F07ED">
                            <w:pPr>
                              <w:snapToGrid w:val="0"/>
                              <w:ind w:left="204" w:hanging="204"/>
                              <w:rPr>
                                <w:rFonts w:ascii="ＭＳ ゴシック" w:eastAsia="ＭＳ ゴシック" w:hAnsi="ＭＳ ゴシック"/>
                                <w:sz w:val="20"/>
                                <w:szCs w:val="20"/>
                                <w:bdr w:val="single" w:sz="4" w:space="0" w:color="auto"/>
                              </w:rPr>
                            </w:pPr>
                            <w:r w:rsidRPr="00565F6D">
                              <w:rPr>
                                <w:rFonts w:ascii="ＭＳ ゴシック" w:eastAsia="ＭＳ ゴシック" w:hAnsi="ＭＳ ゴシック" w:hint="eastAsia"/>
                                <w:sz w:val="20"/>
                                <w:szCs w:val="20"/>
                                <w:bdr w:val="single" w:sz="4" w:space="0" w:color="auto"/>
                              </w:rPr>
                              <w:t>観察，実験の流れ</w:t>
                            </w:r>
                          </w:p>
                          <w:p w:rsidR="00496DAA" w:rsidRPr="0039163B" w:rsidRDefault="00496DAA" w:rsidP="001F07ED">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□導入</w:t>
                            </w:r>
                          </w:p>
                          <w:p w:rsidR="00496DAA" w:rsidRPr="00D23249" w:rsidRDefault="00496DAA" w:rsidP="00D23249">
                            <w:pPr>
                              <w:snapToGrid w:val="0"/>
                              <w:ind w:left="204" w:hanging="204"/>
                              <w:rPr>
                                <w:rFonts w:ascii="ＭＳ ゴシック" w:eastAsia="ＭＳ ゴシック" w:hAnsi="ＭＳ ゴシック"/>
                                <w:sz w:val="20"/>
                                <w:szCs w:val="20"/>
                              </w:rPr>
                            </w:pPr>
                            <w:r w:rsidRPr="00D23249">
                              <w:rPr>
                                <w:rFonts w:ascii="ＭＳ ゴシック" w:eastAsia="ＭＳ ゴシック" w:hAnsi="ＭＳ ゴシック" w:hint="eastAsia"/>
                                <w:sz w:val="20"/>
                                <w:szCs w:val="20"/>
                              </w:rPr>
                              <w:t>・ＢＴＢ溶液の性質はどうだったか</w:t>
                            </w:r>
                            <w:r>
                              <w:rPr>
                                <w:rFonts w:ascii="ＭＳ ゴシック" w:eastAsia="ＭＳ ゴシック" w:hAnsi="ＭＳ ゴシック" w:hint="eastAsia"/>
                                <w:sz w:val="20"/>
                                <w:szCs w:val="20"/>
                              </w:rPr>
                              <w:t xml:space="preserve">　　　</w:t>
                            </w:r>
                            <w:r w:rsidRPr="0034152A">
                              <w:rPr>
                                <w:rFonts w:hAnsi="ＭＳ 明朝" w:hint="eastAsia"/>
                                <w:sz w:val="20"/>
                                <w:szCs w:val="20"/>
                              </w:rPr>
                              <w:t>答）</w:t>
                            </w:r>
                            <w:r>
                              <w:rPr>
                                <w:rFonts w:hAnsi="ＭＳ 明朝" w:hint="eastAsia"/>
                                <w:sz w:val="20"/>
                                <w:szCs w:val="20"/>
                              </w:rPr>
                              <w:t>酸性で黄色，中性で緑色，塩基性で青色を示す</w:t>
                            </w:r>
                          </w:p>
                          <w:p w:rsidR="00496DAA" w:rsidRDefault="00496DAA" w:rsidP="00D23249">
                            <w:pPr>
                              <w:snapToGrid w:val="0"/>
                              <w:ind w:left="204" w:hanging="204"/>
                              <w:rPr>
                                <w:rFonts w:ascii="ＭＳ ゴシック" w:eastAsia="ＭＳ ゴシック" w:hAnsi="ＭＳ ゴシック"/>
                                <w:sz w:val="20"/>
                                <w:szCs w:val="20"/>
                              </w:rPr>
                            </w:pPr>
                            <w:r w:rsidRPr="00D23249">
                              <w:rPr>
                                <w:rFonts w:ascii="ＭＳ ゴシック" w:eastAsia="ＭＳ ゴシック" w:hAnsi="ＭＳ ゴシック" w:hint="eastAsia"/>
                                <w:sz w:val="20"/>
                                <w:szCs w:val="20"/>
                              </w:rPr>
                              <w:t>・葉緑体で光合成が行われていることを確認するにはどのような方法があるか</w:t>
                            </w:r>
                          </w:p>
                          <w:p w:rsidR="00496DAA" w:rsidRPr="00D23249" w:rsidRDefault="00496DAA" w:rsidP="00D23249">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Pr="0034152A">
                              <w:rPr>
                                <w:rFonts w:hAnsi="ＭＳ 明朝" w:hint="eastAsia"/>
                                <w:sz w:val="20"/>
                                <w:szCs w:val="20"/>
                              </w:rPr>
                              <w:t>答）</w:t>
                            </w:r>
                            <w:r>
                              <w:rPr>
                                <w:rFonts w:hAnsi="ＭＳ 明朝" w:hint="eastAsia"/>
                                <w:sz w:val="20"/>
                                <w:szCs w:val="20"/>
                              </w:rPr>
                              <w:t>デンプンを確認する，二酸化炭素の増減を調べる，酸素の発生を調べるなど</w:t>
                            </w:r>
                          </w:p>
                          <w:p w:rsidR="00496DAA" w:rsidRPr="00385EEA" w:rsidRDefault="00496DAA" w:rsidP="00D23249">
                            <w:pPr>
                              <w:snapToGrid w:val="0"/>
                              <w:ind w:left="204" w:hanging="204"/>
                              <w:rPr>
                                <w:rFonts w:ascii="ＭＳ ゴシック" w:eastAsia="ＭＳ ゴシック" w:hAnsi="ＭＳ ゴシック"/>
                                <w:sz w:val="20"/>
                                <w:szCs w:val="20"/>
                              </w:rPr>
                            </w:pPr>
                            <w:r w:rsidRPr="00D23249">
                              <w:rPr>
                                <w:rFonts w:ascii="ＭＳ ゴシック" w:eastAsia="ＭＳ ゴシック" w:hAnsi="ＭＳ ゴシック" w:hint="eastAsia"/>
                                <w:sz w:val="20"/>
                                <w:szCs w:val="20"/>
                              </w:rPr>
                              <w:t>・違いを知るためには，何が必要か（試験管Ｃ，ｃは何のために用意するか）</w:t>
                            </w:r>
                            <w:r>
                              <w:rPr>
                                <w:rFonts w:ascii="ＭＳ ゴシック" w:eastAsia="ＭＳ ゴシック" w:hAnsi="ＭＳ ゴシック" w:hint="eastAsia"/>
                                <w:sz w:val="20"/>
                                <w:szCs w:val="20"/>
                              </w:rPr>
                              <w:t xml:space="preserve">　　　</w:t>
                            </w:r>
                            <w:r w:rsidRPr="0034152A">
                              <w:rPr>
                                <w:rFonts w:hAnsi="ＭＳ 明朝" w:hint="eastAsia"/>
                                <w:sz w:val="20"/>
                                <w:szCs w:val="20"/>
                              </w:rPr>
                              <w:t>答）</w:t>
                            </w:r>
                            <w:r>
                              <w:rPr>
                                <w:rFonts w:hAnsi="ＭＳ 明朝" w:hint="eastAsia"/>
                                <w:sz w:val="20"/>
                                <w:szCs w:val="20"/>
                              </w:rPr>
                              <w:t>対照実験が必要</w:t>
                            </w:r>
                          </w:p>
                          <w:p w:rsidR="00496DAA" w:rsidRPr="0039163B" w:rsidRDefault="00496DAA" w:rsidP="001F07ED">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既習事項の確認</w:t>
                            </w:r>
                          </w:p>
                          <w:p w:rsidR="00496DAA" w:rsidRPr="0039163B" w:rsidRDefault="00496DAA"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□目的を理解させる</w:t>
                            </w:r>
                          </w:p>
                          <w:p w:rsidR="00496DAA" w:rsidRPr="0039163B" w:rsidRDefault="00496DAA"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□観察，実験</w:t>
                            </w:r>
                          </w:p>
                          <w:p w:rsidR="00496DAA" w:rsidRPr="0039163B" w:rsidRDefault="00496DAA"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・実験手順の指導</w:t>
                            </w:r>
                          </w:p>
                          <w:p w:rsidR="00496DAA" w:rsidRPr="0039163B" w:rsidRDefault="00496DAA"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・生徒へのアドバイス</w:t>
                            </w:r>
                          </w:p>
                          <w:p w:rsidR="00496DAA" w:rsidRPr="0039163B" w:rsidRDefault="00496DAA"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・安全面</w:t>
                            </w:r>
                            <w:r>
                              <w:rPr>
                                <w:rFonts w:ascii="ＭＳ ゴシック" w:eastAsia="ＭＳ ゴシック" w:hAnsi="ＭＳ ゴシック" w:hint="eastAsia"/>
                                <w:sz w:val="20"/>
                                <w:szCs w:val="20"/>
                              </w:rPr>
                              <w:t>へ</w:t>
                            </w:r>
                            <w:r w:rsidRPr="0039163B">
                              <w:rPr>
                                <w:rFonts w:ascii="ＭＳ ゴシック" w:eastAsia="ＭＳ ゴシック" w:hAnsi="ＭＳ ゴシック" w:hint="eastAsia"/>
                                <w:sz w:val="20"/>
                                <w:szCs w:val="20"/>
                              </w:rPr>
                              <w:t>の注意</w:t>
                            </w:r>
                          </w:p>
                          <w:p w:rsidR="00496DAA" w:rsidRPr="0039163B" w:rsidRDefault="00496DAA"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Pr>
                                <w:rFonts w:asciiTheme="majorEastAsia" w:eastAsiaTheme="majorEastAsia" w:hAnsiTheme="majorEastAsia" w:hint="eastAsia"/>
                                <w:sz w:val="20"/>
                                <w:szCs w:val="20"/>
                              </w:rPr>
                              <w:t>葉緑体と光合成の関係を確認する</w:t>
                            </w:r>
                            <w:r w:rsidRPr="005E3F81">
                              <w:rPr>
                                <w:rFonts w:asciiTheme="majorEastAsia" w:eastAsiaTheme="majorEastAsia" w:hAnsiTheme="majorEastAsia" w:hint="eastAsia"/>
                                <w:sz w:val="20"/>
                                <w:szCs w:val="20"/>
                              </w:rPr>
                              <w:t>（本実験）</w:t>
                            </w:r>
                          </w:p>
                          <w:p w:rsidR="00496DAA" w:rsidRPr="0039163B" w:rsidRDefault="00496DAA" w:rsidP="001F07ED">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□結果のまとめ，考察</w:t>
                            </w:r>
                          </w:p>
                          <w:p w:rsidR="00496DAA" w:rsidRPr="0039163B" w:rsidRDefault="00496DAA"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・観察からわかったこと</w:t>
                            </w:r>
                          </w:p>
                          <w:p w:rsidR="00496DAA" w:rsidRPr="003062FD" w:rsidRDefault="00496DAA" w:rsidP="00385EEA">
                            <w:pPr>
                              <w:snapToGrid w:val="0"/>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Pr>
                                <w:rFonts w:asciiTheme="majorEastAsia" w:eastAsiaTheme="majorEastAsia" w:hAnsiTheme="majorEastAsia" w:hint="eastAsia"/>
                                <w:sz w:val="20"/>
                                <w:szCs w:val="20"/>
                              </w:rPr>
                              <w:t>ネギの外側は葉の表側か，裏側か</w:t>
                            </w:r>
                            <w:r>
                              <w:rPr>
                                <w:rFonts w:ascii="ＭＳ ゴシック" w:eastAsia="ＭＳ ゴシック" w:hAnsi="ＭＳ ゴシック" w:hint="eastAsia"/>
                                <w:sz w:val="20"/>
                                <w:szCs w:val="20"/>
                              </w:rPr>
                              <w:t xml:space="preserve">　　　</w:t>
                            </w:r>
                            <w:r w:rsidRPr="0034152A">
                              <w:rPr>
                                <w:rFonts w:hAnsi="ＭＳ 明朝" w:hint="eastAsia"/>
                                <w:sz w:val="20"/>
                                <w:szCs w:val="20"/>
                              </w:rPr>
                              <w:t>答）</w:t>
                            </w:r>
                            <w:r>
                              <w:rPr>
                                <w:rFonts w:hAnsi="ＭＳ 明朝" w:hint="eastAsia"/>
                                <w:sz w:val="20"/>
                                <w:szCs w:val="20"/>
                              </w:rPr>
                              <w:t>裏側</w:t>
                            </w:r>
                          </w:p>
                          <w:p w:rsidR="00496DAA" w:rsidRPr="0039163B" w:rsidRDefault="00496DAA"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□後片付けの指示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60" type="#_x0000_t202" style="position:absolute;left:0;text-align:left;margin-left:-.05pt;margin-top:37.2pt;width:485pt;height:23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" fillcolor="window" strokeweight=".5pt">
                <v:path arrowok="t"/>
                <v:textbox>
                  <w:txbxContent>
                    <w:p w:rsidR="00C17C24" w:rsidRPr="00565F6D" w:rsidRDefault="00C17C24" w:rsidP="001F07ED">
                      <w:pPr>
                        <w:snapToGrid w:val="0"/>
                        <w:ind w:left="204" w:hanging="204"/>
                        <w:rPr>
                          <w:rFonts w:ascii="ＭＳ ゴシック" w:eastAsia="ＭＳ ゴシック" w:hAnsi="ＭＳ ゴシック"/>
                          <w:sz w:val="20"/>
                          <w:szCs w:val="20"/>
                          <w:bdr w:val="single" w:sz="4" w:space="0" w:color="auto"/>
                        </w:rPr>
                      </w:pPr>
                      <w:r w:rsidRPr="00565F6D">
                        <w:rPr>
                          <w:rFonts w:ascii="ＭＳ ゴシック" w:eastAsia="ＭＳ ゴシック" w:hAnsi="ＭＳ ゴシック" w:hint="eastAsia"/>
                          <w:sz w:val="20"/>
                          <w:szCs w:val="20"/>
                          <w:bdr w:val="single" w:sz="4" w:space="0" w:color="auto"/>
                        </w:rPr>
                        <w:t>観察，実験の流れ</w:t>
                      </w:r>
                    </w:p>
                    <w:p w:rsidR="00C17C24" w:rsidRPr="0039163B" w:rsidRDefault="00C17C24" w:rsidP="001F07ED">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□導入</w:t>
                      </w:r>
                    </w:p>
                    <w:p w:rsidR="00C17C24" w:rsidRPr="00D23249" w:rsidRDefault="00C17C24" w:rsidP="00D23249">
                      <w:pPr>
                        <w:snapToGrid w:val="0"/>
                        <w:ind w:left="204" w:hanging="204"/>
                        <w:rPr>
                          <w:rFonts w:ascii="ＭＳ ゴシック" w:eastAsia="ＭＳ ゴシック" w:hAnsi="ＭＳ ゴシック"/>
                          <w:sz w:val="20"/>
                          <w:szCs w:val="20"/>
                        </w:rPr>
                      </w:pPr>
                      <w:r w:rsidRPr="00D23249">
                        <w:rPr>
                          <w:rFonts w:ascii="ＭＳ ゴシック" w:eastAsia="ＭＳ ゴシック" w:hAnsi="ＭＳ ゴシック" w:hint="eastAsia"/>
                          <w:sz w:val="20"/>
                          <w:szCs w:val="20"/>
                        </w:rPr>
                        <w:t>・ＢＴＢ溶液の性質はどうだったか</w:t>
                      </w:r>
                      <w:r>
                        <w:rPr>
                          <w:rFonts w:ascii="ＭＳ ゴシック" w:eastAsia="ＭＳ ゴシック" w:hAnsi="ＭＳ ゴシック" w:hint="eastAsia"/>
                          <w:sz w:val="20"/>
                          <w:szCs w:val="20"/>
                        </w:rPr>
                        <w:t xml:space="preserve">　　　</w:t>
                      </w:r>
                      <w:r w:rsidRPr="0034152A">
                        <w:rPr>
                          <w:rFonts w:hAnsi="ＭＳ 明朝" w:hint="eastAsia"/>
                          <w:sz w:val="20"/>
                          <w:szCs w:val="20"/>
                        </w:rPr>
                        <w:t>答）</w:t>
                      </w:r>
                      <w:r>
                        <w:rPr>
                          <w:rFonts w:hAnsi="ＭＳ 明朝" w:hint="eastAsia"/>
                          <w:sz w:val="20"/>
                          <w:szCs w:val="20"/>
                        </w:rPr>
                        <w:t>酸性で黄色，中性で緑色，塩基性で青色を示す</w:t>
                      </w:r>
                    </w:p>
                    <w:p w:rsidR="00C17C24" w:rsidRDefault="00C17C24" w:rsidP="00D23249">
                      <w:pPr>
                        <w:snapToGrid w:val="0"/>
                        <w:ind w:left="204" w:hanging="204"/>
                        <w:rPr>
                          <w:rFonts w:ascii="ＭＳ ゴシック" w:eastAsia="ＭＳ ゴシック" w:hAnsi="ＭＳ ゴシック"/>
                          <w:sz w:val="20"/>
                          <w:szCs w:val="20"/>
                        </w:rPr>
                      </w:pPr>
                      <w:r w:rsidRPr="00D23249">
                        <w:rPr>
                          <w:rFonts w:ascii="ＭＳ ゴシック" w:eastAsia="ＭＳ ゴシック" w:hAnsi="ＭＳ ゴシック" w:hint="eastAsia"/>
                          <w:sz w:val="20"/>
                          <w:szCs w:val="20"/>
                        </w:rPr>
                        <w:t>・葉緑体で光合成が行われていることを確認するにはどのような方法があるか</w:t>
                      </w:r>
                    </w:p>
                    <w:p w:rsidR="00C17C24" w:rsidRPr="00D23249" w:rsidRDefault="00C17C24" w:rsidP="00D23249">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w:t>
                      </w:r>
                      <w:r w:rsidRPr="0034152A">
                        <w:rPr>
                          <w:rFonts w:hAnsi="ＭＳ 明朝" w:hint="eastAsia"/>
                          <w:sz w:val="20"/>
                          <w:szCs w:val="20"/>
                        </w:rPr>
                        <w:t>答）</w:t>
                      </w:r>
                      <w:r>
                        <w:rPr>
                          <w:rFonts w:hAnsi="ＭＳ 明朝" w:hint="eastAsia"/>
                          <w:sz w:val="20"/>
                          <w:szCs w:val="20"/>
                        </w:rPr>
                        <w:t>デンプンを確認する，二酸化炭素の増減を調べる，酸素の発生を調べるなど</w:t>
                      </w:r>
                    </w:p>
                    <w:p w:rsidR="00C17C24" w:rsidRPr="00385EEA" w:rsidRDefault="00C17C24" w:rsidP="00D23249">
                      <w:pPr>
                        <w:snapToGrid w:val="0"/>
                        <w:ind w:left="204" w:hanging="204"/>
                        <w:rPr>
                          <w:rFonts w:ascii="ＭＳ ゴシック" w:eastAsia="ＭＳ ゴシック" w:hAnsi="ＭＳ ゴシック"/>
                          <w:sz w:val="20"/>
                          <w:szCs w:val="20"/>
                        </w:rPr>
                      </w:pPr>
                      <w:r w:rsidRPr="00D23249">
                        <w:rPr>
                          <w:rFonts w:ascii="ＭＳ ゴシック" w:eastAsia="ＭＳ ゴシック" w:hAnsi="ＭＳ ゴシック" w:hint="eastAsia"/>
                          <w:sz w:val="20"/>
                          <w:szCs w:val="20"/>
                        </w:rPr>
                        <w:t>・違いを知るためには，何が必要か（試験管Ｃ，ｃは何のために用意するか）</w:t>
                      </w:r>
                      <w:r>
                        <w:rPr>
                          <w:rFonts w:ascii="ＭＳ ゴシック" w:eastAsia="ＭＳ ゴシック" w:hAnsi="ＭＳ ゴシック" w:hint="eastAsia"/>
                          <w:sz w:val="20"/>
                          <w:szCs w:val="20"/>
                        </w:rPr>
                        <w:t xml:space="preserve">　　　</w:t>
                      </w:r>
                      <w:r w:rsidRPr="0034152A">
                        <w:rPr>
                          <w:rFonts w:hAnsi="ＭＳ 明朝" w:hint="eastAsia"/>
                          <w:sz w:val="20"/>
                          <w:szCs w:val="20"/>
                        </w:rPr>
                        <w:t>答）</w:t>
                      </w:r>
                      <w:r>
                        <w:rPr>
                          <w:rFonts w:hAnsi="ＭＳ 明朝" w:hint="eastAsia"/>
                          <w:sz w:val="20"/>
                          <w:szCs w:val="20"/>
                        </w:rPr>
                        <w:t>対照実験が必要</w:t>
                      </w:r>
                    </w:p>
                    <w:p w:rsidR="00C17C24" w:rsidRPr="0039163B" w:rsidRDefault="00C17C24" w:rsidP="001F07ED">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既習事項の確認</w:t>
                      </w:r>
                    </w:p>
                    <w:p w:rsidR="00C17C24" w:rsidRPr="0039163B" w:rsidRDefault="00C17C24"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□目的を理解させる</w:t>
                      </w:r>
                    </w:p>
                    <w:p w:rsidR="00C17C24" w:rsidRPr="0039163B" w:rsidRDefault="00C17C24"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□観察，実験</w:t>
                      </w:r>
                    </w:p>
                    <w:p w:rsidR="00C17C24" w:rsidRPr="0039163B" w:rsidRDefault="00C17C24"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・実験手順の指導</w:t>
                      </w:r>
                    </w:p>
                    <w:p w:rsidR="00C17C24" w:rsidRPr="0039163B" w:rsidRDefault="00C17C24"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・生徒へのアドバイス</w:t>
                      </w:r>
                    </w:p>
                    <w:p w:rsidR="00C17C24" w:rsidRPr="0039163B" w:rsidRDefault="00C17C24"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・安全面</w:t>
                      </w:r>
                      <w:r>
                        <w:rPr>
                          <w:rFonts w:ascii="ＭＳ ゴシック" w:eastAsia="ＭＳ ゴシック" w:hAnsi="ＭＳ ゴシック" w:hint="eastAsia"/>
                          <w:sz w:val="20"/>
                          <w:szCs w:val="20"/>
                        </w:rPr>
                        <w:t>へ</w:t>
                      </w:r>
                      <w:r w:rsidRPr="0039163B">
                        <w:rPr>
                          <w:rFonts w:ascii="ＭＳ ゴシック" w:eastAsia="ＭＳ ゴシック" w:hAnsi="ＭＳ ゴシック" w:hint="eastAsia"/>
                          <w:sz w:val="20"/>
                          <w:szCs w:val="20"/>
                        </w:rPr>
                        <w:t>の注意</w:t>
                      </w:r>
                    </w:p>
                    <w:p w:rsidR="00C17C24" w:rsidRPr="0039163B" w:rsidRDefault="00C17C24"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Pr>
                          <w:rFonts w:asciiTheme="majorEastAsia" w:eastAsiaTheme="majorEastAsia" w:hAnsiTheme="majorEastAsia" w:hint="eastAsia"/>
                          <w:sz w:val="20"/>
                          <w:szCs w:val="20"/>
                        </w:rPr>
                        <w:t>葉緑体と光合成の関係を確認する</w:t>
                      </w:r>
                      <w:r w:rsidRPr="005E3F81">
                        <w:rPr>
                          <w:rFonts w:asciiTheme="majorEastAsia" w:eastAsiaTheme="majorEastAsia" w:hAnsiTheme="majorEastAsia" w:hint="eastAsia"/>
                          <w:sz w:val="20"/>
                          <w:szCs w:val="20"/>
                        </w:rPr>
                        <w:t>（本実験）</w:t>
                      </w:r>
                    </w:p>
                    <w:p w:rsidR="00C17C24" w:rsidRPr="0039163B" w:rsidRDefault="00C17C24" w:rsidP="001F07ED">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□結果のまとめ，考察</w:t>
                      </w:r>
                    </w:p>
                    <w:p w:rsidR="00C17C24" w:rsidRPr="0039163B" w:rsidRDefault="00C17C24"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・観察からわかったこと</w:t>
                      </w:r>
                    </w:p>
                    <w:p w:rsidR="00C17C24" w:rsidRPr="003062FD" w:rsidRDefault="00C17C24" w:rsidP="00385EEA">
                      <w:pPr>
                        <w:snapToGrid w:val="0"/>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Pr>
                          <w:rFonts w:asciiTheme="majorEastAsia" w:eastAsiaTheme="majorEastAsia" w:hAnsiTheme="majorEastAsia" w:hint="eastAsia"/>
                          <w:sz w:val="20"/>
                          <w:szCs w:val="20"/>
                        </w:rPr>
                        <w:t>ネギの外側は葉の表側か，裏側か</w:t>
                      </w:r>
                      <w:r>
                        <w:rPr>
                          <w:rFonts w:ascii="ＭＳ ゴシック" w:eastAsia="ＭＳ ゴシック" w:hAnsi="ＭＳ ゴシック" w:hint="eastAsia"/>
                          <w:sz w:val="20"/>
                          <w:szCs w:val="20"/>
                        </w:rPr>
                        <w:t xml:space="preserve">　　　</w:t>
                      </w:r>
                      <w:r w:rsidRPr="0034152A">
                        <w:rPr>
                          <w:rFonts w:hAnsi="ＭＳ 明朝" w:hint="eastAsia"/>
                          <w:sz w:val="20"/>
                          <w:szCs w:val="20"/>
                        </w:rPr>
                        <w:t>答）</w:t>
                      </w:r>
                      <w:r>
                        <w:rPr>
                          <w:rFonts w:hAnsi="ＭＳ 明朝" w:hint="eastAsia"/>
                          <w:sz w:val="20"/>
                          <w:szCs w:val="20"/>
                        </w:rPr>
                        <w:t>裏側</w:t>
                      </w:r>
                    </w:p>
                    <w:p w:rsidR="00C17C24" w:rsidRPr="0039163B" w:rsidRDefault="00C17C24" w:rsidP="001F07ED">
                      <w:pPr>
                        <w:snapToGrid w:val="0"/>
                        <w:ind w:left="204" w:hanging="204"/>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□後片付けの指示</w:t>
                      </w:r>
                    </w:p>
                  </w:txbxContent>
                </v:textbox>
                <w10:wrap type="square"/>
              </v:shape>
            </w:pict>
          </mc:Fallback>
        </mc:AlternateContent>
      </w:r>
      <w:r w:rsidR="00DA6770">
        <w:rPr>
          <w:noProof/>
          <w:snapToGrid/>
        </w:rPr>
        <mc:AlternateContent>
          <mc:Choice Requires="wpg">
            <w:drawing>
              <wp:anchor distT="0" distB="0" distL="114300" distR="114300" simplePos="0" relativeHeight="251842560" behindDoc="0" locked="0" layoutInCell="1" allowOverlap="1" wp14:anchorId="35E2DE21" wp14:editId="5B70585A">
                <wp:simplePos x="0" y="0"/>
                <wp:positionH relativeFrom="column">
                  <wp:posOffset>6264910</wp:posOffset>
                </wp:positionH>
                <wp:positionV relativeFrom="paragraph">
                  <wp:posOffset>-24130</wp:posOffset>
                </wp:positionV>
                <wp:extent cx="420370" cy="8361045"/>
                <wp:effectExtent l="19050" t="19050" r="17780" b="20955"/>
                <wp:wrapNone/>
                <wp:docPr id="466"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467"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6DAA" w:rsidRDefault="00496DAA" w:rsidP="00DA6770">
                              <w:pPr>
                                <w:jc w:val="center"/>
                              </w:pPr>
                              <w:r>
                                <w:rPr>
                                  <w:rFonts w:hint="eastAsia"/>
                                </w:rPr>
                                <w:t>顕微鏡の使い方</w:t>
                              </w:r>
                            </w:p>
                          </w:txbxContent>
                        </wps:txbx>
                        <wps:bodyPr rot="0" vert="eaVert" wrap="square" lIns="74295" tIns="8890" rIns="74295" bIns="8890" anchor="t" anchorCtr="0" upright="1">
                          <a:noAutofit/>
                        </wps:bodyPr>
                      </wps:wsp>
                      <wps:wsp>
                        <wps:cNvPr id="468"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6DAA" w:rsidRDefault="00496DAA" w:rsidP="00DA6770">
                              <w:pPr>
                                <w:jc w:val="center"/>
                              </w:pPr>
                              <w:r>
                                <w:rPr>
                                  <w:rFonts w:hint="eastAsia"/>
                                </w:rPr>
                                <w:t>遺伝子とＤＮＡ</w:t>
                              </w:r>
                            </w:p>
                          </w:txbxContent>
                        </wps:txbx>
                        <wps:bodyPr rot="0" vert="eaVert" wrap="square" lIns="74295" tIns="8890" rIns="74295" bIns="8890" anchor="t" anchorCtr="0" upright="1">
                          <a:noAutofit/>
                        </wps:bodyPr>
                      </wps:wsp>
                      <wps:wsp>
                        <wps:cNvPr id="469" name="AutoShape 67"/>
                        <wps:cNvSpPr>
                          <a:spLocks noChangeArrowheads="1"/>
                        </wps:cNvSpPr>
                        <wps:spPr bwMode="auto">
                          <a:xfrm>
                            <a:off x="10878" y="4947"/>
                            <a:ext cx="652" cy="1883"/>
                          </a:xfrm>
                          <a:prstGeom prst="roundRect">
                            <a:avLst>
                              <a:gd name="adj" fmla="val 16667"/>
                            </a:avLst>
                          </a:prstGeom>
                          <a:solidFill>
                            <a:schemeClr val="accent4">
                              <a:lumMod val="60000"/>
                              <a:lumOff val="40000"/>
                            </a:schemeClr>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6DAA" w:rsidRDefault="00496DAA" w:rsidP="00DA6770">
                              <w:pPr>
                                <w:jc w:val="center"/>
                              </w:pPr>
                              <w:r>
                                <w:rPr>
                                  <w:rFonts w:hint="eastAsia"/>
                                </w:rPr>
                                <w:t>生物の特徴</w:t>
                              </w:r>
                            </w:p>
                          </w:txbxContent>
                        </wps:txbx>
                        <wps:bodyPr rot="0" vert="eaVert" wrap="square" lIns="74295" tIns="8890" rIns="74295" bIns="8890" anchor="t" anchorCtr="0" upright="1">
                          <a:noAutofit/>
                        </wps:bodyPr>
                      </wps:wsp>
                      <wps:wsp>
                        <wps:cNvPr id="470"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6DAA" w:rsidRPr="00F90BDF" w:rsidRDefault="00496DAA" w:rsidP="00DA6770">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471"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6DAA" w:rsidRPr="00F90BDF" w:rsidRDefault="00496DAA" w:rsidP="00DA6770">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472"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6DAA" w:rsidRPr="00F90BDF" w:rsidRDefault="00496DAA" w:rsidP="00DA6770">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473"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6DAA" w:rsidRDefault="00496DAA" w:rsidP="00DA6770">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61" style="position:absolute;left:0;text-align:left;margin-left:493.3pt;margin-top:-1.9pt;width:33.1pt;height:658.35pt;z-index:251842560"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">
                <v:roundrect id="AutoShape 65" o:spid="_x0000_s1062"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npQ8MA&#10;AADcAAAADwAAAGRycy9kb3ducmV2LnhtbESPT4vCMBTE78J+h/AWvIimiqhUo6x/8ap172+bZ1u2&#10;ealN1Lqf3iwIHoeZ+Q0zWzSmFDeqXWFZQb8XgSBOrS44U3BKtt0JCOeRNZaWScGDHCzmH60Zxtre&#10;+UC3o89EgLCLUUHufRVL6dKcDLqerYiDd7a1QR9knUld4z3ATSkHUTSSBgsOCzlWtMop/T1eTaAk&#10;u1Ni1t+74icbT66rzuHvslkq1f5svqYgPDX+HX6191rBcDSG/z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npQ8MAAADcAAAADwAAAAAAAAAAAAAAAACYAgAAZHJzL2Rv&#10;d25yZXYueG1sUEsFBgAAAAAEAAQA9QAAAIgDAAAAAA==&#10;" filled="f" fillcolor="#f79646" strokecolor="#f79646" strokeweight="2.5pt">
                  <v:shadow color="#868686"/>
                  <v:textbox style="layout-flow:vertical-ideographic" inset="5.85pt,.7pt,5.85pt,.7pt">
                    <w:txbxContent>
                      <w:p w:rsidR="00C17C24" w:rsidRDefault="00C17C24" w:rsidP="00DA6770">
                        <w:pPr>
                          <w:jc w:val="center"/>
                        </w:pPr>
                        <w:r>
                          <w:rPr>
                            <w:rFonts w:hint="eastAsia"/>
                          </w:rPr>
                          <w:t>顕微鏡の使い方</w:t>
                        </w:r>
                      </w:p>
                    </w:txbxContent>
                  </v:textbox>
                </v:roundrect>
                <v:roundrect id="AutoShape 66" o:spid="_x0000_s1063"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vSS8MA&#10;AADcAAAADwAAAGRycy9kb3ducmV2LnhtbERP3WrCMBS+H/gO4Qi7W9ONKbMaxQ2GVtxgrQ9wbM7a&#10;YnNSmljbtzcXg11+fP+rzWAa0VPnassKnqMYBHFhdc2lglP++fQGwnlkjY1lUjCSg8168rDCRNsb&#10;/1Cf+VKEEHYJKqi8bxMpXVGRQRfZljhwv7Yz6APsSqk7vIVw08iXOJ5LgzWHhgpb+qiouGRXo2CB&#10;/X5MeXaMv3b57Nwf6vT9O1PqcTpslyA8Df5f/OfeawWv87A2nAlH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vSS8MAAADcAAAADwAAAAAAAAAAAAAAAACYAgAAZHJzL2Rv&#10;d25yZXYueG1sUEsFBgAAAAAEAAQA9QAAAIgDAAAAAA==&#10;" filled="f" strokecolor="#4bacc6" strokeweight="2.5pt">
                  <v:shadow color="#868686"/>
                  <v:textbox style="layout-flow:vertical-ideographic" inset="5.85pt,.7pt,5.85pt,.7pt">
                    <w:txbxContent>
                      <w:p w:rsidR="00C17C24" w:rsidRDefault="00C17C24" w:rsidP="00DA6770">
                        <w:pPr>
                          <w:jc w:val="center"/>
                        </w:pPr>
                        <w:r>
                          <w:rPr>
                            <w:rFonts w:hint="eastAsia"/>
                          </w:rPr>
                          <w:t>遺伝子とＤＮＡ</w:t>
                        </w:r>
                      </w:p>
                    </w:txbxContent>
                  </v:textbox>
                </v:roundrect>
                <v:roundrect id="AutoShape 67" o:spid="_x0000_s1064"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JfcYA&#10;AADcAAAADwAAAGRycy9kb3ducmV2LnhtbESPT2vCQBTE74LfYXlCb3WjiNroKv1DIeKh1RZ6fWSf&#10;STD7dpvdJvHbu0LB4zAzv2HW297UoqXGV5YVTMYJCOLc6ooLBd9f749LED4ga6wtk4ILedhuhoM1&#10;ptp2fKD2GAoRIexTVFCG4FIpfV6SQT+2jjh6J9sYDFE2hdQNdhFuajlNkrk0WHFcKNHRa0n5+fhn&#10;FPxMfyd+8aG7l8Xs87x/27udz5xSD6P+eQUiUB/u4f92phXM5k9wOxOP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BJfcYAAADcAAAADwAAAAAAAAAAAAAAAACYAgAAZHJz&#10;L2Rvd25yZXYueG1sUEsFBgAAAAAEAAQA9QAAAIsDAAAAAA==&#10;" fillcolor="#b2a1c7 [1943]" strokecolor="#8064a2" strokeweight="2.5pt">
                  <v:shadow color="#868686"/>
                  <v:textbox style="layout-flow:vertical-ideographic" inset="5.85pt,.7pt,5.85pt,.7pt">
                    <w:txbxContent>
                      <w:p w:rsidR="00C17C24" w:rsidRDefault="00C17C24" w:rsidP="00DA6770">
                        <w:pPr>
                          <w:jc w:val="center"/>
                        </w:pPr>
                        <w:r>
                          <w:rPr>
                            <w:rFonts w:hint="eastAsia"/>
                          </w:rPr>
                          <w:t>生物の特徴</w:t>
                        </w:r>
                      </w:p>
                    </w:txbxContent>
                  </v:textbox>
                </v:roundrect>
                <v:roundrect id="AutoShape 68" o:spid="_x0000_s1065"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JjFcEA&#10;AADcAAAADwAAAGRycy9kb3ducmV2LnhtbERPTYvCMBC9C/6HMIIX0VSRVatRZMFFBBGt4HVoxrba&#10;TLpNVuu/N4cFj4/3vVg1phQPql1hWcFwEIEgTq0uOFNwTjb9KQjnkTWWlknBixyslu3WAmNtn3yk&#10;x8lnIoSwi1FB7n0VS+nSnAy6ga2IA3e1tUEfYJ1JXeMzhJtSjqLoSxosODTkWNF3Tun99GcUbH4m&#10;h0NSzXaX3m28j1L7K/cJKtXtNOs5CE+N/4j/3VutYDwJ88OZcAT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CYxXBAAAA3AAAAA8AAAAAAAAAAAAAAAAAmAIAAGRycy9kb3du&#10;cmV2LnhtbFBLBQYAAAAABAAEAPUAAACGAwAAAAA=&#10;" strokecolor="#c0504d" strokeweight="2.5pt">
                  <v:shadow color="#868686"/>
                  <v:textbox style="layout-flow:vertical-ideographic" inset="5.85pt,.7pt,5.85pt,.7pt">
                    <w:txbxContent>
                      <w:p w:rsidR="00C17C24" w:rsidRPr="00F90BDF" w:rsidRDefault="00C17C24" w:rsidP="00DA6770">
                        <w:pPr>
                          <w:jc w:val="center"/>
                          <w:rPr>
                            <w:sz w:val="16"/>
                            <w:szCs w:val="16"/>
                          </w:rPr>
                        </w:pPr>
                        <w:r w:rsidRPr="00F90BDF">
                          <w:rPr>
                            <w:rFonts w:hint="eastAsia"/>
                            <w:sz w:val="16"/>
                            <w:szCs w:val="16"/>
                          </w:rPr>
                          <w:t>生物の体内環境の維持</w:t>
                        </w:r>
                      </w:p>
                    </w:txbxContent>
                  </v:textbox>
                </v:roundrect>
                <v:roundrect id="AutoShape 69" o:spid="_x0000_s1066"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MXrsUA&#10;AADcAAAADwAAAGRycy9kb3ducmV2LnhtbESPQWvCQBSE70L/w/IKvUjdpIgtaTZSioIHQUwbz4/s&#10;axK6+zZk1xj/vSsUehxm5hsmX0/WiJEG3zlWkC4SEMS10x03Cr6/ts9vIHxA1mgck4IreVgXD7Mc&#10;M+0ufKSxDI2IEPYZKmhD6DMpfd2SRb9wPXH0ftxgMUQ5NFIPeIlwa+RLkqykxY7jQos9fbZU/5Zn&#10;q6AsT/NmZSqzP1Xn+bhJ9xMfaqWeHqePdxCBpvAf/mvvtILlawr3M/EIy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xeuxQAAANwAAAAPAAAAAAAAAAAAAAAAAJgCAABkcnMv&#10;ZG93bnJldi54bWxQSwUGAAAAAAQABAD1AAAAigMAAAAA&#10;" strokecolor="#9bbb59" strokeweight="2.5pt">
                  <v:shadow color="#868686"/>
                  <v:textbox style="layout-flow:vertical-ideographic" inset="5.85pt,.7pt,5.85pt,.7pt">
                    <w:txbxContent>
                      <w:p w:rsidR="00C17C24" w:rsidRPr="00F90BDF" w:rsidRDefault="00C17C24" w:rsidP="00DA6770">
                        <w:pPr>
                          <w:jc w:val="center"/>
                          <w:rPr>
                            <w:sz w:val="16"/>
                            <w:szCs w:val="16"/>
                          </w:rPr>
                        </w:pPr>
                        <w:r>
                          <w:rPr>
                            <w:rFonts w:hint="eastAsia"/>
                            <w:sz w:val="16"/>
                            <w:szCs w:val="16"/>
                          </w:rPr>
                          <w:t>生物の多様性と生態系</w:t>
                        </w:r>
                      </w:p>
                    </w:txbxContent>
                  </v:textbox>
                </v:roundrect>
                <v:roundrect id="AutoShape 70" o:spid="_x0000_s1067"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roSsUA&#10;AADcAAAADwAAAGRycy9kb3ducmV2LnhtbESPQWvCQBSE70L/w/IKvYhutKGWNBspYqE9CJoKXh/Z&#10;ZxKafRt2V5P++25B8DjMzDdMvh5NJ67kfGtZwWKegCCurG65VnD8/pi9gvABWWNnmRT8kod18TDJ&#10;MdN24ANdy1CLCGGfoYImhD6T0lcNGfRz2xNH72ydwRClq6V2OES46eQySV6kwZbjQoM9bRqqfsqL&#10;UdB2nLqtT0/73TY5X3Q5TJ+/9ko9PY7vbyACjeEevrU/tYJ0tYT/M/EI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uhKxQAAANwAAAAPAAAAAAAAAAAAAAAAAJgCAABkcnMv&#10;ZG93bnJldi54bWxQSwUGAAAAAAQABAD1AAAAigMAAAAA&#10;" filled="f" fillcolor="#f79646" strokeweight="2.5pt">
                  <v:shadow color="#868686"/>
                  <v:textbox style="layout-flow:vertical-ideographic" inset="5.85pt,.7pt,5.85pt,.7pt">
                    <w:txbxContent>
                      <w:p w:rsidR="00C17C24" w:rsidRPr="00F90BDF" w:rsidRDefault="00C17C24" w:rsidP="00DA6770">
                        <w:pPr>
                          <w:jc w:val="center"/>
                          <w:rPr>
                            <w:sz w:val="18"/>
                            <w:szCs w:val="18"/>
                          </w:rPr>
                        </w:pPr>
                        <w:r w:rsidRPr="00F90BDF">
                          <w:rPr>
                            <w:rFonts w:hint="eastAsia"/>
                            <w:sz w:val="18"/>
                            <w:szCs w:val="18"/>
                          </w:rPr>
                          <w:t>サポート資料の見方</w:t>
                        </w:r>
                      </w:p>
                    </w:txbxContent>
                  </v:textbox>
                </v:roundrect>
                <v:roundrect id="AutoShape 71" o:spid="_x0000_s1068"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N0cUA&#10;AADcAAAADwAAAGRycy9kb3ducmV2LnhtbESPQWvCQBSE7wX/w/KEXkrdWIOVmI2IKLSHgo2FXh/Z&#10;ZxLMvg27q4n/vlso9DjMzDdMvhlNJ27kfGtZwXyWgCCurG65VvB1OjyvQPiArLGzTAru5GFTTB5y&#10;zLQd+JNuZahFhLDPUEETQp9J6auGDPqZ7Ymjd7bOYIjS1VI7HCLcdPIlSZbSYMtxocGedg1Vl/Jq&#10;FLQdp27v0+/jxz45X3U5PC3ej0o9TsftGkSgMfyH/9pvWkH6uoD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1k3RxQAAANwAAAAPAAAAAAAAAAAAAAAAAJgCAABkcnMv&#10;ZG93bnJldi54bWxQSwUGAAAAAAQABAD1AAAAigMAAAAA&#10;" filled="f" fillcolor="#f79646" strokeweight="2.5pt">
                  <v:shadow color="#868686"/>
                  <v:textbox style="layout-flow:vertical-ideographic" inset="5.85pt,.7pt,5.85pt,.7pt">
                    <w:txbxContent>
                      <w:p w:rsidR="00C17C24" w:rsidRDefault="00C17C24" w:rsidP="00DA6770">
                        <w:pPr>
                          <w:jc w:val="center"/>
                        </w:pPr>
                        <w:r>
                          <w:rPr>
                            <w:rFonts w:hint="eastAsia"/>
                          </w:rPr>
                          <w:t>巻末資料</w:t>
                        </w:r>
                      </w:p>
                    </w:txbxContent>
                  </v:textbox>
                </v:roundrect>
              </v:group>
            </w:pict>
          </mc:Fallback>
        </mc:AlternateContent>
      </w:r>
      <w:r w:rsidR="00877F86">
        <w:rPr>
          <w:noProof/>
          <w:snapToGrid/>
        </w:rPr>
        <mc:AlternateContent>
          <mc:Choice Requires="wps">
            <w:drawing>
              <wp:anchor distT="0" distB="0" distL="114300" distR="114300" simplePos="0" relativeHeight="251676672" behindDoc="1" locked="0" layoutInCell="1" allowOverlap="1" wp14:anchorId="187C97F8" wp14:editId="7EDEC6CD">
                <wp:simplePos x="0" y="0"/>
                <wp:positionH relativeFrom="column">
                  <wp:posOffset>3175</wp:posOffset>
                </wp:positionH>
                <wp:positionV relativeFrom="paragraph">
                  <wp:posOffset>50800</wp:posOffset>
                </wp:positionV>
                <wp:extent cx="6134100" cy="321310"/>
                <wp:effectExtent l="0" t="0" r="0" b="2540"/>
                <wp:wrapNone/>
                <wp:docPr id="226"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9BBB59"/>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26" style="position:absolute;left:0;text-align:left;margin-left:.25pt;margin-top:4pt;width:483pt;height:25.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" fillcolor="#9bbb59" strokecolor="#e5b8b7">
                <v:textbox inset="5.85pt,.7pt,5.85pt,.7pt"/>
              </v:rect>
            </w:pict>
          </mc:Fallback>
        </mc:AlternateContent>
      </w:r>
      <w:r w:rsidR="00161125" w:rsidRPr="00042958">
        <w:rPr>
          <w:rFonts w:ascii="ＭＳ ゴシック" w:eastAsia="ＭＳ ゴシック" w:hAnsi="ＭＳ ゴシック" w:hint="eastAsia"/>
          <w:sz w:val="32"/>
          <w:szCs w:val="32"/>
        </w:rPr>
        <w:t>◎</w:t>
      </w:r>
      <w:r w:rsidR="00161125">
        <w:rPr>
          <w:rFonts w:ascii="ＭＳ ゴシック" w:eastAsia="ＭＳ ゴシック" w:hAnsi="ＭＳ ゴシック" w:hint="eastAsia"/>
          <w:sz w:val="32"/>
          <w:szCs w:val="32"/>
        </w:rPr>
        <w:t>観察，実験</w:t>
      </w:r>
    </w:p>
    <w:p w:rsidR="000277DD" w:rsidRDefault="000277DD" w:rsidP="009A726F">
      <w:pPr>
        <w:rPr>
          <w:rFonts w:hAnsi="ＭＳ 明朝"/>
          <w:sz w:val="20"/>
          <w:szCs w:val="20"/>
        </w:rPr>
      </w:pPr>
    </w:p>
    <w:p w:rsidR="001F07ED" w:rsidRPr="00C5138E" w:rsidRDefault="00D7049C" w:rsidP="00D7049C">
      <w:pPr>
        <w:ind w:left="486" w:hangingChars="150" w:hanging="486"/>
        <w:rPr>
          <w:sz w:val="20"/>
          <w:szCs w:val="20"/>
        </w:rPr>
      </w:pPr>
      <w:r>
        <w:rPr>
          <w:rFonts w:ascii="ＭＳ ゴシック" w:eastAsia="ＭＳ ゴシック" w:hAnsi="ＭＳ ゴシック" w:hint="eastAsia"/>
          <w:sz w:val="32"/>
          <w:szCs w:val="32"/>
        </w:rPr>
        <w:t xml:space="preserve">　</w:t>
      </w:r>
      <w:r w:rsidR="00877F86">
        <w:rPr>
          <w:noProof/>
          <w:snapToGrid/>
        </w:rPr>
        <mc:AlternateContent>
          <mc:Choice Requires="wps">
            <w:drawing>
              <wp:anchor distT="0" distB="0" distL="114300" distR="114300" simplePos="0" relativeHeight="251674624" behindDoc="1" locked="0" layoutInCell="1" allowOverlap="1">
                <wp:simplePos x="0" y="0"/>
                <wp:positionH relativeFrom="column">
                  <wp:posOffset>3175</wp:posOffset>
                </wp:positionH>
                <wp:positionV relativeFrom="paragraph">
                  <wp:posOffset>70485</wp:posOffset>
                </wp:positionV>
                <wp:extent cx="6134100" cy="321310"/>
                <wp:effectExtent l="0" t="0" r="0" b="2540"/>
                <wp:wrapNone/>
                <wp:docPr id="295"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left:0;text-align:left;margin-left:.25pt;margin-top:5.55pt;width:483pt;height:25.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" fillcolor="#d99594" strokecolor="#e5b8b7">
                <v:textbox inset="5.85pt,.7pt,5.85pt,.7pt"/>
              </v:rect>
            </w:pict>
          </mc:Fallback>
        </mc:AlternateContent>
      </w:r>
      <w:r w:rsidR="001F07ED" w:rsidRPr="00C5138E">
        <w:rPr>
          <w:rFonts w:ascii="ＭＳ ゴシック" w:eastAsia="ＭＳ ゴシック" w:hAnsi="ＭＳ ゴシック" w:hint="eastAsia"/>
          <w:sz w:val="32"/>
          <w:szCs w:val="32"/>
        </w:rPr>
        <w:t>手順</w:t>
      </w:r>
      <w:r w:rsidR="001F07ED" w:rsidRPr="00C5138E">
        <w:rPr>
          <w:rFonts w:hint="eastAsia"/>
          <w:sz w:val="20"/>
          <w:szCs w:val="20"/>
        </w:rPr>
        <w:t xml:space="preserve">　　</w:t>
      </w:r>
      <w:r w:rsidR="00040DE9">
        <w:rPr>
          <w:rFonts w:hint="eastAsia"/>
          <w:sz w:val="20"/>
          <w:szCs w:val="20"/>
        </w:rPr>
        <w:t>時間</w:t>
      </w:r>
      <w:r w:rsidR="001F07ED" w:rsidRPr="00C5138E">
        <w:rPr>
          <w:rFonts w:hint="eastAsia"/>
          <w:sz w:val="20"/>
          <w:szCs w:val="20"/>
        </w:rPr>
        <w:t>のめど（およそ</w:t>
      </w:r>
      <w:r w:rsidR="00A06DE2" w:rsidRPr="00C5138E">
        <w:rPr>
          <w:rFonts w:hint="eastAsia"/>
          <w:sz w:val="20"/>
          <w:szCs w:val="20"/>
        </w:rPr>
        <w:t>40</w:t>
      </w:r>
      <w:r w:rsidR="001F07ED" w:rsidRPr="00C5138E">
        <w:rPr>
          <w:rFonts w:hint="eastAsia"/>
          <w:sz w:val="20"/>
          <w:szCs w:val="20"/>
        </w:rPr>
        <w:t>分）</w:t>
      </w:r>
    </w:p>
    <w:p w:rsidR="001F07ED" w:rsidRDefault="001F07ED" w:rsidP="001F07ED">
      <w:pPr>
        <w:ind w:left="306" w:hangingChars="150" w:hanging="306"/>
        <w:rPr>
          <w:sz w:val="20"/>
          <w:szCs w:val="20"/>
          <w:bdr w:val="single" w:sz="4" w:space="0" w:color="auto"/>
        </w:rPr>
      </w:pPr>
      <w:r>
        <w:rPr>
          <w:rFonts w:hint="eastAsia"/>
          <w:sz w:val="20"/>
          <w:szCs w:val="20"/>
        </w:rPr>
        <w:t xml:space="preserve">　※詳しい</w:t>
      </w:r>
      <w:r w:rsidR="0050627F">
        <w:rPr>
          <w:rFonts w:hint="eastAsia"/>
          <w:sz w:val="20"/>
          <w:szCs w:val="20"/>
        </w:rPr>
        <w:t>手順は付録</w:t>
      </w:r>
      <w:r>
        <w:rPr>
          <w:rFonts w:hint="eastAsia"/>
          <w:sz w:val="20"/>
          <w:szCs w:val="20"/>
        </w:rPr>
        <w:t>「</w:t>
      </w:r>
      <w:r w:rsidR="00027CAA">
        <w:rPr>
          <w:rFonts w:hint="eastAsia"/>
          <w:sz w:val="20"/>
          <w:szCs w:val="20"/>
        </w:rPr>
        <w:t>０</w:t>
      </w:r>
      <w:r w:rsidR="00D6427A">
        <w:rPr>
          <w:rFonts w:hint="eastAsia"/>
          <w:sz w:val="20"/>
          <w:szCs w:val="20"/>
        </w:rPr>
        <w:t>７</w:t>
      </w:r>
      <w:r w:rsidR="00270E1E">
        <w:rPr>
          <w:rFonts w:hint="eastAsia"/>
          <w:sz w:val="20"/>
          <w:szCs w:val="20"/>
        </w:rPr>
        <w:t xml:space="preserve">　</w:t>
      </w:r>
      <w:r w:rsidR="00D6427A">
        <w:rPr>
          <w:rFonts w:hint="eastAsia"/>
          <w:sz w:val="20"/>
          <w:szCs w:val="20"/>
        </w:rPr>
        <w:t>葉緑体と光合成</w:t>
      </w:r>
      <w:r w:rsidR="002D159F">
        <w:rPr>
          <w:rFonts w:hint="eastAsia"/>
          <w:sz w:val="20"/>
          <w:szCs w:val="20"/>
        </w:rPr>
        <w:t>.</w:t>
      </w:r>
      <w:proofErr w:type="spellStart"/>
      <w:r w:rsidR="002D159F">
        <w:rPr>
          <w:rFonts w:hint="eastAsia"/>
          <w:sz w:val="20"/>
          <w:szCs w:val="20"/>
        </w:rPr>
        <w:t>ppt</w:t>
      </w:r>
      <w:r w:rsidR="00D7049C">
        <w:rPr>
          <w:rFonts w:hint="eastAsia"/>
          <w:sz w:val="20"/>
          <w:szCs w:val="20"/>
        </w:rPr>
        <w:t>x</w:t>
      </w:r>
      <w:proofErr w:type="spellEnd"/>
      <w:r>
        <w:rPr>
          <w:rFonts w:hint="eastAsia"/>
          <w:sz w:val="20"/>
          <w:szCs w:val="20"/>
        </w:rPr>
        <w:t>」</w:t>
      </w:r>
      <w:r w:rsidR="0050627F">
        <w:rPr>
          <w:rFonts w:hint="eastAsia"/>
          <w:sz w:val="20"/>
          <w:szCs w:val="20"/>
        </w:rPr>
        <w:t>を参照</w:t>
      </w:r>
    </w:p>
    <w:p w:rsidR="00A06DE2" w:rsidRPr="00027CAA" w:rsidRDefault="00A06DE2" w:rsidP="00A06DE2">
      <w:pPr>
        <w:ind w:left="306" w:hangingChars="150" w:hanging="306"/>
        <w:rPr>
          <w:sz w:val="20"/>
          <w:szCs w:val="20"/>
        </w:rPr>
      </w:pPr>
    </w:p>
    <w:p w:rsidR="00D6427A" w:rsidRPr="00D7049C" w:rsidRDefault="00D6427A" w:rsidP="00D6427A">
      <w:pPr>
        <w:ind w:left="212" w:hangingChars="104" w:hanging="212"/>
        <w:rPr>
          <w:rFonts w:ascii="ＭＳ ゴシック" w:eastAsia="ＭＳ ゴシック" w:hAnsi="ＭＳ ゴシック"/>
          <w:sz w:val="20"/>
          <w:szCs w:val="20"/>
        </w:rPr>
      </w:pPr>
      <w:r w:rsidRPr="00D7049C">
        <w:rPr>
          <w:rFonts w:ascii="ＭＳ ゴシック" w:eastAsia="ＭＳ ゴシック" w:hAnsi="ＭＳ ゴシック" w:hint="eastAsia"/>
          <w:sz w:val="20"/>
          <w:szCs w:val="20"/>
        </w:rPr>
        <w:t>①　葉片の採取（４分）</w:t>
      </w:r>
    </w:p>
    <w:p w:rsidR="00D6427A" w:rsidRPr="00BF48BA" w:rsidRDefault="00D6427A" w:rsidP="00D6427A">
      <w:pPr>
        <w:ind w:left="212" w:hangingChars="104" w:hanging="212"/>
        <w:rPr>
          <w:sz w:val="20"/>
          <w:szCs w:val="20"/>
        </w:rPr>
      </w:pPr>
      <w:r>
        <w:rPr>
          <w:rFonts w:hint="eastAsia"/>
          <w:sz w:val="20"/>
          <w:szCs w:val="20"/>
        </w:rPr>
        <w:t xml:space="preserve">　　</w:t>
      </w:r>
      <w:r w:rsidRPr="00BF48BA">
        <w:rPr>
          <w:rFonts w:hint="eastAsia"/>
          <w:sz w:val="20"/>
          <w:szCs w:val="20"/>
        </w:rPr>
        <w:t>ネギ</w:t>
      </w:r>
      <w:r w:rsidR="00496DAA">
        <w:rPr>
          <w:rFonts w:hint="eastAsia"/>
          <w:sz w:val="20"/>
          <w:szCs w:val="20"/>
        </w:rPr>
        <w:t>の</w:t>
      </w:r>
      <w:r w:rsidRPr="00BF48BA">
        <w:rPr>
          <w:rFonts w:hint="eastAsia"/>
          <w:sz w:val="20"/>
          <w:szCs w:val="20"/>
        </w:rPr>
        <w:t>葉を</w:t>
      </w:r>
      <w:r>
        <w:rPr>
          <w:rFonts w:hint="eastAsia"/>
          <w:sz w:val="20"/>
          <w:szCs w:val="20"/>
        </w:rPr>
        <w:t>きれいに</w:t>
      </w:r>
      <w:r w:rsidR="00496DAA">
        <w:rPr>
          <w:rFonts w:hint="eastAsia"/>
          <w:sz w:val="20"/>
          <w:szCs w:val="20"/>
        </w:rPr>
        <w:t>むき</w:t>
      </w:r>
      <w:r w:rsidRPr="00BF48BA">
        <w:rPr>
          <w:rFonts w:hint="eastAsia"/>
          <w:sz w:val="20"/>
          <w:szCs w:val="20"/>
        </w:rPr>
        <w:t>取</w:t>
      </w:r>
      <w:r>
        <w:rPr>
          <w:rFonts w:hint="eastAsia"/>
          <w:sz w:val="20"/>
          <w:szCs w:val="20"/>
        </w:rPr>
        <w:t>り，</w:t>
      </w:r>
      <w:r w:rsidRPr="00BF48BA">
        <w:rPr>
          <w:rFonts w:hint="eastAsia"/>
          <w:sz w:val="20"/>
          <w:szCs w:val="20"/>
        </w:rPr>
        <w:t>緑色部分と白色部分に分け</w:t>
      </w:r>
      <w:r w:rsidR="00496DAA">
        <w:rPr>
          <w:rFonts w:hint="eastAsia"/>
          <w:sz w:val="20"/>
          <w:szCs w:val="20"/>
        </w:rPr>
        <w:t>それぞれ</w:t>
      </w:r>
      <w:r w:rsidRPr="00BF48BA">
        <w:rPr>
          <w:rFonts w:hint="eastAsia"/>
          <w:sz w:val="20"/>
          <w:szCs w:val="20"/>
        </w:rPr>
        <w:t>から同面積程度の葉片を２枚ずつつくる。</w:t>
      </w:r>
    </w:p>
    <w:p w:rsidR="00D6427A" w:rsidRDefault="00D6427A" w:rsidP="00D6427A">
      <w:pPr>
        <w:ind w:left="306" w:hangingChars="150" w:hanging="306"/>
        <w:rPr>
          <w:sz w:val="20"/>
          <w:szCs w:val="20"/>
        </w:rPr>
      </w:pPr>
      <w:r w:rsidRPr="00872E59">
        <w:rPr>
          <w:noProof/>
          <w:sz w:val="20"/>
          <w:szCs w:val="20"/>
          <w:bdr w:val="single" w:sz="4" w:space="0" w:color="auto"/>
        </w:rPr>
        <w:drawing>
          <wp:anchor distT="0" distB="0" distL="114300" distR="114300" simplePos="0" relativeHeight="251853824" behindDoc="0" locked="0" layoutInCell="1" allowOverlap="1" wp14:anchorId="4FAF4DFD" wp14:editId="134FD51B">
            <wp:simplePos x="0" y="0"/>
            <wp:positionH relativeFrom="column">
              <wp:posOffset>134933</wp:posOffset>
            </wp:positionH>
            <wp:positionV relativeFrom="paragraph">
              <wp:posOffset>23058</wp:posOffset>
            </wp:positionV>
            <wp:extent cx="2914304" cy="2185060"/>
            <wp:effectExtent l="19050" t="19050" r="19685" b="24765"/>
            <wp:wrapNone/>
            <wp:docPr id="456" name="図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059.JPG"/>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918716" cy="2188368"/>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sz w:val="20"/>
          <w:szCs w:val="20"/>
        </w:rPr>
        <w:drawing>
          <wp:anchor distT="0" distB="0" distL="114300" distR="114300" simplePos="0" relativeHeight="251855872" behindDoc="0" locked="0" layoutInCell="1" allowOverlap="1" wp14:anchorId="78AF1963" wp14:editId="706DEE16">
            <wp:simplePos x="0" y="0"/>
            <wp:positionH relativeFrom="column">
              <wp:posOffset>3175000</wp:posOffset>
            </wp:positionH>
            <wp:positionV relativeFrom="paragraph">
              <wp:posOffset>22860</wp:posOffset>
            </wp:positionV>
            <wp:extent cx="2921000" cy="2189480"/>
            <wp:effectExtent l="19050" t="19050" r="12700" b="2032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060.JP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921000" cy="21894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6427A" w:rsidRDefault="00D6427A" w:rsidP="00D6427A">
      <w:pPr>
        <w:ind w:left="306" w:hangingChars="150" w:hanging="306"/>
        <w:rPr>
          <w:sz w:val="20"/>
          <w:szCs w:val="20"/>
        </w:rPr>
      </w:pPr>
    </w:p>
    <w:p w:rsidR="00D6427A" w:rsidRDefault="00D6427A" w:rsidP="00D6427A">
      <w:pPr>
        <w:ind w:left="306" w:hangingChars="150" w:hanging="306"/>
        <w:rPr>
          <w:sz w:val="20"/>
          <w:szCs w:val="20"/>
        </w:rPr>
      </w:pPr>
    </w:p>
    <w:p w:rsidR="00D6427A" w:rsidRDefault="00D6427A" w:rsidP="00D6427A">
      <w:pPr>
        <w:ind w:left="306" w:hangingChars="150" w:hanging="306"/>
        <w:rPr>
          <w:sz w:val="20"/>
          <w:szCs w:val="20"/>
        </w:rPr>
      </w:pPr>
    </w:p>
    <w:p w:rsidR="00D6427A" w:rsidRDefault="00D6427A" w:rsidP="00D6427A">
      <w:pPr>
        <w:ind w:left="306" w:hangingChars="150" w:hanging="306"/>
        <w:rPr>
          <w:sz w:val="20"/>
          <w:szCs w:val="20"/>
        </w:rPr>
      </w:pPr>
    </w:p>
    <w:p w:rsidR="00D6427A" w:rsidRDefault="00D6427A" w:rsidP="00D6427A">
      <w:pPr>
        <w:ind w:left="306" w:hangingChars="150" w:hanging="306"/>
        <w:rPr>
          <w:sz w:val="20"/>
          <w:szCs w:val="20"/>
        </w:rPr>
      </w:pPr>
    </w:p>
    <w:p w:rsidR="00D6427A" w:rsidRDefault="00D6427A" w:rsidP="00D6427A">
      <w:pPr>
        <w:ind w:left="306" w:hangingChars="150" w:hanging="306"/>
        <w:rPr>
          <w:sz w:val="20"/>
          <w:szCs w:val="20"/>
        </w:rPr>
      </w:pPr>
    </w:p>
    <w:p w:rsidR="00D6427A" w:rsidRDefault="00D6427A" w:rsidP="00D6427A">
      <w:pPr>
        <w:ind w:left="306" w:hangingChars="150" w:hanging="306"/>
        <w:rPr>
          <w:sz w:val="20"/>
          <w:szCs w:val="20"/>
        </w:rPr>
      </w:pPr>
    </w:p>
    <w:p w:rsidR="00D6427A" w:rsidRDefault="003211A1" w:rsidP="00D6427A">
      <w:pPr>
        <w:rPr>
          <w:sz w:val="20"/>
          <w:szCs w:val="20"/>
        </w:rPr>
      </w:pPr>
      <w:r w:rsidRPr="004B0296">
        <w:rPr>
          <w:noProof/>
          <w:sz w:val="20"/>
          <w:szCs w:val="20"/>
        </w:rPr>
        <mc:AlternateContent>
          <mc:Choice Requires="wps">
            <w:drawing>
              <wp:anchor distT="0" distB="0" distL="114300" distR="114300" simplePos="0" relativeHeight="251917312" behindDoc="0" locked="0" layoutInCell="1" allowOverlap="1" wp14:anchorId="47CF9C41" wp14:editId="02AA38D1">
                <wp:simplePos x="0" y="0"/>
                <wp:positionH relativeFrom="column">
                  <wp:posOffset>3169789</wp:posOffset>
                </wp:positionH>
                <wp:positionV relativeFrom="paragraph">
                  <wp:posOffset>115822</wp:posOffset>
                </wp:positionV>
                <wp:extent cx="768985" cy="259715"/>
                <wp:effectExtent l="0" t="0" r="0" b="6985"/>
                <wp:wrapNone/>
                <wp:docPr id="479" name="テキスト ボックス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259715"/>
                        </a:xfrm>
                        <a:prstGeom prst="rect">
                          <a:avLst/>
                        </a:prstGeom>
                        <a:solidFill>
                          <a:srgbClr val="FFFFFF">
                            <a:alpha val="40000"/>
                          </a:srgbClr>
                        </a:solidFill>
                        <a:ln w="9525">
                          <a:noFill/>
                          <a:miter lim="800000"/>
                          <a:headEnd/>
                          <a:tailEnd/>
                        </a:ln>
                      </wps:spPr>
                      <wps:txbx>
                        <w:txbxContent>
                          <w:p w:rsidR="00496DAA" w:rsidRPr="00622438" w:rsidRDefault="00496DAA" w:rsidP="00F110CE">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葉片の作成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479" o:spid="_x0000_s1069" type="#_x0000_t202" style="position:absolute;left:0;text-align:left;margin-left:249.6pt;margin-top:9.1pt;width:60.55pt;height:20.4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" stroked="f">
                <v:fill opacity="26214f"/>
                <v:textbox>
                  <w:txbxContent>
                    <w:p w:rsidR="00496DAA" w:rsidRPr="00622438" w:rsidRDefault="00496DAA" w:rsidP="00F110CE">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葉片の作成</w:t>
                      </w:r>
                    </w:p>
                  </w:txbxContent>
                </v:textbox>
              </v:shape>
            </w:pict>
          </mc:Fallback>
        </mc:AlternateContent>
      </w:r>
      <w:r w:rsidRPr="004B0296">
        <w:rPr>
          <w:noProof/>
          <w:sz w:val="20"/>
          <w:szCs w:val="20"/>
        </w:rPr>
        <mc:AlternateContent>
          <mc:Choice Requires="wps">
            <w:drawing>
              <wp:anchor distT="0" distB="0" distL="114300" distR="114300" simplePos="0" relativeHeight="251915264" behindDoc="0" locked="0" layoutInCell="1" allowOverlap="1" wp14:anchorId="0300E8B6" wp14:editId="54EC3BD3">
                <wp:simplePos x="0" y="0"/>
                <wp:positionH relativeFrom="column">
                  <wp:posOffset>138944</wp:posOffset>
                </wp:positionH>
                <wp:positionV relativeFrom="paragraph">
                  <wp:posOffset>110490</wp:posOffset>
                </wp:positionV>
                <wp:extent cx="888365" cy="259715"/>
                <wp:effectExtent l="0" t="0" r="6985" b="6985"/>
                <wp:wrapNone/>
                <wp:docPr id="478" name="テキスト ボックス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365" cy="259715"/>
                        </a:xfrm>
                        <a:prstGeom prst="rect">
                          <a:avLst/>
                        </a:prstGeom>
                        <a:solidFill>
                          <a:srgbClr val="FFFFFF">
                            <a:alpha val="40000"/>
                          </a:srgbClr>
                        </a:solidFill>
                        <a:ln w="9525">
                          <a:noFill/>
                          <a:miter lim="800000"/>
                          <a:headEnd/>
                          <a:tailEnd/>
                        </a:ln>
                      </wps:spPr>
                      <wps:txbx>
                        <w:txbxContent>
                          <w:p w:rsidR="00496DAA" w:rsidRPr="00622438" w:rsidRDefault="00496DAA" w:rsidP="00F110CE">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葉のむき取り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478" o:spid="_x0000_s1070" type="#_x0000_t202" style="position:absolute;left:0;text-align:left;margin-left:10.95pt;margin-top:8.7pt;width:69.95pt;height:20.4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" stroked="f">
                <v:fill opacity="26214f"/>
                <v:textbox>
                  <w:txbxContent>
                    <w:p w:rsidR="00496DAA" w:rsidRPr="00622438" w:rsidRDefault="00496DAA" w:rsidP="00F110CE">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葉のむき取り</w:t>
                      </w:r>
                    </w:p>
                  </w:txbxContent>
                </v:textbox>
              </v:shape>
            </w:pict>
          </mc:Fallback>
        </mc:AlternateContent>
      </w:r>
      <w:r w:rsidR="001A2690">
        <w:rPr>
          <w:rFonts w:hint="eastAsia"/>
          <w:noProof/>
        </w:rPr>
        <w:drawing>
          <wp:anchor distT="0" distB="0" distL="114300" distR="114300" simplePos="0" relativeHeight="251950080" behindDoc="0" locked="0" layoutInCell="1" allowOverlap="1" wp14:anchorId="05BFDFDB" wp14:editId="2CFB82A4">
            <wp:simplePos x="0" y="0"/>
            <wp:positionH relativeFrom="column">
              <wp:posOffset>130943</wp:posOffset>
            </wp:positionH>
            <wp:positionV relativeFrom="paragraph">
              <wp:posOffset>691692</wp:posOffset>
            </wp:positionV>
            <wp:extent cx="215900" cy="215900"/>
            <wp:effectExtent l="19050" t="19050" r="12700" b="12700"/>
            <wp:wrapNone/>
            <wp:docPr id="21" name="図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ポイント.jp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6427A" w:rsidRPr="00872E59">
        <w:rPr>
          <w:noProof/>
          <w:sz w:val="20"/>
          <w:szCs w:val="20"/>
        </w:rPr>
        <mc:AlternateContent>
          <mc:Choice Requires="wps">
            <w:drawing>
              <wp:anchor distT="0" distB="0" distL="114300" distR="114300" simplePos="0" relativeHeight="251851776" behindDoc="0" locked="0" layoutInCell="1" allowOverlap="1" wp14:anchorId="6F8E166F" wp14:editId="38FF83AE">
                <wp:simplePos x="0" y="0"/>
                <wp:positionH relativeFrom="column">
                  <wp:posOffset>29210</wp:posOffset>
                </wp:positionH>
                <wp:positionV relativeFrom="paragraph">
                  <wp:posOffset>511175</wp:posOffset>
                </wp:positionV>
                <wp:extent cx="6067425" cy="1318895"/>
                <wp:effectExtent l="0" t="0" r="28575" b="14605"/>
                <wp:wrapSquare wrapText="bothSides"/>
                <wp:docPr id="23" name="1 つの角を切り取った四角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7425" cy="1318895"/>
                        </a:xfrm>
                        <a:prstGeom prst="snip1Rect">
                          <a:avLst>
                            <a:gd name="adj" fmla="val 10673"/>
                          </a:avLst>
                        </a:prstGeom>
                        <a:solidFill>
                          <a:sysClr val="window" lastClr="FFFFFF"/>
                        </a:solidFill>
                        <a:ln w="25400" cap="flat" cmpd="sng" algn="ctr">
                          <a:solidFill>
                            <a:sysClr val="windowText" lastClr="000000"/>
                          </a:solidFill>
                          <a:prstDash val="solid"/>
                        </a:ln>
                        <a:effectLst/>
                      </wps:spPr>
                      <wps:txbx>
                        <w:txbxContent>
                          <w:p w:rsidR="00496DAA" w:rsidRDefault="00496DAA" w:rsidP="00D6427A">
                            <w:pPr>
                              <w:snapToGrid w:val="0"/>
                              <w:spacing w:line="240" w:lineRule="atLeast"/>
                              <w:ind w:left="214" w:hangingChars="100" w:hanging="214"/>
                              <w:jc w:val="left"/>
                              <w:rPr>
                                <w:rFonts w:asciiTheme="majorEastAsia" w:eastAsiaTheme="majorEastAsia" w:hAnsiTheme="majorEastAsia"/>
                              </w:rPr>
                            </w:pPr>
                            <w:r w:rsidRPr="001F31C5">
                              <w:rPr>
                                <w:rFonts w:asciiTheme="majorEastAsia" w:eastAsiaTheme="majorEastAsia" w:hAnsiTheme="majorEastAsia" w:hint="eastAsia"/>
                              </w:rPr>
                              <w:t xml:space="preserve">　　</w:t>
                            </w:r>
                            <w:r>
                              <w:rPr>
                                <w:rFonts w:asciiTheme="majorEastAsia" w:eastAsiaTheme="majorEastAsia" w:hAnsiTheme="majorEastAsia" w:hint="eastAsia"/>
                              </w:rPr>
                              <w:t>葉は，葉が付いている側から外側に引くと１枚ずつ外すことができる。白い部分はきれいに裂けにくいので，指の爪で傷を付けてからむくとよい。</w:t>
                            </w:r>
                            <w:r w:rsidRPr="007335FF">
                              <w:rPr>
                                <w:rFonts w:asciiTheme="majorEastAsia" w:eastAsiaTheme="majorEastAsia" w:hAnsiTheme="majorEastAsia" w:hint="eastAsia"/>
                              </w:rPr>
                              <w:t>緑色部分と白色部分に分け</w:t>
                            </w:r>
                            <w:r>
                              <w:rPr>
                                <w:rFonts w:asciiTheme="majorEastAsia" w:eastAsiaTheme="majorEastAsia" w:hAnsiTheme="majorEastAsia" w:hint="eastAsia"/>
                              </w:rPr>
                              <w:t>てから，環状になっている緑色部分の内部を開くようにして板状にする。板状にすることで，同面積程度の葉片がつくりやすい。また，試験管の中で広がりやすくなりＢＴＢ溶液に落ちにくくなる。</w:t>
                            </w:r>
                          </w:p>
                          <w:p w:rsidR="00496DAA" w:rsidRDefault="00496DAA" w:rsidP="00D6427A">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葉片が５～10cm程度の長さで２枚ずつできるように，ネギを用意する。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23" o:spid="_x0000_s1071" style="position:absolute;left:0;text-align:left;margin-left:2.3pt;margin-top:40.25pt;width:477.75pt;height:103.8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6067425,13188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" adj="-11796480,,5400" path="m,l5926659,r140766,140766l6067425,1318895,,1318895,,xe" fillcolor="window" strokecolor="windowText" strokeweight="2pt">
                <v:stroke joinstyle="miter"/>
                <v:formulas/>
                <v:path arrowok="t" o:connecttype="custom" o:connectlocs="0,0;5926659,0;6067425,140766;6067425,1318895;0,1318895;0,0" o:connectangles="0,0,0,0,0,0" textboxrect="0,0,6067425,1318895"/>
                <v:textbox>
                  <w:txbxContent>
                    <w:p w:rsidR="00496DAA" w:rsidRDefault="00496DAA" w:rsidP="00D6427A">
                      <w:pPr>
                        <w:snapToGrid w:val="0"/>
                        <w:spacing w:line="240" w:lineRule="atLeast"/>
                        <w:ind w:left="214" w:hangingChars="100" w:hanging="214"/>
                        <w:jc w:val="left"/>
                        <w:rPr>
                          <w:rFonts w:asciiTheme="majorEastAsia" w:eastAsiaTheme="majorEastAsia" w:hAnsiTheme="majorEastAsia"/>
                        </w:rPr>
                      </w:pPr>
                      <w:r w:rsidRPr="001F31C5">
                        <w:rPr>
                          <w:rFonts w:asciiTheme="majorEastAsia" w:eastAsiaTheme="majorEastAsia" w:hAnsiTheme="majorEastAsia" w:hint="eastAsia"/>
                        </w:rPr>
                        <w:t xml:space="preserve">　　</w:t>
                      </w:r>
                      <w:r>
                        <w:rPr>
                          <w:rFonts w:asciiTheme="majorEastAsia" w:eastAsiaTheme="majorEastAsia" w:hAnsiTheme="majorEastAsia" w:hint="eastAsia"/>
                        </w:rPr>
                        <w:t>葉は，葉が付いている側から外側に引くと１枚ずつ外すことができる。白い部分はきれいに裂けにくいので，指の爪で傷を付けてからむくとよい。</w:t>
                      </w:r>
                      <w:r w:rsidRPr="007335FF">
                        <w:rPr>
                          <w:rFonts w:asciiTheme="majorEastAsia" w:eastAsiaTheme="majorEastAsia" w:hAnsiTheme="majorEastAsia" w:hint="eastAsia"/>
                        </w:rPr>
                        <w:t>緑色部分と白色部分に分け</w:t>
                      </w:r>
                      <w:r>
                        <w:rPr>
                          <w:rFonts w:asciiTheme="majorEastAsia" w:eastAsiaTheme="majorEastAsia" w:hAnsiTheme="majorEastAsia" w:hint="eastAsia"/>
                        </w:rPr>
                        <w:t>てから，環状になっている緑色部分の内部を開くようにして板状にする。板状にすることで，同面積程度の葉片がつくりやすい。また，試験管の中で広がりやすくなりＢＴＢ溶液に落ちにくくなる。</w:t>
                      </w:r>
                    </w:p>
                    <w:p w:rsidR="00496DAA" w:rsidRDefault="00496DAA" w:rsidP="00D6427A">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葉片が５～10cm程度の長さで２枚ずつできるように，ネギを用意する。</w:t>
                      </w:r>
                    </w:p>
                  </w:txbxContent>
                </v:textbox>
                <w10:wrap type="square"/>
              </v:shape>
            </w:pict>
          </mc:Fallback>
        </mc:AlternateContent>
      </w:r>
      <w:r w:rsidR="00D6427A">
        <w:rPr>
          <w:sz w:val="20"/>
          <w:szCs w:val="20"/>
        </w:rPr>
        <w:br w:type="page"/>
      </w:r>
    </w:p>
    <w:p w:rsidR="00D6427A" w:rsidRPr="00E3171F" w:rsidRDefault="00241903" w:rsidP="00241903">
      <w:pPr>
        <w:ind w:left="223" w:hangingChars="104" w:hanging="223"/>
        <w:rPr>
          <w:rFonts w:ascii="ＭＳ ゴシック" w:eastAsia="ＭＳ ゴシック" w:hAnsi="ＭＳ ゴシック"/>
          <w:sz w:val="20"/>
          <w:szCs w:val="20"/>
        </w:rPr>
      </w:pPr>
      <w:r>
        <w:rPr>
          <w:rFonts w:hint="eastAsia"/>
          <w:noProof/>
        </w:rPr>
        <w:lastRenderedPageBreak/>
        <w:drawing>
          <wp:anchor distT="0" distB="0" distL="114300" distR="114300" simplePos="0" relativeHeight="251941888" behindDoc="0" locked="0" layoutInCell="1" allowOverlap="1" wp14:anchorId="1A8068D3" wp14:editId="4B421495">
            <wp:simplePos x="0" y="0"/>
            <wp:positionH relativeFrom="column">
              <wp:posOffset>2103799</wp:posOffset>
            </wp:positionH>
            <wp:positionV relativeFrom="paragraph">
              <wp:posOffset>224156</wp:posOffset>
            </wp:positionV>
            <wp:extent cx="215900" cy="215900"/>
            <wp:effectExtent l="19050" t="19050" r="12700" b="12700"/>
            <wp:wrapNone/>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失敗.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6427A" w:rsidRPr="00E3171F">
        <w:rPr>
          <w:rFonts w:ascii="ＭＳ ゴシック" w:eastAsia="ＭＳ ゴシック" w:hAnsi="ＭＳ ゴシック"/>
          <w:noProof/>
          <w:sz w:val="20"/>
          <w:szCs w:val="20"/>
        </w:rPr>
        <mc:AlternateContent>
          <mc:Choice Requires="wps">
            <w:drawing>
              <wp:anchor distT="0" distB="0" distL="114300" distR="114300" simplePos="0" relativeHeight="251852800" behindDoc="0" locked="0" layoutInCell="1" allowOverlap="1" wp14:anchorId="4FCA0709" wp14:editId="147CBAAA">
                <wp:simplePos x="0" y="0"/>
                <wp:positionH relativeFrom="column">
                  <wp:posOffset>3746500</wp:posOffset>
                </wp:positionH>
                <wp:positionV relativeFrom="paragraph">
                  <wp:posOffset>127635</wp:posOffset>
                </wp:positionV>
                <wp:extent cx="2367915" cy="3672205"/>
                <wp:effectExtent l="0" t="0" r="13335" b="23495"/>
                <wp:wrapSquare wrapText="bothSides"/>
                <wp:docPr id="25" name="1 つの角を切り取った四角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7915" cy="3672205"/>
                        </a:xfrm>
                        <a:prstGeom prst="snip1Rect">
                          <a:avLst>
                            <a:gd name="adj" fmla="val 4411"/>
                          </a:avLst>
                        </a:prstGeom>
                        <a:solidFill>
                          <a:sysClr val="window" lastClr="FFFFFF"/>
                        </a:solidFill>
                        <a:ln w="25400" cap="flat" cmpd="sng" algn="ctr">
                          <a:solidFill>
                            <a:sysClr val="windowText" lastClr="000000"/>
                          </a:solidFill>
                          <a:prstDash val="solid"/>
                        </a:ln>
                        <a:effectLst/>
                      </wps:spPr>
                      <wps:txbx>
                        <w:txbxContent>
                          <w:p w:rsidR="00496DAA" w:rsidRDefault="00496DAA" w:rsidP="00D6427A">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泡がまわりに飛ぶ可能性が高いので，近くに物を置かないように指示する。</w:t>
                            </w:r>
                          </w:p>
                          <w:p w:rsidR="00496DAA" w:rsidRDefault="00496DAA" w:rsidP="00D6427A">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呼気によって，ＢＴＢ溶液を青色から黄色にするが，準備で加えた塩基性水溶液が強いと，全く色が変化しないので調製が大切である。呼気を入れてしばらくすると緑色に変化し，さらに呼気を吹き込むと黄色になる。緑色から黄色に変わった時点で呼気を入れるのを止めないと，時間内で色の変化が分からない可能性が高くなる。</w:t>
                            </w:r>
                          </w:p>
                          <w:p w:rsidR="00496DAA" w:rsidRPr="002536DA" w:rsidRDefault="00496DAA" w:rsidP="00D6427A">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ＢＴＢ溶液への呼気の吹込は演示として，授業者が行い，色が変化したものを生徒に分配してもよい。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25" o:spid="_x0000_s1072" style="position:absolute;left:0;text-align:left;margin-left:295pt;margin-top:10.05pt;width:186.45pt;height:289.1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367915,36722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" adj="-11796480,,5400" path="m,l2263466,r104449,104449l2367915,3672205,,3672205,,xe" fillcolor="window" strokecolor="windowText" strokeweight="2pt">
                <v:stroke joinstyle="miter"/>
                <v:formulas/>
                <v:path arrowok="t" o:connecttype="custom" o:connectlocs="0,0;2263466,0;2367915,104449;2367915,3672205;0,3672205;0,0" o:connectangles="0,0,0,0,0,0" textboxrect="0,0,2367915,3672205"/>
                <v:textbox>
                  <w:txbxContent>
                    <w:p w:rsidR="00CA4D02" w:rsidRDefault="00C17C24" w:rsidP="00D6427A">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泡がまわりに飛ぶ可能性が高いので，近くに物を置かないように指示する。</w:t>
                      </w:r>
                    </w:p>
                    <w:p w:rsidR="00C17C24" w:rsidRDefault="00C17C24" w:rsidP="00D6427A">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呼気によって，ＢＴＢ溶液を青色から黄色にするが，準備で加えた塩基性水溶液が強いと，全く色が変化しないので調製が</w:t>
                      </w:r>
                      <w:r w:rsidR="00F67185">
                        <w:rPr>
                          <w:rFonts w:asciiTheme="majorEastAsia" w:eastAsiaTheme="majorEastAsia" w:hAnsiTheme="majorEastAsia" w:hint="eastAsia"/>
                        </w:rPr>
                        <w:t>大切</w:t>
                      </w:r>
                      <w:r>
                        <w:rPr>
                          <w:rFonts w:asciiTheme="majorEastAsia" w:eastAsiaTheme="majorEastAsia" w:hAnsiTheme="majorEastAsia" w:hint="eastAsia"/>
                        </w:rPr>
                        <w:t>である。呼気を入れてしばらくすると緑色に変化し，さらに呼気を吹き込むと黄色になる。緑色から黄色に変わった時点で呼気を入れるのを止めないと，時間内で色の変化が分からない可能性が高くなる。</w:t>
                      </w:r>
                    </w:p>
                    <w:p w:rsidR="00C17C24" w:rsidRPr="002536DA" w:rsidRDefault="00C17C24" w:rsidP="00D6427A">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ＢＴＢ溶液への呼気の吹込は演示として，授業者が行い，色が変化したものを生徒に分配してもよい。</w:t>
                      </w:r>
                    </w:p>
                  </w:txbxContent>
                </v:textbox>
                <w10:wrap type="square"/>
              </v:shape>
            </w:pict>
          </mc:Fallback>
        </mc:AlternateContent>
      </w:r>
      <w:r w:rsidR="00D6427A" w:rsidRPr="00E3171F">
        <w:rPr>
          <w:rFonts w:ascii="ＭＳ ゴシック" w:eastAsia="ＭＳ ゴシック" w:hAnsi="ＭＳ ゴシック" w:hint="eastAsia"/>
          <w:sz w:val="20"/>
          <w:szCs w:val="20"/>
        </w:rPr>
        <w:t>②　ＢＴＢ溶液への吹込（３分）</w:t>
      </w:r>
    </w:p>
    <w:p w:rsidR="009E4011" w:rsidRDefault="00CA4D02" w:rsidP="00CA4D02">
      <w:pPr>
        <w:ind w:left="223" w:hangingChars="104" w:hanging="223"/>
        <w:rPr>
          <w:sz w:val="20"/>
          <w:szCs w:val="20"/>
        </w:rPr>
      </w:pPr>
      <w:r>
        <w:rPr>
          <w:rFonts w:hint="eastAsia"/>
          <w:noProof/>
        </w:rPr>
        <w:drawing>
          <wp:anchor distT="0" distB="0" distL="114300" distR="114300" simplePos="0" relativeHeight="251966464" behindDoc="0" locked="0" layoutInCell="1" allowOverlap="1" wp14:anchorId="6E82EE04" wp14:editId="2FF20265">
            <wp:simplePos x="0" y="0"/>
            <wp:positionH relativeFrom="column">
              <wp:posOffset>3875862</wp:posOffset>
            </wp:positionH>
            <wp:positionV relativeFrom="paragraph">
              <wp:posOffset>123825</wp:posOffset>
            </wp:positionV>
            <wp:extent cx="215900" cy="215900"/>
            <wp:effectExtent l="19050" t="19050" r="12700" b="12700"/>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事.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6427A">
        <w:rPr>
          <w:rFonts w:hint="eastAsia"/>
          <w:sz w:val="20"/>
          <w:szCs w:val="20"/>
        </w:rPr>
        <w:t xml:space="preserve">　　</w:t>
      </w:r>
      <w:r w:rsidR="009E4011">
        <w:rPr>
          <w:rFonts w:hint="eastAsia"/>
          <w:sz w:val="20"/>
          <w:szCs w:val="20"/>
        </w:rPr>
        <w:t>呼気を吹き込んで黄色にする。</w:t>
      </w:r>
      <w:r w:rsidR="00241903">
        <w:rPr>
          <w:rFonts w:hint="eastAsia"/>
          <w:sz w:val="20"/>
          <w:szCs w:val="20"/>
        </w:rPr>
        <w:t xml:space="preserve">　　→状態１</w:t>
      </w:r>
      <w:r w:rsidR="00AE1E91">
        <w:rPr>
          <w:rFonts w:hint="eastAsia"/>
          <w:sz w:val="20"/>
          <w:szCs w:val="20"/>
        </w:rPr>
        <w:t>，状態２の原因１</w:t>
      </w:r>
      <w:r w:rsidR="00241903">
        <w:rPr>
          <w:rFonts w:hint="eastAsia"/>
          <w:sz w:val="20"/>
          <w:szCs w:val="20"/>
        </w:rPr>
        <w:t>（p.87）</w:t>
      </w:r>
    </w:p>
    <w:p w:rsidR="00F110CE" w:rsidRDefault="009E4011" w:rsidP="00F110CE">
      <w:pPr>
        <w:ind w:left="223" w:hangingChars="104" w:hanging="223"/>
        <w:rPr>
          <w:sz w:val="20"/>
          <w:szCs w:val="20"/>
        </w:rPr>
      </w:pPr>
      <w:r>
        <w:rPr>
          <w:rFonts w:hint="eastAsia"/>
          <w:noProof/>
        </w:rPr>
        <w:drawing>
          <wp:anchor distT="0" distB="0" distL="114300" distR="114300" simplePos="0" relativeHeight="251905024" behindDoc="0" locked="0" layoutInCell="1" allowOverlap="1" wp14:anchorId="742DDE53" wp14:editId="1EB7068C">
            <wp:simplePos x="0" y="0"/>
            <wp:positionH relativeFrom="column">
              <wp:posOffset>-3175</wp:posOffset>
            </wp:positionH>
            <wp:positionV relativeFrom="paragraph">
              <wp:posOffset>104524</wp:posOffset>
            </wp:positionV>
            <wp:extent cx="215900" cy="215900"/>
            <wp:effectExtent l="19050" t="19050" r="12700" b="1270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動画.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hint="eastAsia"/>
          <w:sz w:val="20"/>
          <w:szCs w:val="20"/>
        </w:rPr>
        <w:t xml:space="preserve">　　</w:t>
      </w:r>
      <w:r w:rsidR="002B4118">
        <w:rPr>
          <w:rFonts w:hint="eastAsia"/>
          <w:sz w:val="20"/>
          <w:szCs w:val="20"/>
        </w:rPr>
        <w:t>付録</w:t>
      </w:r>
      <w:r w:rsidR="00D6427A">
        <w:rPr>
          <w:rFonts w:hint="eastAsia"/>
          <w:sz w:val="20"/>
          <w:szCs w:val="20"/>
        </w:rPr>
        <w:t>のスライド11</w:t>
      </w:r>
    </w:p>
    <w:p w:rsidR="00D6427A" w:rsidRPr="00BF48BA" w:rsidRDefault="00F110CE" w:rsidP="00F110CE">
      <w:pPr>
        <w:ind w:left="223" w:hangingChars="104" w:hanging="223"/>
        <w:rPr>
          <w:sz w:val="20"/>
          <w:szCs w:val="20"/>
        </w:rPr>
      </w:pPr>
      <w:r>
        <w:rPr>
          <w:noProof/>
        </w:rPr>
        <w:drawing>
          <wp:anchor distT="0" distB="0" distL="114300" distR="114300" simplePos="0" relativeHeight="251856896" behindDoc="0" locked="0" layoutInCell="1" allowOverlap="1" wp14:anchorId="2D684340" wp14:editId="13E8C326">
            <wp:simplePos x="0" y="0"/>
            <wp:positionH relativeFrom="column">
              <wp:posOffset>136525</wp:posOffset>
            </wp:positionH>
            <wp:positionV relativeFrom="paragraph">
              <wp:posOffset>313055</wp:posOffset>
            </wp:positionV>
            <wp:extent cx="3416935" cy="2562860"/>
            <wp:effectExtent l="19050" t="19050" r="12065" b="27940"/>
            <wp:wrapSquare wrapText="bothSides"/>
            <wp:docPr id="29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16935" cy="25628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hint="eastAsia"/>
          <w:sz w:val="20"/>
          <w:szCs w:val="20"/>
        </w:rPr>
        <w:t xml:space="preserve">　　動画ファイル「呼気の吹込」</w:t>
      </w:r>
      <w:r w:rsidR="00D6427A">
        <w:rPr>
          <w:rFonts w:hint="eastAsia"/>
          <w:sz w:val="20"/>
          <w:szCs w:val="20"/>
        </w:rPr>
        <w:t>に</w:t>
      </w:r>
      <w:r w:rsidR="00D6427A" w:rsidRPr="00BF48BA">
        <w:rPr>
          <w:rFonts w:hint="eastAsia"/>
          <w:sz w:val="20"/>
          <w:szCs w:val="20"/>
        </w:rPr>
        <w:t>動画</w:t>
      </w:r>
      <w:r w:rsidR="00D6427A">
        <w:rPr>
          <w:rFonts w:hint="eastAsia"/>
          <w:sz w:val="20"/>
          <w:szCs w:val="20"/>
        </w:rPr>
        <w:t>あり</w:t>
      </w:r>
    </w:p>
    <w:p w:rsidR="00D6427A" w:rsidRDefault="00D6427A" w:rsidP="00F110CE">
      <w:pPr>
        <w:ind w:left="212" w:hangingChars="104" w:hanging="212"/>
        <w:rPr>
          <w:sz w:val="20"/>
          <w:szCs w:val="20"/>
        </w:rPr>
      </w:pPr>
    </w:p>
    <w:p w:rsidR="002B4118" w:rsidRDefault="002B4118" w:rsidP="00D6427A">
      <w:pPr>
        <w:ind w:left="212" w:hangingChars="104" w:hanging="212"/>
        <w:rPr>
          <w:sz w:val="20"/>
          <w:szCs w:val="20"/>
        </w:rPr>
      </w:pPr>
    </w:p>
    <w:p w:rsidR="00D6427A" w:rsidRPr="00E3171F" w:rsidRDefault="00D6427A" w:rsidP="00D6427A">
      <w:pPr>
        <w:ind w:left="212" w:hangingChars="104" w:hanging="212"/>
        <w:rPr>
          <w:rFonts w:ascii="ＭＳ ゴシック" w:eastAsia="ＭＳ ゴシック" w:hAnsi="ＭＳ ゴシック"/>
          <w:sz w:val="20"/>
          <w:szCs w:val="20"/>
        </w:rPr>
      </w:pPr>
      <w:r w:rsidRPr="00E3171F">
        <w:rPr>
          <w:rFonts w:ascii="ＭＳ ゴシック" w:eastAsia="ＭＳ ゴシック" w:hAnsi="ＭＳ ゴシック" w:hint="eastAsia"/>
          <w:sz w:val="20"/>
          <w:szCs w:val="20"/>
        </w:rPr>
        <w:t>③　試験管の設置（５分）</w:t>
      </w:r>
    </w:p>
    <w:p w:rsidR="00496DAA" w:rsidRDefault="00AE1E91" w:rsidP="00496DAA">
      <w:pPr>
        <w:ind w:left="223" w:hangingChars="104" w:hanging="223"/>
        <w:rPr>
          <w:sz w:val="20"/>
          <w:szCs w:val="20"/>
        </w:rPr>
      </w:pPr>
      <w:r>
        <w:rPr>
          <w:noProof/>
        </w:rPr>
        <w:drawing>
          <wp:anchor distT="0" distB="0" distL="114300" distR="114300" simplePos="0" relativeHeight="251857920" behindDoc="0" locked="0" layoutInCell="1" allowOverlap="1" wp14:anchorId="216B2FF9" wp14:editId="281C240C">
            <wp:simplePos x="0" y="0"/>
            <wp:positionH relativeFrom="column">
              <wp:posOffset>111125</wp:posOffset>
            </wp:positionH>
            <wp:positionV relativeFrom="paragraph">
              <wp:posOffset>1605280</wp:posOffset>
            </wp:positionV>
            <wp:extent cx="3594100" cy="2695575"/>
            <wp:effectExtent l="19050" t="19050" r="25400" b="28575"/>
            <wp:wrapSquare wrapText="bothSides"/>
            <wp:docPr id="29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594100" cy="26955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44FC">
        <w:rPr>
          <w:noProof/>
          <w:sz w:val="20"/>
          <w:szCs w:val="20"/>
        </w:rPr>
        <mc:AlternateContent>
          <mc:Choice Requires="wps">
            <w:drawing>
              <wp:anchor distT="0" distB="0" distL="114300" distR="114300" simplePos="0" relativeHeight="251867136" behindDoc="0" locked="0" layoutInCell="1" allowOverlap="1" wp14:anchorId="5A9FA9DD" wp14:editId="3A446465">
                <wp:simplePos x="0" y="0"/>
                <wp:positionH relativeFrom="column">
                  <wp:posOffset>477520</wp:posOffset>
                </wp:positionH>
                <wp:positionV relativeFrom="paragraph">
                  <wp:posOffset>2419350</wp:posOffset>
                </wp:positionV>
                <wp:extent cx="341630" cy="646430"/>
                <wp:effectExtent l="0" t="0" r="1270" b="3175"/>
                <wp:wrapNone/>
                <wp:docPr id="19" name="テキスト ボックス 10"/>
                <wp:cNvGraphicFramePr/>
                <a:graphic xmlns:a="http://schemas.openxmlformats.org/drawingml/2006/main">
                  <a:graphicData uri="http://schemas.microsoft.com/office/word/2010/wordprocessingShape">
                    <wps:wsp>
                      <wps:cNvSpPr txBox="1"/>
                      <wps:spPr>
                        <a:xfrm>
                          <a:off x="0" y="0"/>
                          <a:ext cx="341630" cy="646430"/>
                        </a:xfrm>
                        <a:prstGeom prst="rect">
                          <a:avLst/>
                        </a:prstGeom>
                        <a:solidFill>
                          <a:schemeClr val="tx1">
                            <a:alpha val="47000"/>
                          </a:schemeClr>
                        </a:solidFill>
                      </wps:spPr>
                      <wps:txbx>
                        <w:txbxContent>
                          <w:p w:rsidR="00496DAA" w:rsidRPr="000644FC" w:rsidRDefault="00496DAA" w:rsidP="00D6427A">
                            <w:pPr>
                              <w:pStyle w:val="Web"/>
                              <w:spacing w:before="0" w:beforeAutospacing="0" w:after="0" w:afterAutospacing="0"/>
                              <w:jc w:val="center"/>
                            </w:pPr>
                            <w:r>
                              <w:rPr>
                                <w:rFonts w:asciiTheme="minorHAnsi" w:eastAsiaTheme="minorEastAsia" w:hAnsi="ＭＳ 明朝" w:cstheme="minorBidi" w:hint="eastAsia"/>
                                <w:color w:val="FFC000"/>
                                <w:kern w:val="24"/>
                              </w:rPr>
                              <w:t>ａ</w:t>
                            </w:r>
                          </w:p>
                        </w:txbxContent>
                      </wps:txbx>
                      <wps:bodyPr wrap="square" rtlCol="0">
                        <a:spAutoFit/>
                      </wps:bodyPr>
                    </wps:wsp>
                  </a:graphicData>
                </a:graphic>
              </wp:anchor>
            </w:drawing>
          </mc:Choice>
          <mc:Fallback>
            <w:pict>
              <v:shape id="テキスト ボックス 10" o:spid="_x0000_s1073" type="#_x0000_t202" style="position:absolute;left:0;text-align:left;margin-left:37.6pt;margin-top:190.5pt;width:26.9pt;height:50.9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" fillcolor="black [3213]" stroked="f">
                <v:fill opacity="30840f"/>
                <v:textbox style="mso-fit-shape-to-text:t">
                  <w:txbxContent>
                    <w:p w:rsidR="00C17C24" w:rsidRPr="000644FC" w:rsidRDefault="00C17C24" w:rsidP="00D6427A">
                      <w:pPr>
                        <w:pStyle w:val="Web"/>
                        <w:spacing w:before="0" w:beforeAutospacing="0" w:after="0" w:afterAutospacing="0"/>
                        <w:jc w:val="center"/>
                      </w:pPr>
                      <w:r>
                        <w:rPr>
                          <w:rFonts w:asciiTheme="minorHAnsi" w:eastAsiaTheme="minorEastAsia" w:hAnsi="ＭＳ 明朝" w:cstheme="minorBidi" w:hint="eastAsia"/>
                          <w:color w:val="FFC000"/>
                          <w:kern w:val="24"/>
                        </w:rPr>
                        <w:t>ａ</w:t>
                      </w:r>
                    </w:p>
                  </w:txbxContent>
                </v:textbox>
              </v:shape>
            </w:pict>
          </mc:Fallback>
        </mc:AlternateContent>
      </w:r>
      <w:r w:rsidRPr="000644FC">
        <w:rPr>
          <w:noProof/>
          <w:sz w:val="20"/>
          <w:szCs w:val="20"/>
        </w:rPr>
        <mc:AlternateContent>
          <mc:Choice Requires="wps">
            <w:drawing>
              <wp:anchor distT="0" distB="0" distL="114300" distR="114300" simplePos="0" relativeHeight="251868160" behindDoc="0" locked="0" layoutInCell="1" allowOverlap="1" wp14:anchorId="6CCC39C0" wp14:editId="71D06A64">
                <wp:simplePos x="0" y="0"/>
                <wp:positionH relativeFrom="column">
                  <wp:posOffset>981075</wp:posOffset>
                </wp:positionH>
                <wp:positionV relativeFrom="paragraph">
                  <wp:posOffset>2419350</wp:posOffset>
                </wp:positionV>
                <wp:extent cx="341630" cy="646430"/>
                <wp:effectExtent l="0" t="0" r="1270" b="3175"/>
                <wp:wrapNone/>
                <wp:docPr id="451" name="テキスト ボックス 11"/>
                <wp:cNvGraphicFramePr/>
                <a:graphic xmlns:a="http://schemas.openxmlformats.org/drawingml/2006/main">
                  <a:graphicData uri="http://schemas.microsoft.com/office/word/2010/wordprocessingShape">
                    <wps:wsp>
                      <wps:cNvSpPr txBox="1"/>
                      <wps:spPr>
                        <a:xfrm>
                          <a:off x="0" y="0"/>
                          <a:ext cx="341630" cy="646430"/>
                        </a:xfrm>
                        <a:prstGeom prst="rect">
                          <a:avLst/>
                        </a:prstGeom>
                        <a:solidFill>
                          <a:schemeClr val="tx1">
                            <a:alpha val="47000"/>
                          </a:schemeClr>
                        </a:solidFill>
                      </wps:spPr>
                      <wps:txbx>
                        <w:txbxContent>
                          <w:p w:rsidR="00496DAA" w:rsidRPr="000644FC" w:rsidRDefault="00496DAA" w:rsidP="00D6427A">
                            <w:pPr>
                              <w:pStyle w:val="Web"/>
                              <w:spacing w:before="0" w:beforeAutospacing="0" w:after="0" w:afterAutospacing="0"/>
                              <w:jc w:val="center"/>
                            </w:pPr>
                            <w:r>
                              <w:rPr>
                                <w:rFonts w:asciiTheme="minorHAnsi" w:eastAsiaTheme="minorEastAsia" w:hAnsi="ＭＳ 明朝" w:cstheme="minorBidi" w:hint="eastAsia"/>
                                <w:color w:val="FFC000"/>
                                <w:kern w:val="24"/>
                              </w:rPr>
                              <w:t>ｂ</w:t>
                            </w:r>
                          </w:p>
                        </w:txbxContent>
                      </wps:txbx>
                      <wps:bodyPr wrap="square" rtlCol="0">
                        <a:spAutoFit/>
                      </wps:bodyPr>
                    </wps:wsp>
                  </a:graphicData>
                </a:graphic>
              </wp:anchor>
            </w:drawing>
          </mc:Choice>
          <mc:Fallback>
            <w:pict>
              <v:shape id="テキスト ボックス 11" o:spid="_x0000_s1074" type="#_x0000_t202" style="position:absolute;left:0;text-align:left;margin-left:77.25pt;margin-top:190.5pt;width:26.9pt;height:50.9pt;z-index:2518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" fillcolor="black [3213]" stroked="f">
                <v:fill opacity="30840f"/>
                <v:textbox style="mso-fit-shape-to-text:t">
                  <w:txbxContent>
                    <w:p w:rsidR="00C17C24" w:rsidRPr="000644FC" w:rsidRDefault="00C17C24" w:rsidP="00D6427A">
                      <w:pPr>
                        <w:pStyle w:val="Web"/>
                        <w:spacing w:before="0" w:beforeAutospacing="0" w:after="0" w:afterAutospacing="0"/>
                        <w:jc w:val="center"/>
                      </w:pPr>
                      <w:r>
                        <w:rPr>
                          <w:rFonts w:asciiTheme="minorHAnsi" w:eastAsiaTheme="minorEastAsia" w:hAnsi="ＭＳ 明朝" w:cstheme="minorBidi" w:hint="eastAsia"/>
                          <w:color w:val="FFC000"/>
                          <w:kern w:val="24"/>
                        </w:rPr>
                        <w:t>ｂ</w:t>
                      </w:r>
                    </w:p>
                  </w:txbxContent>
                </v:textbox>
              </v:shape>
            </w:pict>
          </mc:Fallback>
        </mc:AlternateContent>
      </w:r>
      <w:r w:rsidRPr="000644FC">
        <w:rPr>
          <w:noProof/>
          <w:sz w:val="20"/>
          <w:szCs w:val="20"/>
        </w:rPr>
        <mc:AlternateContent>
          <mc:Choice Requires="wps">
            <w:drawing>
              <wp:anchor distT="0" distB="0" distL="114300" distR="114300" simplePos="0" relativeHeight="251869184" behindDoc="0" locked="0" layoutInCell="1" allowOverlap="1" wp14:anchorId="638E70E4" wp14:editId="6A8DD0B0">
                <wp:simplePos x="0" y="0"/>
                <wp:positionH relativeFrom="column">
                  <wp:posOffset>1485265</wp:posOffset>
                </wp:positionH>
                <wp:positionV relativeFrom="paragraph">
                  <wp:posOffset>2431415</wp:posOffset>
                </wp:positionV>
                <wp:extent cx="341630" cy="646430"/>
                <wp:effectExtent l="0" t="0" r="1270" b="3175"/>
                <wp:wrapNone/>
                <wp:docPr id="450" name="テキスト ボックス 12"/>
                <wp:cNvGraphicFramePr/>
                <a:graphic xmlns:a="http://schemas.openxmlformats.org/drawingml/2006/main">
                  <a:graphicData uri="http://schemas.microsoft.com/office/word/2010/wordprocessingShape">
                    <wps:wsp>
                      <wps:cNvSpPr txBox="1"/>
                      <wps:spPr>
                        <a:xfrm>
                          <a:off x="0" y="0"/>
                          <a:ext cx="341630" cy="646430"/>
                        </a:xfrm>
                        <a:prstGeom prst="rect">
                          <a:avLst/>
                        </a:prstGeom>
                        <a:solidFill>
                          <a:schemeClr val="tx1">
                            <a:alpha val="47000"/>
                          </a:schemeClr>
                        </a:solidFill>
                      </wps:spPr>
                      <wps:txbx>
                        <w:txbxContent>
                          <w:p w:rsidR="00496DAA" w:rsidRPr="000644FC" w:rsidRDefault="00496DAA" w:rsidP="00D6427A">
                            <w:pPr>
                              <w:pStyle w:val="Web"/>
                              <w:spacing w:before="0" w:beforeAutospacing="0" w:after="0" w:afterAutospacing="0"/>
                              <w:jc w:val="center"/>
                            </w:pPr>
                            <w:r>
                              <w:rPr>
                                <w:rFonts w:asciiTheme="minorHAnsi" w:eastAsiaTheme="minorEastAsia" w:hAnsi="ＭＳ 明朝" w:cstheme="minorBidi" w:hint="eastAsia"/>
                                <w:color w:val="FFC000"/>
                                <w:kern w:val="24"/>
                              </w:rPr>
                              <w:t>ｃ</w:t>
                            </w:r>
                          </w:p>
                        </w:txbxContent>
                      </wps:txbx>
                      <wps:bodyPr wrap="square" rtlCol="0">
                        <a:spAutoFit/>
                      </wps:bodyPr>
                    </wps:wsp>
                  </a:graphicData>
                </a:graphic>
              </wp:anchor>
            </w:drawing>
          </mc:Choice>
          <mc:Fallback>
            <w:pict>
              <v:shape id="テキスト ボックス 12" o:spid="_x0000_s1075" type="#_x0000_t202" style="position:absolute;left:0;text-align:left;margin-left:116.95pt;margin-top:191.45pt;width:26.9pt;height:50.9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" fillcolor="black [3213]" stroked="f">
                <v:fill opacity="30840f"/>
                <v:textbox style="mso-fit-shape-to-text:t">
                  <w:txbxContent>
                    <w:p w:rsidR="00C17C24" w:rsidRPr="000644FC" w:rsidRDefault="00C17C24" w:rsidP="00D6427A">
                      <w:pPr>
                        <w:pStyle w:val="Web"/>
                        <w:spacing w:before="0" w:beforeAutospacing="0" w:after="0" w:afterAutospacing="0"/>
                        <w:jc w:val="center"/>
                      </w:pPr>
                      <w:r>
                        <w:rPr>
                          <w:rFonts w:asciiTheme="minorHAnsi" w:eastAsiaTheme="minorEastAsia" w:hAnsi="ＭＳ 明朝" w:cstheme="minorBidi" w:hint="eastAsia"/>
                          <w:color w:val="FFC000"/>
                          <w:kern w:val="24"/>
                        </w:rPr>
                        <w:t>ｃ</w:t>
                      </w:r>
                    </w:p>
                  </w:txbxContent>
                </v:textbox>
              </v:shape>
            </w:pict>
          </mc:Fallback>
        </mc:AlternateContent>
      </w:r>
      <w:r w:rsidRPr="000644FC">
        <w:rPr>
          <w:noProof/>
          <w:sz w:val="20"/>
          <w:szCs w:val="20"/>
        </w:rPr>
        <mc:AlternateContent>
          <mc:Choice Requires="wps">
            <w:drawing>
              <wp:anchor distT="0" distB="0" distL="114300" distR="114300" simplePos="0" relativeHeight="251864064" behindDoc="0" locked="0" layoutInCell="1" allowOverlap="1" wp14:anchorId="5D8BE56C" wp14:editId="5AED593E">
                <wp:simplePos x="0" y="0"/>
                <wp:positionH relativeFrom="column">
                  <wp:posOffset>2153920</wp:posOffset>
                </wp:positionH>
                <wp:positionV relativeFrom="paragraph">
                  <wp:posOffset>2433955</wp:posOffset>
                </wp:positionV>
                <wp:extent cx="341630" cy="646430"/>
                <wp:effectExtent l="0" t="0" r="1270" b="3175"/>
                <wp:wrapNone/>
                <wp:docPr id="449" name="テキスト ボックス 10"/>
                <wp:cNvGraphicFramePr/>
                <a:graphic xmlns:a="http://schemas.openxmlformats.org/drawingml/2006/main">
                  <a:graphicData uri="http://schemas.microsoft.com/office/word/2010/wordprocessingShape">
                    <wps:wsp>
                      <wps:cNvSpPr txBox="1"/>
                      <wps:spPr>
                        <a:xfrm>
                          <a:off x="0" y="0"/>
                          <a:ext cx="341630" cy="646430"/>
                        </a:xfrm>
                        <a:prstGeom prst="rect">
                          <a:avLst/>
                        </a:prstGeom>
                        <a:solidFill>
                          <a:schemeClr val="tx1">
                            <a:alpha val="47000"/>
                          </a:schemeClr>
                        </a:solidFill>
                      </wps:spPr>
                      <wps:txbx>
                        <w:txbxContent>
                          <w:p w:rsidR="00496DAA" w:rsidRPr="000644FC" w:rsidRDefault="00496DAA" w:rsidP="00D6427A">
                            <w:pPr>
                              <w:pStyle w:val="Web"/>
                              <w:spacing w:before="0" w:beforeAutospacing="0" w:after="0" w:afterAutospacing="0"/>
                              <w:jc w:val="center"/>
                            </w:pPr>
                            <w:r w:rsidRPr="000644FC">
                              <w:rPr>
                                <w:rFonts w:asciiTheme="minorHAnsi" w:eastAsiaTheme="minorEastAsia" w:hAnsi="ＭＳ 明朝" w:cstheme="minorBidi" w:hint="eastAsia"/>
                                <w:color w:val="FFC000"/>
                                <w:kern w:val="24"/>
                              </w:rPr>
                              <w:t>Ａ</w:t>
                            </w:r>
                          </w:p>
                        </w:txbxContent>
                      </wps:txbx>
                      <wps:bodyPr wrap="square" rtlCol="0">
                        <a:spAutoFit/>
                      </wps:bodyPr>
                    </wps:wsp>
                  </a:graphicData>
                </a:graphic>
              </wp:anchor>
            </w:drawing>
          </mc:Choice>
          <mc:Fallback>
            <w:pict>
              <v:shape id="_x0000_s1076" type="#_x0000_t202" style="position:absolute;left:0;text-align:left;margin-left:169.6pt;margin-top:191.65pt;width:26.9pt;height:50.9pt;z-index:25186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" fillcolor="black [3213]" stroked="f">
                <v:fill opacity="30840f"/>
                <v:textbox style="mso-fit-shape-to-text:t">
                  <w:txbxContent>
                    <w:p w:rsidR="00C17C24" w:rsidRPr="000644FC" w:rsidRDefault="00C17C24" w:rsidP="00D6427A">
                      <w:pPr>
                        <w:pStyle w:val="Web"/>
                        <w:spacing w:before="0" w:beforeAutospacing="0" w:after="0" w:afterAutospacing="0"/>
                        <w:jc w:val="center"/>
                      </w:pPr>
                      <w:r w:rsidRPr="000644FC">
                        <w:rPr>
                          <w:rFonts w:asciiTheme="minorHAnsi" w:eastAsiaTheme="minorEastAsia" w:hAnsi="ＭＳ 明朝" w:cstheme="minorBidi" w:hint="eastAsia"/>
                          <w:color w:val="FFC000"/>
                          <w:kern w:val="24"/>
                        </w:rPr>
                        <w:t>Ａ</w:t>
                      </w:r>
                    </w:p>
                  </w:txbxContent>
                </v:textbox>
              </v:shape>
            </w:pict>
          </mc:Fallback>
        </mc:AlternateContent>
      </w:r>
      <w:r w:rsidRPr="000644FC">
        <w:rPr>
          <w:noProof/>
          <w:sz w:val="20"/>
          <w:szCs w:val="20"/>
        </w:rPr>
        <mc:AlternateContent>
          <mc:Choice Requires="wps">
            <w:drawing>
              <wp:anchor distT="0" distB="0" distL="114300" distR="114300" simplePos="0" relativeHeight="251865088" behindDoc="0" locked="0" layoutInCell="1" allowOverlap="1" wp14:anchorId="5E8586C6" wp14:editId="43903F4F">
                <wp:simplePos x="0" y="0"/>
                <wp:positionH relativeFrom="column">
                  <wp:posOffset>2645410</wp:posOffset>
                </wp:positionH>
                <wp:positionV relativeFrom="paragraph">
                  <wp:posOffset>2433955</wp:posOffset>
                </wp:positionV>
                <wp:extent cx="341630" cy="646430"/>
                <wp:effectExtent l="0" t="0" r="1270" b="3175"/>
                <wp:wrapNone/>
                <wp:docPr id="448" name="テキスト ボックス 11"/>
                <wp:cNvGraphicFramePr/>
                <a:graphic xmlns:a="http://schemas.openxmlformats.org/drawingml/2006/main">
                  <a:graphicData uri="http://schemas.microsoft.com/office/word/2010/wordprocessingShape">
                    <wps:wsp>
                      <wps:cNvSpPr txBox="1"/>
                      <wps:spPr>
                        <a:xfrm>
                          <a:off x="0" y="0"/>
                          <a:ext cx="341630" cy="646430"/>
                        </a:xfrm>
                        <a:prstGeom prst="rect">
                          <a:avLst/>
                        </a:prstGeom>
                        <a:solidFill>
                          <a:schemeClr val="tx1">
                            <a:alpha val="47000"/>
                          </a:schemeClr>
                        </a:solidFill>
                      </wps:spPr>
                      <wps:txbx>
                        <w:txbxContent>
                          <w:p w:rsidR="00496DAA" w:rsidRPr="000644FC" w:rsidRDefault="00496DAA" w:rsidP="00D6427A">
                            <w:pPr>
                              <w:pStyle w:val="Web"/>
                              <w:spacing w:before="0" w:beforeAutospacing="0" w:after="0" w:afterAutospacing="0"/>
                              <w:jc w:val="center"/>
                            </w:pPr>
                            <w:r w:rsidRPr="000644FC">
                              <w:rPr>
                                <w:rFonts w:asciiTheme="minorHAnsi" w:eastAsiaTheme="minorEastAsia" w:hAnsi="ＭＳ 明朝" w:cstheme="minorBidi" w:hint="eastAsia"/>
                                <w:color w:val="FFC000"/>
                                <w:kern w:val="24"/>
                              </w:rPr>
                              <w:t>Ｂ</w:t>
                            </w:r>
                          </w:p>
                        </w:txbxContent>
                      </wps:txbx>
                      <wps:bodyPr wrap="square" rtlCol="0">
                        <a:spAutoFit/>
                      </wps:bodyPr>
                    </wps:wsp>
                  </a:graphicData>
                </a:graphic>
              </wp:anchor>
            </w:drawing>
          </mc:Choice>
          <mc:Fallback>
            <w:pict>
              <v:shape id="_x0000_s1077" type="#_x0000_t202" style="position:absolute;left:0;text-align:left;margin-left:208.3pt;margin-top:191.65pt;width:26.9pt;height:50.9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" fillcolor="black [3213]" stroked="f">
                <v:fill opacity="30840f"/>
                <v:textbox style="mso-fit-shape-to-text:t">
                  <w:txbxContent>
                    <w:p w:rsidR="00C17C24" w:rsidRPr="000644FC" w:rsidRDefault="00C17C24" w:rsidP="00D6427A">
                      <w:pPr>
                        <w:pStyle w:val="Web"/>
                        <w:spacing w:before="0" w:beforeAutospacing="0" w:after="0" w:afterAutospacing="0"/>
                        <w:jc w:val="center"/>
                      </w:pPr>
                      <w:r w:rsidRPr="000644FC">
                        <w:rPr>
                          <w:rFonts w:asciiTheme="minorHAnsi" w:eastAsiaTheme="minorEastAsia" w:hAnsi="ＭＳ 明朝" w:cstheme="minorBidi" w:hint="eastAsia"/>
                          <w:color w:val="FFC000"/>
                          <w:kern w:val="24"/>
                        </w:rPr>
                        <w:t>Ｂ</w:t>
                      </w:r>
                    </w:p>
                  </w:txbxContent>
                </v:textbox>
              </v:shape>
            </w:pict>
          </mc:Fallback>
        </mc:AlternateContent>
      </w:r>
      <w:r w:rsidRPr="000644FC">
        <w:rPr>
          <w:noProof/>
          <w:sz w:val="20"/>
          <w:szCs w:val="20"/>
        </w:rPr>
        <mc:AlternateContent>
          <mc:Choice Requires="wps">
            <w:drawing>
              <wp:anchor distT="0" distB="0" distL="114300" distR="114300" simplePos="0" relativeHeight="251866112" behindDoc="0" locked="0" layoutInCell="1" allowOverlap="1" wp14:anchorId="0FD98A53" wp14:editId="279C56B7">
                <wp:simplePos x="0" y="0"/>
                <wp:positionH relativeFrom="column">
                  <wp:posOffset>3138170</wp:posOffset>
                </wp:positionH>
                <wp:positionV relativeFrom="paragraph">
                  <wp:posOffset>2446020</wp:posOffset>
                </wp:positionV>
                <wp:extent cx="341630" cy="646430"/>
                <wp:effectExtent l="0" t="0" r="1270" b="3175"/>
                <wp:wrapNone/>
                <wp:docPr id="16" name="テキスト ボックス 12"/>
                <wp:cNvGraphicFramePr/>
                <a:graphic xmlns:a="http://schemas.openxmlformats.org/drawingml/2006/main">
                  <a:graphicData uri="http://schemas.microsoft.com/office/word/2010/wordprocessingShape">
                    <wps:wsp>
                      <wps:cNvSpPr txBox="1"/>
                      <wps:spPr>
                        <a:xfrm>
                          <a:off x="0" y="0"/>
                          <a:ext cx="341630" cy="646430"/>
                        </a:xfrm>
                        <a:prstGeom prst="rect">
                          <a:avLst/>
                        </a:prstGeom>
                        <a:solidFill>
                          <a:schemeClr val="tx1">
                            <a:alpha val="47000"/>
                          </a:schemeClr>
                        </a:solidFill>
                      </wps:spPr>
                      <wps:txbx>
                        <w:txbxContent>
                          <w:p w:rsidR="00496DAA" w:rsidRPr="000644FC" w:rsidRDefault="00496DAA" w:rsidP="00D6427A">
                            <w:pPr>
                              <w:pStyle w:val="Web"/>
                              <w:spacing w:before="0" w:beforeAutospacing="0" w:after="0" w:afterAutospacing="0"/>
                              <w:jc w:val="center"/>
                            </w:pPr>
                            <w:r w:rsidRPr="000644FC">
                              <w:rPr>
                                <w:rFonts w:asciiTheme="minorHAnsi" w:eastAsiaTheme="minorEastAsia" w:hAnsi="ＭＳ 明朝" w:cstheme="minorBidi" w:hint="eastAsia"/>
                                <w:color w:val="FFC000"/>
                                <w:kern w:val="24"/>
                              </w:rPr>
                              <w:t>Ｃ</w:t>
                            </w:r>
                          </w:p>
                        </w:txbxContent>
                      </wps:txbx>
                      <wps:bodyPr wrap="square" rtlCol="0">
                        <a:spAutoFit/>
                      </wps:bodyPr>
                    </wps:wsp>
                  </a:graphicData>
                </a:graphic>
              </wp:anchor>
            </w:drawing>
          </mc:Choice>
          <mc:Fallback>
            <w:pict>
              <v:shape id="_x0000_s1078" type="#_x0000_t202" style="position:absolute;left:0;text-align:left;margin-left:247.1pt;margin-top:192.6pt;width:26.9pt;height:50.9pt;z-index:25186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" fillcolor="black [3213]" stroked="f">
                <v:fill opacity="30840f"/>
                <v:textbox style="mso-fit-shape-to-text:t">
                  <w:txbxContent>
                    <w:p w:rsidR="00C17C24" w:rsidRPr="000644FC" w:rsidRDefault="00C17C24" w:rsidP="00D6427A">
                      <w:pPr>
                        <w:pStyle w:val="Web"/>
                        <w:spacing w:before="0" w:beforeAutospacing="0" w:after="0" w:afterAutospacing="0"/>
                        <w:jc w:val="center"/>
                      </w:pPr>
                      <w:r w:rsidRPr="000644FC">
                        <w:rPr>
                          <w:rFonts w:asciiTheme="minorHAnsi" w:eastAsiaTheme="minorEastAsia" w:hAnsi="ＭＳ 明朝" w:cstheme="minorBidi" w:hint="eastAsia"/>
                          <w:color w:val="FFC000"/>
                          <w:kern w:val="24"/>
                        </w:rPr>
                        <w:t>Ｃ</w:t>
                      </w:r>
                    </w:p>
                  </w:txbxContent>
                </v:textbox>
              </v:shape>
            </w:pict>
          </mc:Fallback>
        </mc:AlternateContent>
      </w:r>
      <w:r w:rsidR="00C72D32">
        <w:rPr>
          <w:rFonts w:hint="eastAsia"/>
          <w:noProof/>
        </w:rPr>
        <w:drawing>
          <wp:anchor distT="0" distB="0" distL="114300" distR="114300" simplePos="0" relativeHeight="251954176" behindDoc="0" locked="0" layoutInCell="1" allowOverlap="1" wp14:anchorId="33B765AD" wp14:editId="1DC4645C">
            <wp:simplePos x="0" y="0"/>
            <wp:positionH relativeFrom="column">
              <wp:posOffset>3915411</wp:posOffset>
            </wp:positionH>
            <wp:positionV relativeFrom="paragraph">
              <wp:posOffset>209550</wp:posOffset>
            </wp:positionV>
            <wp:extent cx="215900" cy="215900"/>
            <wp:effectExtent l="19050" t="19050" r="12700" b="1270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事.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B4118" w:rsidRPr="00872E59">
        <w:rPr>
          <w:noProof/>
          <w:sz w:val="20"/>
          <w:szCs w:val="20"/>
        </w:rPr>
        <mc:AlternateContent>
          <mc:Choice Requires="wps">
            <w:drawing>
              <wp:anchor distT="0" distB="0" distL="114300" distR="114300" simplePos="0" relativeHeight="251850752" behindDoc="0" locked="0" layoutInCell="1" allowOverlap="1" wp14:anchorId="124ACDFB" wp14:editId="5ACCBE45">
                <wp:simplePos x="0" y="0"/>
                <wp:positionH relativeFrom="column">
                  <wp:posOffset>3819525</wp:posOffset>
                </wp:positionH>
                <wp:positionV relativeFrom="paragraph">
                  <wp:posOffset>39370</wp:posOffset>
                </wp:positionV>
                <wp:extent cx="2290445" cy="4380230"/>
                <wp:effectExtent l="0" t="0" r="14605" b="20320"/>
                <wp:wrapSquare wrapText="bothSides"/>
                <wp:docPr id="18" name="1 つの角を切り取った四角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0445" cy="4380230"/>
                        </a:xfrm>
                        <a:prstGeom prst="snip1Rect">
                          <a:avLst>
                            <a:gd name="adj" fmla="val 10677"/>
                          </a:avLst>
                        </a:prstGeom>
                        <a:solidFill>
                          <a:sysClr val="window" lastClr="FFFFFF"/>
                        </a:solidFill>
                        <a:ln w="25400" cap="flat" cmpd="sng" algn="ctr">
                          <a:solidFill>
                            <a:sysClr val="windowText" lastClr="000000"/>
                          </a:solidFill>
                          <a:prstDash val="solid"/>
                        </a:ln>
                        <a:effectLst/>
                      </wps:spPr>
                      <wps:txbx>
                        <w:txbxContent>
                          <w:p w:rsidR="00496DAA" w:rsidRDefault="00496DAA" w:rsidP="00D6427A">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天候が悪い場合は，電気スタンドなどで光を当てる必要がある。</w:t>
                            </w:r>
                          </w:p>
                          <w:p w:rsidR="00496DAA" w:rsidRDefault="00496DAA" w:rsidP="00D6427A">
                            <w:pPr>
                              <w:snapToGrid w:val="0"/>
                              <w:spacing w:line="240" w:lineRule="atLeast"/>
                              <w:ind w:left="214" w:hangingChars="100" w:hanging="214"/>
                              <w:jc w:val="left"/>
                              <w:rPr>
                                <w:rFonts w:asciiTheme="majorEastAsia" w:eastAsiaTheme="majorEastAsia" w:hAnsiTheme="majorEastAsia"/>
                              </w:rPr>
                            </w:pPr>
                            <w:r w:rsidRPr="00A73C10">
                              <w:rPr>
                                <w:rFonts w:asciiTheme="majorEastAsia" w:eastAsiaTheme="majorEastAsia" w:hAnsiTheme="majorEastAsia" w:hint="eastAsia"/>
                              </w:rPr>
                              <w:t xml:space="preserve">　</w:t>
                            </w:r>
                            <w:r>
                              <w:rPr>
                                <w:rFonts w:asciiTheme="majorEastAsia" w:eastAsiaTheme="majorEastAsia" w:hAnsiTheme="majorEastAsia" w:hint="eastAsia"/>
                              </w:rPr>
                              <w:t xml:space="preserve">　葉片によってＢＴＢ溶液の色が変化したのではないことがわかるように，ＢＴＢ溶液に入れない。実際には，ＢＴＢ溶液に葉片が付いても影響はない。</w:t>
                            </w:r>
                          </w:p>
                          <w:p w:rsidR="00496DAA" w:rsidRDefault="00496DAA" w:rsidP="00D6427A">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試験管に合うゴム栓があればいいが，無い場合はパラフィンなど気密性の高いものでガスの出入りを無くす。ラップは水や空気を通すため使えない。</w:t>
                            </w:r>
                          </w:p>
                          <w:p w:rsidR="00496DAA" w:rsidRPr="00E3171F" w:rsidRDefault="00496DAA" w:rsidP="00D6427A">
                            <w:pPr>
                              <w:snapToGrid w:val="0"/>
                              <w:spacing w:line="240" w:lineRule="atLeast"/>
                              <w:ind w:left="214" w:hangingChars="100" w:hanging="214"/>
                              <w:jc w:val="left"/>
                              <w:rPr>
                                <w:rFonts w:ascii="ＭＳ ゴシック" w:eastAsia="ＭＳ ゴシック" w:hAnsi="ＭＳ ゴシック"/>
                              </w:rPr>
                            </w:pPr>
                            <w:r w:rsidRPr="00E3171F">
                              <w:rPr>
                                <w:rFonts w:ascii="ＭＳ ゴシック" w:eastAsia="ＭＳ ゴシック" w:hAnsi="ＭＳ ゴシック" w:hint="eastAsia"/>
                              </w:rPr>
                              <w:t xml:space="preserve">　　Ａ，ａに緑葉片，Ｂ，ｂに白葉片を入れ，Ｃ，ｃは何も入れない。Ｃ，ｃは対照実験でＡ，Ｂで葉緑体の有無により光合成が葉緑体で行われることを確認する。ａ，ｂ，ｃは光を当てない場合の比較である。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18" o:spid="_x0000_s1079" style="position:absolute;left:0;text-align:left;margin-left:300.75pt;margin-top:3.1pt;width:180.35pt;height:344.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290445,4380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" adj="-11796480,,5400" path="m,l2045894,r244551,244551l2290445,4380230,,4380230,,xe" fillcolor="window" strokecolor="windowText" strokeweight="2pt">
                <v:stroke joinstyle="miter"/>
                <v:formulas/>
                <v:path arrowok="t" o:connecttype="custom" o:connectlocs="0,0;2045894,0;2290445,244551;2290445,4380230;0,4380230;0,0" o:connectangles="0,0,0,0,0,0" textboxrect="0,0,2290445,4380230"/>
                <v:textbox>
                  <w:txbxContent>
                    <w:p w:rsidR="00C17C24" w:rsidRDefault="00C17C24" w:rsidP="00D6427A">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天候が悪い場合は，電気スタンドなどで光を当てる必要がある。</w:t>
                      </w:r>
                    </w:p>
                    <w:p w:rsidR="00C17C24" w:rsidRDefault="00C17C24" w:rsidP="00D6427A">
                      <w:pPr>
                        <w:snapToGrid w:val="0"/>
                        <w:spacing w:line="240" w:lineRule="atLeast"/>
                        <w:ind w:left="214" w:hangingChars="100" w:hanging="214"/>
                        <w:jc w:val="left"/>
                        <w:rPr>
                          <w:rFonts w:asciiTheme="majorEastAsia" w:eastAsiaTheme="majorEastAsia" w:hAnsiTheme="majorEastAsia"/>
                        </w:rPr>
                      </w:pPr>
                      <w:r w:rsidRPr="00A73C10">
                        <w:rPr>
                          <w:rFonts w:asciiTheme="majorEastAsia" w:eastAsiaTheme="majorEastAsia" w:hAnsiTheme="majorEastAsia" w:hint="eastAsia"/>
                        </w:rPr>
                        <w:t xml:space="preserve">　</w:t>
                      </w:r>
                      <w:r>
                        <w:rPr>
                          <w:rFonts w:asciiTheme="majorEastAsia" w:eastAsiaTheme="majorEastAsia" w:hAnsiTheme="majorEastAsia" w:hint="eastAsia"/>
                        </w:rPr>
                        <w:t xml:space="preserve">　葉片によってＢＴＢ溶液の色が変化したのではないことが</w:t>
                      </w:r>
                      <w:r w:rsidR="00C575A0">
                        <w:rPr>
                          <w:rFonts w:asciiTheme="majorEastAsia" w:eastAsiaTheme="majorEastAsia" w:hAnsiTheme="majorEastAsia" w:hint="eastAsia"/>
                        </w:rPr>
                        <w:t>わかる</w:t>
                      </w:r>
                      <w:r>
                        <w:rPr>
                          <w:rFonts w:asciiTheme="majorEastAsia" w:eastAsiaTheme="majorEastAsia" w:hAnsiTheme="majorEastAsia" w:hint="eastAsia"/>
                        </w:rPr>
                        <w:t>ように，ＢＴＢ溶液に入れない。実際には，ＢＴＢ溶液に葉片が付いても影響はない。</w:t>
                      </w:r>
                    </w:p>
                    <w:p w:rsidR="00C17C24" w:rsidRDefault="00C17C24" w:rsidP="00D6427A">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試験管に合うゴム栓があればいいが，無い場合はパラフィンなど気密性の高いものでガスの出入りを無くす。ラップは水や空気を通すため使えない。</w:t>
                      </w:r>
                    </w:p>
                    <w:p w:rsidR="00C17C24" w:rsidRPr="00E3171F" w:rsidRDefault="00C17C24" w:rsidP="00D6427A">
                      <w:pPr>
                        <w:snapToGrid w:val="0"/>
                        <w:spacing w:line="240" w:lineRule="atLeast"/>
                        <w:ind w:left="214" w:hangingChars="100" w:hanging="214"/>
                        <w:jc w:val="left"/>
                        <w:rPr>
                          <w:rFonts w:ascii="ＭＳ ゴシック" w:eastAsia="ＭＳ ゴシック" w:hAnsi="ＭＳ ゴシック"/>
                        </w:rPr>
                      </w:pPr>
                      <w:r w:rsidRPr="00E3171F">
                        <w:rPr>
                          <w:rFonts w:ascii="ＭＳ ゴシック" w:eastAsia="ＭＳ ゴシック" w:hAnsi="ＭＳ ゴシック" w:hint="eastAsia"/>
                        </w:rPr>
                        <w:t xml:space="preserve">　　Ａ，ａに緑葉片，Ｂ，ｂに白葉片を入れ，Ｃ，ｃは何も入れない。Ｃ，ｃは対照実験でＡ，Ｂで葉緑体の有無により光合成が葉緑体で行われることを確認する。ａ，ｂ，ｃは光を当てない場合の比較である。</w:t>
                      </w:r>
                    </w:p>
                  </w:txbxContent>
                </v:textbox>
                <w10:wrap type="square"/>
              </v:shape>
            </w:pict>
          </mc:Fallback>
        </mc:AlternateContent>
      </w:r>
      <w:r w:rsidR="00D6427A">
        <w:rPr>
          <w:rFonts w:hint="eastAsia"/>
          <w:sz w:val="20"/>
          <w:szCs w:val="20"/>
        </w:rPr>
        <w:t xml:space="preserve">　　</w:t>
      </w:r>
      <w:r w:rsidR="00D6427A" w:rsidRPr="00BF48BA">
        <w:rPr>
          <w:rFonts w:hint="eastAsia"/>
          <w:sz w:val="20"/>
          <w:szCs w:val="20"/>
        </w:rPr>
        <w:t>６本の試験管に</w:t>
      </w:r>
      <w:r w:rsidR="00D6427A">
        <w:rPr>
          <w:rFonts w:hint="eastAsia"/>
          <w:sz w:val="20"/>
          <w:szCs w:val="20"/>
        </w:rPr>
        <w:t>黄色にした</w:t>
      </w:r>
      <w:r w:rsidR="00D6427A" w:rsidRPr="00BF48BA">
        <w:rPr>
          <w:rFonts w:hint="eastAsia"/>
          <w:sz w:val="20"/>
          <w:szCs w:val="20"/>
        </w:rPr>
        <w:t>ＢＴＢ溶液を５</w:t>
      </w:r>
      <w:r w:rsidR="00D6427A">
        <w:rPr>
          <w:rFonts w:hint="eastAsia"/>
          <w:sz w:val="20"/>
          <w:szCs w:val="20"/>
        </w:rPr>
        <w:t>mL</w:t>
      </w:r>
      <w:r w:rsidR="00D6427A" w:rsidRPr="00BF48BA">
        <w:rPr>
          <w:rFonts w:hint="eastAsia"/>
          <w:sz w:val="20"/>
          <w:szCs w:val="20"/>
        </w:rPr>
        <w:t>ずつ入れる。ＢＴＢ溶液に</w:t>
      </w:r>
      <w:r w:rsidR="00806A02">
        <w:rPr>
          <w:rFonts w:hint="eastAsia"/>
          <w:sz w:val="20"/>
          <w:szCs w:val="20"/>
        </w:rPr>
        <w:t>入らない</w:t>
      </w:r>
      <w:r w:rsidR="00D6427A" w:rsidRPr="00BF48BA">
        <w:rPr>
          <w:rFonts w:hint="eastAsia"/>
          <w:sz w:val="20"/>
          <w:szCs w:val="20"/>
        </w:rPr>
        <w:t>ように，Ａ，ａに緑葉片，Ｂ，ｂに白葉片を試験管に入れる。それぞれの試験管を</w:t>
      </w:r>
      <w:r w:rsidR="00D6427A">
        <w:rPr>
          <w:rFonts w:hint="eastAsia"/>
          <w:sz w:val="20"/>
          <w:szCs w:val="20"/>
        </w:rPr>
        <w:t>ゴム栓（図は</w:t>
      </w:r>
      <w:r w:rsidR="00D6427A" w:rsidRPr="00BF48BA">
        <w:rPr>
          <w:rFonts w:hint="eastAsia"/>
          <w:sz w:val="20"/>
          <w:szCs w:val="20"/>
        </w:rPr>
        <w:t>パラフィ</w:t>
      </w:r>
      <w:r w:rsidR="00496DAA">
        <w:rPr>
          <w:rFonts w:hint="eastAsia"/>
          <w:sz w:val="20"/>
          <w:szCs w:val="20"/>
        </w:rPr>
        <w:t>ルム</w:t>
      </w:r>
      <w:r w:rsidR="00D6427A">
        <w:rPr>
          <w:rFonts w:hint="eastAsia"/>
          <w:sz w:val="20"/>
          <w:szCs w:val="20"/>
        </w:rPr>
        <w:t>）</w:t>
      </w:r>
      <w:r w:rsidR="00D6427A" w:rsidRPr="00BF48BA">
        <w:rPr>
          <w:rFonts w:hint="eastAsia"/>
          <w:sz w:val="20"/>
          <w:szCs w:val="20"/>
        </w:rPr>
        <w:t>で閉じる。</w:t>
      </w:r>
      <w:r w:rsidR="00D6427A">
        <w:rPr>
          <w:rFonts w:hint="eastAsia"/>
          <w:sz w:val="20"/>
          <w:szCs w:val="20"/>
        </w:rPr>
        <w:t>ａ，ｂ，ｃの</w:t>
      </w:r>
      <w:r w:rsidR="00496DAA">
        <w:rPr>
          <w:rFonts w:hint="eastAsia"/>
          <w:sz w:val="20"/>
          <w:szCs w:val="20"/>
        </w:rPr>
        <w:t>３本の試験管をアルミホイルで遮光し，試験管立てを窓際などの明所</w:t>
      </w:r>
      <w:r w:rsidR="00D6427A" w:rsidRPr="00BF48BA">
        <w:rPr>
          <w:rFonts w:hint="eastAsia"/>
          <w:sz w:val="20"/>
          <w:szCs w:val="20"/>
        </w:rPr>
        <w:t>に置く。</w:t>
      </w:r>
    </w:p>
    <w:p w:rsidR="00D6427A" w:rsidRDefault="00496DAA" w:rsidP="00496DAA">
      <w:pPr>
        <w:ind w:left="223" w:hangingChars="104" w:hanging="223"/>
        <w:rPr>
          <w:sz w:val="20"/>
          <w:szCs w:val="20"/>
        </w:rPr>
      </w:pPr>
      <w:r>
        <w:rPr>
          <w:rFonts w:hint="eastAsia"/>
          <w:noProof/>
        </w:rPr>
        <w:drawing>
          <wp:anchor distT="0" distB="0" distL="114300" distR="114300" simplePos="0" relativeHeight="251962368" behindDoc="0" locked="0" layoutInCell="1" allowOverlap="1" wp14:anchorId="7C535084" wp14:editId="2344C919">
            <wp:simplePos x="0" y="0"/>
            <wp:positionH relativeFrom="column">
              <wp:posOffset>113665</wp:posOffset>
            </wp:positionH>
            <wp:positionV relativeFrom="paragraph">
              <wp:posOffset>20570</wp:posOffset>
            </wp:positionV>
            <wp:extent cx="215900" cy="215900"/>
            <wp:effectExtent l="19050" t="19050" r="12700" b="12700"/>
            <wp:wrapNone/>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失敗.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E1E91">
        <w:rPr>
          <w:rFonts w:hint="eastAsia"/>
          <w:sz w:val="20"/>
          <w:szCs w:val="20"/>
        </w:rPr>
        <w:t xml:space="preserve">　</w:t>
      </w:r>
      <w:r>
        <w:rPr>
          <w:rFonts w:hint="eastAsia"/>
          <w:sz w:val="20"/>
          <w:szCs w:val="20"/>
        </w:rPr>
        <w:t xml:space="preserve">　</w:t>
      </w:r>
      <w:r w:rsidR="00AE1E91">
        <w:rPr>
          <w:rFonts w:hint="eastAsia"/>
          <w:sz w:val="20"/>
          <w:szCs w:val="20"/>
        </w:rPr>
        <w:t xml:space="preserve">　→状態２（p.87）</w:t>
      </w:r>
    </w:p>
    <w:p w:rsidR="00AE1E91" w:rsidRDefault="00AE1E91">
      <w:pPr>
        <w:jc w:val="left"/>
        <w:rPr>
          <w:rFonts w:ascii="ＭＳ ゴシック" w:eastAsia="ＭＳ ゴシック" w:hAnsi="ＭＳ ゴシック"/>
          <w:sz w:val="20"/>
          <w:szCs w:val="20"/>
        </w:rPr>
      </w:pPr>
      <w:r>
        <w:rPr>
          <w:rFonts w:ascii="ＭＳ ゴシック" w:eastAsia="ＭＳ ゴシック" w:hAnsi="ＭＳ ゴシック"/>
          <w:sz w:val="20"/>
          <w:szCs w:val="20"/>
        </w:rPr>
        <w:br w:type="page"/>
      </w:r>
    </w:p>
    <w:p w:rsidR="00D6427A" w:rsidRPr="00E3171F" w:rsidRDefault="00483F8C" w:rsidP="00AE1E91">
      <w:pPr>
        <w:ind w:left="223" w:hangingChars="104" w:hanging="223"/>
        <w:rPr>
          <w:rFonts w:ascii="ＭＳ ゴシック" w:eastAsia="ＭＳ ゴシック" w:hAnsi="ＭＳ ゴシック"/>
          <w:sz w:val="20"/>
          <w:szCs w:val="20"/>
        </w:rPr>
      </w:pPr>
      <w:r w:rsidRPr="00E3171F">
        <w:rPr>
          <w:rFonts w:ascii="ＭＳ ゴシック" w:eastAsia="ＭＳ ゴシック" w:hAnsi="ＭＳ ゴシック"/>
          <w:noProof/>
          <w:snapToGrid/>
        </w:rPr>
        <w:lastRenderedPageBreak/>
        <mc:AlternateContent>
          <mc:Choice Requires="wpg">
            <w:drawing>
              <wp:anchor distT="0" distB="0" distL="114300" distR="114300" simplePos="0" relativeHeight="251900928" behindDoc="0" locked="0" layoutInCell="1" allowOverlap="1" wp14:anchorId="3457B09E" wp14:editId="231F6974">
                <wp:simplePos x="0" y="0"/>
                <wp:positionH relativeFrom="column">
                  <wp:posOffset>6236970</wp:posOffset>
                </wp:positionH>
                <wp:positionV relativeFrom="paragraph">
                  <wp:posOffset>-635</wp:posOffset>
                </wp:positionV>
                <wp:extent cx="420370" cy="8361045"/>
                <wp:effectExtent l="19050" t="19050" r="17780" b="20955"/>
                <wp:wrapNone/>
                <wp:docPr id="46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463"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6DAA" w:rsidRDefault="00496DAA" w:rsidP="00483F8C">
                              <w:pPr>
                                <w:jc w:val="center"/>
                              </w:pPr>
                              <w:r>
                                <w:rPr>
                                  <w:rFonts w:hint="eastAsia"/>
                                </w:rPr>
                                <w:t>顕微鏡の使い方</w:t>
                              </w:r>
                            </w:p>
                          </w:txbxContent>
                        </wps:txbx>
                        <wps:bodyPr rot="0" vert="eaVert" wrap="square" lIns="74295" tIns="8890" rIns="74295" bIns="8890" anchor="t" anchorCtr="0" upright="1">
                          <a:noAutofit/>
                        </wps:bodyPr>
                      </wps:wsp>
                      <wps:wsp>
                        <wps:cNvPr id="464"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6DAA" w:rsidRDefault="00496DAA" w:rsidP="00483F8C">
                              <w:pPr>
                                <w:jc w:val="center"/>
                              </w:pPr>
                              <w:r>
                                <w:rPr>
                                  <w:rFonts w:hint="eastAsia"/>
                                </w:rPr>
                                <w:t>遺伝子とＤＮＡ</w:t>
                              </w:r>
                            </w:p>
                          </w:txbxContent>
                        </wps:txbx>
                        <wps:bodyPr rot="0" vert="eaVert" wrap="square" lIns="74295" tIns="8890" rIns="74295" bIns="8890" anchor="t" anchorCtr="0" upright="1">
                          <a:noAutofit/>
                        </wps:bodyPr>
                      </wps:wsp>
                      <wps:wsp>
                        <wps:cNvPr id="465" name="AutoShape 67"/>
                        <wps:cNvSpPr>
                          <a:spLocks noChangeArrowheads="1"/>
                        </wps:cNvSpPr>
                        <wps:spPr bwMode="auto">
                          <a:xfrm>
                            <a:off x="10878" y="4947"/>
                            <a:ext cx="652" cy="1883"/>
                          </a:xfrm>
                          <a:prstGeom prst="roundRect">
                            <a:avLst>
                              <a:gd name="adj" fmla="val 16667"/>
                            </a:avLst>
                          </a:prstGeom>
                          <a:solidFill>
                            <a:schemeClr val="accent4">
                              <a:lumMod val="60000"/>
                              <a:lumOff val="40000"/>
                            </a:schemeClr>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6DAA" w:rsidRDefault="00496DAA" w:rsidP="00483F8C">
                              <w:pPr>
                                <w:jc w:val="center"/>
                              </w:pPr>
                              <w:r>
                                <w:rPr>
                                  <w:rFonts w:hint="eastAsia"/>
                                </w:rPr>
                                <w:t>生物の特徴</w:t>
                              </w:r>
                            </w:p>
                          </w:txbxContent>
                        </wps:txbx>
                        <wps:bodyPr rot="0" vert="eaVert" wrap="square" lIns="74295" tIns="8890" rIns="74295" bIns="8890" anchor="t" anchorCtr="0" upright="1">
                          <a:noAutofit/>
                        </wps:bodyPr>
                      </wps:wsp>
                      <wps:wsp>
                        <wps:cNvPr id="474"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6DAA" w:rsidRPr="00F90BDF" w:rsidRDefault="00496DAA" w:rsidP="00483F8C">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475"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6DAA" w:rsidRPr="00F90BDF" w:rsidRDefault="00496DAA" w:rsidP="00483F8C">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476"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6DAA" w:rsidRPr="00F90BDF" w:rsidRDefault="00496DAA" w:rsidP="00483F8C">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477"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6DAA" w:rsidRDefault="00496DAA" w:rsidP="00483F8C">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80" style="position:absolute;left:0;text-align:left;margin-left:491.1pt;margin-top:-.05pt;width:33.1pt;height:658.35pt;z-index:251900928"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">
                <v:roundrect id="AutoShape 65" o:spid="_x0000_s1081"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vQMQA&#10;AADcAAAADwAAAGRycy9kb3ducmV2LnhtbESPQWvCQBSE74X+h+UVvBTd2IpKdJVWW/Fqovdn9pmE&#10;Zt/G7Kqpv94VBI/DzHzDTOetqcSZGldaVtDvRSCIM6tLzhVs09/uGITzyBory6TgnxzMZ68vU4y1&#10;vfCGzonPRYCwi1FB4X0dS+myggy6nq2Jg3ewjUEfZJNL3eAlwE0lP6JoKA2WHBYKrGlRUPaXnEyg&#10;pKttapa7VbnPR+PT4n1zPf58K9V5a78mIDy1/hl+tNdawWD4Cfcz4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S70DEAAAA3AAAAA8AAAAAAAAAAAAAAAAAmAIAAGRycy9k&#10;b3ducmV2LnhtbFBLBQYAAAAABAAEAPUAAACJAwAAAAA=&#10;" filled="f" fillcolor="#f79646" strokecolor="#f79646" strokeweight="2.5pt">
                  <v:shadow color="#868686"/>
                  <v:textbox style="layout-flow:vertical-ideographic" inset="5.85pt,.7pt,5.85pt,.7pt">
                    <w:txbxContent>
                      <w:p w:rsidR="00483F8C" w:rsidRDefault="00483F8C" w:rsidP="00483F8C">
                        <w:pPr>
                          <w:jc w:val="center"/>
                        </w:pPr>
                        <w:r>
                          <w:rPr>
                            <w:rFonts w:hint="eastAsia"/>
                          </w:rPr>
                          <w:t>顕微鏡の使い方</w:t>
                        </w:r>
                      </w:p>
                    </w:txbxContent>
                  </v:textbox>
                </v:roundrect>
                <v:roundrect id="AutoShape 66" o:spid="_x0000_s1082"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bYTsQA&#10;AADcAAAADwAAAGRycy9kb3ducmV2LnhtbESP0WrCQBRE3wv+w3KFvtWNoqLRVaogVVHB6Adcs9ck&#10;NHs3ZLcx/n1XKPRxmJkzzHzZmlI0VLvCsoJ+LwJBnFpdcKbgetl8TEA4j6yxtEwKnuRguei8zTHW&#10;9sFnahKfiQBhF6OC3PsqltKlORl0PVsRB+9ua4M+yDqTusZHgJtSDqJoLA0WHBZyrGidU/qd/BgF&#10;U2y2zx2PDtHx6zK6NftitzolSr13288ZCE+t/w//tbdawXA8hNeZc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2E7EAAAA3AAAAA8AAAAAAAAAAAAAAAAAmAIAAGRycy9k&#10;b3ducmV2LnhtbFBLBQYAAAAABAAEAPUAAACJAwAAAAA=&#10;" filled="f" strokecolor="#4bacc6" strokeweight="2.5pt">
                  <v:shadow color="#868686"/>
                  <v:textbox style="layout-flow:vertical-ideographic" inset="5.85pt,.7pt,5.85pt,.7pt">
                    <w:txbxContent>
                      <w:p w:rsidR="00483F8C" w:rsidRDefault="00483F8C" w:rsidP="00483F8C">
                        <w:pPr>
                          <w:jc w:val="center"/>
                        </w:pPr>
                        <w:r>
                          <w:rPr>
                            <w:rFonts w:hint="eastAsia"/>
                          </w:rPr>
                          <w:t>遺伝子とＤＮＡ</w:t>
                        </w:r>
                      </w:p>
                    </w:txbxContent>
                  </v:textbox>
                </v:roundrect>
                <v:roundrect id="AutoShape 67" o:spid="_x0000_s1083"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1DeMYA&#10;AADcAAAADwAAAGRycy9kb3ducmV2LnhtbESPW2vCQBSE3wv+h+UIfasbRU2JrtILhRQfvLTQ10P2&#10;mASzZ7fZrYn/3i0IPg4z8w2zXPemEWdqfW1ZwXiUgCAurK65VPD99fH0DMIHZI2NZVJwIQ/r1eBh&#10;iZm2He/pfAiliBD2GSqoQnCZlL6oyKAfWUccvaNtDYYo21LqFrsIN42cJMlcGqw5LlTo6K2i4nT4&#10;Mwp+Jr9jn25195pOd6fN+8Z9+twp9TjsXxYgAvXhHr61c61gOp/B/5l4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1DeMYAAADcAAAADwAAAAAAAAAAAAAAAACYAgAAZHJz&#10;L2Rvd25yZXYueG1sUEsFBgAAAAAEAAQA9QAAAIsDAAAAAA==&#10;" fillcolor="#b2a1c7 [1943]" strokecolor="#8064a2" strokeweight="2.5pt">
                  <v:shadow color="#868686"/>
                  <v:textbox style="layout-flow:vertical-ideographic" inset="5.85pt,.7pt,5.85pt,.7pt">
                    <w:txbxContent>
                      <w:p w:rsidR="00483F8C" w:rsidRDefault="00483F8C" w:rsidP="00483F8C">
                        <w:pPr>
                          <w:jc w:val="center"/>
                        </w:pPr>
                        <w:r>
                          <w:rPr>
                            <w:rFonts w:hint="eastAsia"/>
                          </w:rPr>
                          <w:t>生物の特徴</w:t>
                        </w:r>
                      </w:p>
                    </w:txbxContent>
                  </v:textbox>
                </v:roundrect>
                <v:roundrect id="AutoShape 68" o:spid="_x0000_s1084"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lFsUA&#10;AADcAAAADwAAAGRycy9kb3ducmV2LnhtbESPQWvCQBSE74L/YXmCF6kbJaiNriKCUgoimkKvj+wz&#10;iWbfxuyq6b93C4Ueh5n5hlmsWlOJBzWutKxgNIxAEGdWl5wr+Eq3bzMQziNrrCyTgh9ysFp2OwtM&#10;tH3ykR4nn4sAYZeggsL7OpHSZQUZdENbEwfvbBuDPsgml7rBZ4CbSo6jaCINlhwWCqxpU1B2Pd2N&#10;gu1uejik9fvn9+AS76PM3uQ+RaX6vXY9B+Gp9f/hv/aHVhBPY/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UWxQAAANwAAAAPAAAAAAAAAAAAAAAAAJgCAABkcnMv&#10;ZG93bnJldi54bWxQSwUGAAAAAAQABAD1AAAAigMAAAAA&#10;" strokecolor="#c0504d" strokeweight="2.5pt">
                  <v:shadow color="#868686"/>
                  <v:textbox style="layout-flow:vertical-ideographic" inset="5.85pt,.7pt,5.85pt,.7pt">
                    <w:txbxContent>
                      <w:p w:rsidR="00483F8C" w:rsidRPr="00F90BDF" w:rsidRDefault="00483F8C" w:rsidP="00483F8C">
                        <w:pPr>
                          <w:jc w:val="center"/>
                          <w:rPr>
                            <w:sz w:val="16"/>
                            <w:szCs w:val="16"/>
                          </w:rPr>
                        </w:pPr>
                        <w:r w:rsidRPr="00F90BDF">
                          <w:rPr>
                            <w:rFonts w:hint="eastAsia"/>
                            <w:sz w:val="16"/>
                            <w:szCs w:val="16"/>
                          </w:rPr>
                          <w:t>生物の体内環境の維持</w:t>
                        </w:r>
                      </w:p>
                    </w:txbxContent>
                  </v:textbox>
                </v:roundrect>
                <v:roundrect id="AutoShape 69" o:spid="_x0000_s1085"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RrcUA&#10;AADcAAAADwAAAGRycy9kb3ducmV2LnhtbESPT2vCQBTE74LfYXmFXqRuLP4pqauIWPAgSFPj+ZF9&#10;TUJ334bsGtNv7wqCx2FmfsMs1701oqPW144VTMYJCOLC6ZpLBaefr7cPED4gazSOScE/eVivhoMl&#10;ptpd+Zu6LJQiQtinqKAKoUml9EVFFv3YNcTR+3WtxRBlW0rd4jXCrZHvSTKXFmuOCxU2tK2o+Msu&#10;VkGWnUfl3OTmcM4vo243OfR8LJR6fek3nyAC9eEZfrT3WsF0MYP7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BGtxQAAANwAAAAPAAAAAAAAAAAAAAAAAJgCAABkcnMv&#10;ZG93bnJldi54bWxQSwUGAAAAAAQABAD1AAAAigMAAAAA&#10;" strokecolor="#9bbb59" strokeweight="2.5pt">
                  <v:shadow color="#868686"/>
                  <v:textbox style="layout-flow:vertical-ideographic" inset="5.85pt,.7pt,5.85pt,.7pt">
                    <w:txbxContent>
                      <w:p w:rsidR="00483F8C" w:rsidRPr="00F90BDF" w:rsidRDefault="00483F8C" w:rsidP="00483F8C">
                        <w:pPr>
                          <w:jc w:val="center"/>
                          <w:rPr>
                            <w:sz w:val="16"/>
                            <w:szCs w:val="16"/>
                          </w:rPr>
                        </w:pPr>
                        <w:r>
                          <w:rPr>
                            <w:rFonts w:hint="eastAsia"/>
                            <w:sz w:val="16"/>
                            <w:szCs w:val="16"/>
                          </w:rPr>
                          <w:t>生物の多様性と生態系</w:t>
                        </w:r>
                      </w:p>
                    </w:txbxContent>
                  </v:textbox>
                </v:roundrect>
                <v:roundrect id="AutoShape 70" o:spid="_x0000_s1086"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HuScUA&#10;AADcAAAADwAAAGRycy9kb3ducmV2LnhtbESPQWvCQBSE70L/w/IKvYhu2gYrqZtQioV6EDQVvD6y&#10;zyQ0+zbsrib9911B8DjMzDfMqhhNJy7kfGtZwfM8AUFcWd1yreDw8zVbgvABWWNnmRT8kYcif5is&#10;MNN24D1dylCLCGGfoYImhD6T0lcNGfRz2xNH72SdwRClq6V2OES46eRLkiykwZbjQoM9fTZU/ZZn&#10;o6DtOHVrnx5323VyOutymL5udko9PY4f7yACjeEevrW/tYL0bQH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e5JxQAAANwAAAAPAAAAAAAAAAAAAAAAAJgCAABkcnMv&#10;ZG93bnJldi54bWxQSwUGAAAAAAQABAD1AAAAigMAAAAA&#10;" filled="f" fillcolor="#f79646" strokeweight="2.5pt">
                  <v:shadow color="#868686"/>
                  <v:textbox style="layout-flow:vertical-ideographic" inset="5.85pt,.7pt,5.85pt,.7pt">
                    <w:txbxContent>
                      <w:p w:rsidR="00483F8C" w:rsidRPr="00F90BDF" w:rsidRDefault="00483F8C" w:rsidP="00483F8C">
                        <w:pPr>
                          <w:jc w:val="center"/>
                          <w:rPr>
                            <w:sz w:val="18"/>
                            <w:szCs w:val="18"/>
                          </w:rPr>
                        </w:pPr>
                        <w:r w:rsidRPr="00F90BDF">
                          <w:rPr>
                            <w:rFonts w:hint="eastAsia"/>
                            <w:sz w:val="18"/>
                            <w:szCs w:val="18"/>
                          </w:rPr>
                          <w:t>サポート資料の見方</w:t>
                        </w:r>
                      </w:p>
                    </w:txbxContent>
                  </v:textbox>
                </v:roundrect>
                <v:roundrect id="AutoShape 71" o:spid="_x0000_s1087"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L0sUA&#10;AADcAAAADwAAAGRycy9kb3ducmV2LnhtbESPQWvCQBSE70L/w/IKvYhu2oYqqZtQioV6EDQVvD6y&#10;zyQ0+zbsrib9911B8DjMzDfMqhhNJy7kfGtZwfM8AUFcWd1yreDw8zVbgvABWWNnmRT8kYcif5is&#10;MNN24D1dylCLCGGfoYImhD6T0lcNGfRz2xNH72SdwRClq6V2OES46eRLkrxJgy3HhQZ7+myo+i3P&#10;RkHbcerWPj3utuvkdNblMH3d7JR6ehw/3kEEGsM9fGt/awXpYgH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7UvSxQAAANwAAAAPAAAAAAAAAAAAAAAAAJgCAABkcnMv&#10;ZG93bnJldi54bWxQSwUGAAAAAAQABAD1AAAAigMAAAAA&#10;" filled="f" fillcolor="#f79646" strokeweight="2.5pt">
                  <v:shadow color="#868686"/>
                  <v:textbox style="layout-flow:vertical-ideographic" inset="5.85pt,.7pt,5.85pt,.7pt">
                    <w:txbxContent>
                      <w:p w:rsidR="00483F8C" w:rsidRDefault="00483F8C" w:rsidP="00483F8C">
                        <w:pPr>
                          <w:jc w:val="center"/>
                        </w:pPr>
                        <w:r>
                          <w:rPr>
                            <w:rFonts w:hint="eastAsia"/>
                          </w:rPr>
                          <w:t>巻末資料</w:t>
                        </w:r>
                      </w:p>
                    </w:txbxContent>
                  </v:textbox>
                </v:roundrect>
              </v:group>
            </w:pict>
          </mc:Fallback>
        </mc:AlternateContent>
      </w:r>
      <w:r w:rsidR="00D6427A" w:rsidRPr="00E3171F">
        <w:rPr>
          <w:rFonts w:ascii="ＭＳ ゴシック" w:eastAsia="ＭＳ ゴシック" w:hAnsi="ＭＳ ゴシック" w:hint="eastAsia"/>
          <w:sz w:val="20"/>
          <w:szCs w:val="20"/>
        </w:rPr>
        <w:t>④　プレパラート</w:t>
      </w:r>
      <w:r w:rsidR="00496DAA">
        <w:rPr>
          <w:rFonts w:ascii="ＭＳ ゴシック" w:eastAsia="ＭＳ ゴシック" w:hAnsi="ＭＳ ゴシック" w:hint="eastAsia"/>
          <w:sz w:val="20"/>
          <w:szCs w:val="20"/>
        </w:rPr>
        <w:t>の</w:t>
      </w:r>
      <w:r w:rsidR="00D6427A" w:rsidRPr="00E3171F">
        <w:rPr>
          <w:rFonts w:ascii="ＭＳ ゴシック" w:eastAsia="ＭＳ ゴシック" w:hAnsi="ＭＳ ゴシック" w:hint="eastAsia"/>
          <w:sz w:val="20"/>
          <w:szCs w:val="20"/>
        </w:rPr>
        <w:t>作成（10分）</w:t>
      </w:r>
    </w:p>
    <w:p w:rsidR="00D6427A" w:rsidRDefault="00E528C8" w:rsidP="00C72D32">
      <w:pPr>
        <w:ind w:left="223" w:hangingChars="104" w:hanging="223"/>
        <w:rPr>
          <w:sz w:val="20"/>
          <w:szCs w:val="20"/>
        </w:rPr>
      </w:pPr>
      <w:r>
        <w:rPr>
          <w:rFonts w:hint="eastAsia"/>
          <w:noProof/>
        </w:rPr>
        <w:drawing>
          <wp:anchor distT="0" distB="0" distL="114300" distR="114300" simplePos="0" relativeHeight="251956224" behindDoc="0" locked="0" layoutInCell="1" allowOverlap="1" wp14:anchorId="1ED1A22E" wp14:editId="6B4781EB">
            <wp:simplePos x="0" y="0"/>
            <wp:positionH relativeFrom="column">
              <wp:posOffset>3554095</wp:posOffset>
            </wp:positionH>
            <wp:positionV relativeFrom="paragraph">
              <wp:posOffset>245995</wp:posOffset>
            </wp:positionV>
            <wp:extent cx="215900" cy="215900"/>
            <wp:effectExtent l="19050" t="19050" r="12700" b="12700"/>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事.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E1E91">
        <w:rPr>
          <w:rFonts w:hint="eastAsia"/>
          <w:noProof/>
        </w:rPr>
        <w:drawing>
          <wp:anchor distT="0" distB="0" distL="114300" distR="114300" simplePos="0" relativeHeight="251964416" behindDoc="0" locked="0" layoutInCell="1" allowOverlap="1" wp14:anchorId="1A04BEFA" wp14:editId="431F3218">
            <wp:simplePos x="0" y="0"/>
            <wp:positionH relativeFrom="column">
              <wp:posOffset>1807845</wp:posOffset>
            </wp:positionH>
            <wp:positionV relativeFrom="paragraph">
              <wp:posOffset>1390177</wp:posOffset>
            </wp:positionV>
            <wp:extent cx="215900" cy="215900"/>
            <wp:effectExtent l="19050" t="19050" r="12700" b="12700"/>
            <wp:wrapNone/>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失敗.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83F8C" w:rsidRPr="00872E59">
        <w:rPr>
          <w:rFonts w:hint="eastAsia"/>
          <w:noProof/>
          <w:sz w:val="20"/>
          <w:szCs w:val="20"/>
        </w:rPr>
        <mc:AlternateContent>
          <mc:Choice Requires="wps">
            <w:drawing>
              <wp:anchor distT="0" distB="0" distL="114300" distR="114300" simplePos="0" relativeHeight="251862016" behindDoc="0" locked="0" layoutInCell="1" allowOverlap="1" wp14:anchorId="544D53B3" wp14:editId="3590D870">
                <wp:simplePos x="0" y="0"/>
                <wp:positionH relativeFrom="column">
                  <wp:posOffset>3447415</wp:posOffset>
                </wp:positionH>
                <wp:positionV relativeFrom="paragraph">
                  <wp:posOffset>34925</wp:posOffset>
                </wp:positionV>
                <wp:extent cx="2629535" cy="1594485"/>
                <wp:effectExtent l="0" t="0" r="18415" b="24765"/>
                <wp:wrapSquare wrapText="bothSides"/>
                <wp:docPr id="452" name="1 つの角を切り取った四角形 452"/>
                <wp:cNvGraphicFramePr/>
                <a:graphic xmlns:a="http://schemas.openxmlformats.org/drawingml/2006/main">
                  <a:graphicData uri="http://schemas.microsoft.com/office/word/2010/wordprocessingShape">
                    <wps:wsp>
                      <wps:cNvSpPr/>
                      <wps:spPr>
                        <a:xfrm>
                          <a:off x="0" y="0"/>
                          <a:ext cx="2629535" cy="1594485"/>
                        </a:xfrm>
                        <a:prstGeom prst="snip1Rect">
                          <a:avLst>
                            <a:gd name="adj" fmla="val 18148"/>
                          </a:avLst>
                        </a:prstGeom>
                        <a:solidFill>
                          <a:sysClr val="window" lastClr="FFFFFF"/>
                        </a:solidFill>
                        <a:ln w="25400" cap="flat" cmpd="sng" algn="ctr">
                          <a:solidFill>
                            <a:sysClr val="windowText" lastClr="000000"/>
                          </a:solidFill>
                          <a:prstDash val="solid"/>
                        </a:ln>
                        <a:effectLst/>
                      </wps:spPr>
                      <wps:txbx>
                        <w:txbxContent>
                          <w:p w:rsidR="00496DAA" w:rsidRPr="00A73C10" w:rsidRDefault="00496DAA" w:rsidP="00D6427A">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w:t>
                            </w:r>
                            <w:r w:rsidR="00E528C8" w:rsidRPr="00E528C8">
                              <w:rPr>
                                <w:rFonts w:asciiTheme="majorEastAsia" w:eastAsiaTheme="majorEastAsia" w:hAnsiTheme="majorEastAsia" w:hint="eastAsia"/>
                              </w:rPr>
                              <w:t>カミソリを２枚重ねる方法が，ピスの切れ込みにはさんでピスとともに切る方法よりも簡単で薄い切片をつくることができる。</w:t>
                            </w:r>
                            <w:r>
                              <w:rPr>
                                <w:rFonts w:asciiTheme="majorEastAsia" w:eastAsiaTheme="majorEastAsia" w:hAnsiTheme="majorEastAsia" w:hint="eastAsia"/>
                              </w:rPr>
                              <w:t>緑色部分と白色部分の葉の断面を観察するため，いくつか切片をつくり，うまく切れたものでプレパラートを作成する。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切り取った四角形 452" o:spid="_x0000_s1088" style="position:absolute;left:0;text-align:left;margin-left:271.45pt;margin-top:2.75pt;width:207.05pt;height:125.5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29535,15944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" adj="-11796480,,5400" path="m,l2340168,r289367,289367l2629535,1594485,,1594485,,xe" fillcolor="window" strokecolor="windowText" strokeweight="2pt">
                <v:stroke joinstyle="miter"/>
                <v:formulas/>
                <v:path arrowok="t" o:connecttype="custom" o:connectlocs="0,0;2340168,0;2629535,289367;2629535,1594485;0,1594485;0,0" o:connectangles="0,0,0,0,0,0" textboxrect="0,0,2629535,1594485"/>
                <v:textbox>
                  <w:txbxContent>
                    <w:p w:rsidR="00496DAA" w:rsidRPr="00A73C10" w:rsidRDefault="00496DAA" w:rsidP="00D6427A">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w:t>
                      </w:r>
                      <w:r w:rsidR="00E528C8" w:rsidRPr="00E528C8">
                        <w:rPr>
                          <w:rFonts w:asciiTheme="majorEastAsia" w:eastAsiaTheme="majorEastAsia" w:hAnsiTheme="majorEastAsia" w:hint="eastAsia"/>
                        </w:rPr>
                        <w:t>カミソリを２枚重ねる方法が，ピスの切れ込みにはさんでピスとともに切る方法よりも簡単で薄い切片をつくることができる。</w:t>
                      </w:r>
                      <w:r>
                        <w:rPr>
                          <w:rFonts w:asciiTheme="majorEastAsia" w:eastAsiaTheme="majorEastAsia" w:hAnsiTheme="majorEastAsia" w:hint="eastAsia"/>
                        </w:rPr>
                        <w:t>緑色部分と白色部分の葉の断面を観察するため，いくつか切片をつくり，うまく切れたものでプレパラートを作成する。</w:t>
                      </w:r>
                    </w:p>
                  </w:txbxContent>
                </v:textbox>
                <w10:wrap type="square"/>
              </v:shape>
            </w:pict>
          </mc:Fallback>
        </mc:AlternateContent>
      </w:r>
      <w:r w:rsidR="00D6427A">
        <w:rPr>
          <w:noProof/>
        </w:rPr>
        <w:drawing>
          <wp:anchor distT="0" distB="0" distL="114300" distR="114300" simplePos="0" relativeHeight="251871232" behindDoc="0" locked="0" layoutInCell="1" allowOverlap="1" wp14:anchorId="10CC156F" wp14:editId="005F0783">
            <wp:simplePos x="0" y="0"/>
            <wp:positionH relativeFrom="column">
              <wp:posOffset>3267075</wp:posOffset>
            </wp:positionH>
            <wp:positionV relativeFrom="paragraph">
              <wp:posOffset>1757680</wp:posOffset>
            </wp:positionV>
            <wp:extent cx="2691130" cy="2018665"/>
            <wp:effectExtent l="19050" t="19050" r="13970" b="19685"/>
            <wp:wrapNone/>
            <wp:docPr id="2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91130" cy="20186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6427A">
        <w:rPr>
          <w:noProof/>
        </w:rPr>
        <w:drawing>
          <wp:anchor distT="0" distB="0" distL="114300" distR="114300" simplePos="0" relativeHeight="251863040" behindDoc="0" locked="0" layoutInCell="1" allowOverlap="1" wp14:anchorId="58AFEB4E" wp14:editId="6FE2EA73">
            <wp:simplePos x="0" y="0"/>
            <wp:positionH relativeFrom="column">
              <wp:posOffset>353695</wp:posOffset>
            </wp:positionH>
            <wp:positionV relativeFrom="paragraph">
              <wp:posOffset>1757680</wp:posOffset>
            </wp:positionV>
            <wp:extent cx="2691130" cy="2018665"/>
            <wp:effectExtent l="19050" t="19050" r="13970" b="19685"/>
            <wp:wrapNone/>
            <wp:docPr id="1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91130" cy="20186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6427A">
        <w:rPr>
          <w:rFonts w:hint="eastAsia"/>
          <w:sz w:val="20"/>
          <w:szCs w:val="20"/>
        </w:rPr>
        <w:t xml:space="preserve">　　</w:t>
      </w:r>
      <w:r w:rsidR="00D6427A" w:rsidRPr="00BF48BA">
        <w:rPr>
          <w:rFonts w:hint="eastAsia"/>
          <w:sz w:val="20"/>
          <w:szCs w:val="20"/>
        </w:rPr>
        <w:t>両刃のカミソリを２つに折る。折ったカミソリを重ねて，</w:t>
      </w:r>
      <w:r w:rsidR="00D6427A">
        <w:rPr>
          <w:rFonts w:hint="eastAsia"/>
          <w:sz w:val="20"/>
          <w:szCs w:val="20"/>
        </w:rPr>
        <w:t>厚紙の上で</w:t>
      </w:r>
      <w:r w:rsidR="00D6427A" w:rsidRPr="00BF48BA">
        <w:rPr>
          <w:rFonts w:hint="eastAsia"/>
          <w:sz w:val="20"/>
          <w:szCs w:val="20"/>
        </w:rPr>
        <w:t>緑色部分の葉を切る。カミソリとカミソリの間にできた薄片を，水を入れ</w:t>
      </w:r>
      <w:r w:rsidR="00D6427A">
        <w:rPr>
          <w:rFonts w:hint="eastAsia"/>
          <w:sz w:val="20"/>
          <w:szCs w:val="20"/>
        </w:rPr>
        <w:t>ておいたペトリ皿</w:t>
      </w:r>
      <w:r w:rsidR="00D6427A" w:rsidRPr="00BF48BA">
        <w:rPr>
          <w:rFonts w:hint="eastAsia"/>
          <w:sz w:val="20"/>
          <w:szCs w:val="20"/>
        </w:rPr>
        <w:t>に浮かべる。白色部分の葉も同様に薄片をつくり，別のペトリ皿の水に浮かべる。薄片をスライドガラスに移</w:t>
      </w:r>
      <w:r w:rsidR="00D6427A">
        <w:rPr>
          <w:rFonts w:hint="eastAsia"/>
          <w:sz w:val="20"/>
          <w:szCs w:val="20"/>
        </w:rPr>
        <w:t>し，</w:t>
      </w:r>
      <w:r w:rsidR="00D6427A" w:rsidRPr="00BF48BA">
        <w:rPr>
          <w:rFonts w:hint="eastAsia"/>
          <w:sz w:val="20"/>
          <w:szCs w:val="20"/>
        </w:rPr>
        <w:t>空気が入らないようにカバーガラスをかける。余分な水</w:t>
      </w:r>
      <w:r w:rsidR="00D6427A">
        <w:rPr>
          <w:rFonts w:hint="eastAsia"/>
          <w:sz w:val="20"/>
          <w:szCs w:val="20"/>
        </w:rPr>
        <w:t>は</w:t>
      </w:r>
      <w:r w:rsidR="00D6427A" w:rsidRPr="00BF48BA">
        <w:rPr>
          <w:rFonts w:hint="eastAsia"/>
          <w:sz w:val="20"/>
          <w:szCs w:val="20"/>
        </w:rPr>
        <w:t>ろ紙で吸い取る。</w:t>
      </w:r>
      <w:r w:rsidR="00AE1E91">
        <w:rPr>
          <w:rFonts w:hint="eastAsia"/>
          <w:sz w:val="20"/>
          <w:szCs w:val="20"/>
        </w:rPr>
        <w:t xml:space="preserve">　　→状態３（p.87）</w:t>
      </w:r>
    </w:p>
    <w:p w:rsidR="00D6427A" w:rsidRDefault="00D6427A" w:rsidP="00D6427A">
      <w:pPr>
        <w:ind w:left="214" w:hangingChars="100" w:hanging="214"/>
        <w:rPr>
          <w:sz w:val="20"/>
          <w:szCs w:val="20"/>
        </w:rPr>
      </w:pPr>
      <w:r>
        <w:rPr>
          <w:noProof/>
        </w:rPr>
        <w:drawing>
          <wp:anchor distT="0" distB="0" distL="114300" distR="114300" simplePos="0" relativeHeight="251873280" behindDoc="0" locked="0" layoutInCell="1" allowOverlap="1" wp14:anchorId="6779B50B" wp14:editId="43234615">
            <wp:simplePos x="0" y="0"/>
            <wp:positionH relativeFrom="column">
              <wp:posOffset>3256280</wp:posOffset>
            </wp:positionH>
            <wp:positionV relativeFrom="paragraph">
              <wp:posOffset>2385695</wp:posOffset>
            </wp:positionV>
            <wp:extent cx="2695575" cy="2021205"/>
            <wp:effectExtent l="19050" t="19050" r="28575" b="17145"/>
            <wp:wrapNone/>
            <wp:docPr id="45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95575" cy="20212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0208" behindDoc="0" locked="0" layoutInCell="1" allowOverlap="1" wp14:anchorId="3B445A5D" wp14:editId="484B673E">
            <wp:simplePos x="0" y="0"/>
            <wp:positionH relativeFrom="column">
              <wp:posOffset>353695</wp:posOffset>
            </wp:positionH>
            <wp:positionV relativeFrom="paragraph">
              <wp:posOffset>2385695</wp:posOffset>
            </wp:positionV>
            <wp:extent cx="2680335" cy="2009775"/>
            <wp:effectExtent l="19050" t="19050" r="24765" b="28575"/>
            <wp:wrapNone/>
            <wp:docPr id="45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80335" cy="20097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16275B" w:rsidRDefault="0016275B" w:rsidP="00D6427A">
      <w:pPr>
        <w:ind w:left="212" w:hangingChars="104" w:hanging="212"/>
        <w:rPr>
          <w:rFonts w:ascii="ＭＳ ゴシック" w:eastAsia="ＭＳ ゴシック" w:hAnsi="ＭＳ ゴシック"/>
          <w:sz w:val="20"/>
          <w:szCs w:val="20"/>
        </w:rPr>
      </w:pPr>
    </w:p>
    <w:p w:rsidR="0016275B" w:rsidRDefault="0016275B" w:rsidP="00D6427A">
      <w:pPr>
        <w:ind w:left="212" w:hangingChars="104" w:hanging="212"/>
        <w:rPr>
          <w:rFonts w:ascii="ＭＳ ゴシック" w:eastAsia="ＭＳ ゴシック" w:hAnsi="ＭＳ ゴシック"/>
          <w:sz w:val="20"/>
          <w:szCs w:val="20"/>
        </w:rPr>
      </w:pPr>
    </w:p>
    <w:p w:rsidR="0016275B" w:rsidRDefault="0016275B" w:rsidP="00D6427A">
      <w:pPr>
        <w:ind w:left="212" w:hangingChars="104" w:hanging="212"/>
        <w:rPr>
          <w:rFonts w:ascii="ＭＳ ゴシック" w:eastAsia="ＭＳ ゴシック" w:hAnsi="ＭＳ ゴシック"/>
          <w:sz w:val="20"/>
          <w:szCs w:val="20"/>
        </w:rPr>
      </w:pPr>
    </w:p>
    <w:p w:rsidR="0016275B" w:rsidRDefault="0016275B" w:rsidP="00D6427A">
      <w:pPr>
        <w:ind w:left="212" w:hangingChars="104" w:hanging="212"/>
        <w:rPr>
          <w:rFonts w:ascii="ＭＳ ゴシック" w:eastAsia="ＭＳ ゴシック" w:hAnsi="ＭＳ ゴシック"/>
          <w:sz w:val="20"/>
          <w:szCs w:val="20"/>
        </w:rPr>
      </w:pPr>
    </w:p>
    <w:p w:rsidR="0016275B" w:rsidRDefault="0016275B" w:rsidP="00D6427A">
      <w:pPr>
        <w:ind w:left="212" w:hangingChars="104" w:hanging="212"/>
        <w:rPr>
          <w:rFonts w:ascii="ＭＳ ゴシック" w:eastAsia="ＭＳ ゴシック" w:hAnsi="ＭＳ ゴシック"/>
          <w:sz w:val="20"/>
          <w:szCs w:val="20"/>
        </w:rPr>
      </w:pPr>
    </w:p>
    <w:p w:rsidR="0016275B" w:rsidRDefault="0016275B" w:rsidP="0016275B">
      <w:pPr>
        <w:ind w:left="212" w:hangingChars="104" w:hanging="212"/>
        <w:rPr>
          <w:rFonts w:ascii="ＭＳ ゴシック" w:eastAsia="ＭＳ ゴシック" w:hAnsi="ＭＳ ゴシック"/>
          <w:sz w:val="20"/>
          <w:szCs w:val="20"/>
        </w:rPr>
      </w:pPr>
    </w:p>
    <w:p w:rsidR="0016275B" w:rsidRDefault="0016275B" w:rsidP="00D6427A">
      <w:pPr>
        <w:ind w:left="212" w:hangingChars="104" w:hanging="212"/>
        <w:rPr>
          <w:rFonts w:ascii="ＭＳ ゴシック" w:eastAsia="ＭＳ ゴシック" w:hAnsi="ＭＳ ゴシック"/>
          <w:sz w:val="20"/>
          <w:szCs w:val="20"/>
        </w:rPr>
      </w:pPr>
      <w:r w:rsidRPr="0016275B">
        <w:rPr>
          <w:rFonts w:ascii="ＭＳ ゴシック" w:eastAsia="ＭＳ ゴシック" w:hAnsi="ＭＳ ゴシック"/>
          <w:noProof/>
          <w:sz w:val="20"/>
          <w:szCs w:val="20"/>
        </w:rPr>
        <mc:AlternateContent>
          <mc:Choice Requires="wps">
            <w:drawing>
              <wp:anchor distT="0" distB="0" distL="114300" distR="114300" simplePos="0" relativeHeight="251926528" behindDoc="0" locked="0" layoutInCell="1" allowOverlap="1" wp14:anchorId="1D68D68B" wp14:editId="59FB4A9E">
                <wp:simplePos x="0" y="0"/>
                <wp:positionH relativeFrom="column">
                  <wp:posOffset>5132365</wp:posOffset>
                </wp:positionH>
                <wp:positionV relativeFrom="paragraph">
                  <wp:posOffset>189746</wp:posOffset>
                </wp:positionV>
                <wp:extent cx="842645" cy="403225"/>
                <wp:effectExtent l="0" t="0" r="0" b="0"/>
                <wp:wrapNone/>
                <wp:docPr id="253" name="テキスト ボックス 253"/>
                <wp:cNvGraphicFramePr/>
                <a:graphic xmlns:a="http://schemas.openxmlformats.org/drawingml/2006/main">
                  <a:graphicData uri="http://schemas.microsoft.com/office/word/2010/wordprocessingShape">
                    <wps:wsp>
                      <wps:cNvSpPr txBox="1"/>
                      <wps:spPr>
                        <a:xfrm>
                          <a:off x="0" y="0"/>
                          <a:ext cx="842645" cy="403225"/>
                        </a:xfrm>
                        <a:prstGeom prst="rect">
                          <a:avLst/>
                        </a:prstGeom>
                        <a:solidFill>
                          <a:schemeClr val="bg1">
                            <a:alpha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6DAA" w:rsidRPr="00F70A77" w:rsidRDefault="00496DAA" w:rsidP="0016275B">
                            <w:pPr>
                              <w:snapToGrid w:val="0"/>
                              <w:rPr>
                                <w:rFonts w:asciiTheme="majorEastAsia" w:eastAsiaTheme="majorEastAsia" w:hAnsiTheme="majorEastAsia"/>
                                <w:sz w:val="18"/>
                                <w:szCs w:val="18"/>
                              </w:rPr>
                            </w:pPr>
                            <w:r w:rsidRPr="00F70A77">
                              <w:rPr>
                                <w:rFonts w:asciiTheme="majorEastAsia" w:eastAsiaTheme="majorEastAsia" w:hAnsiTheme="majorEastAsia" w:hint="eastAsia"/>
                                <w:sz w:val="18"/>
                                <w:szCs w:val="18"/>
                              </w:rPr>
                              <w:t>カミソリを</w:t>
                            </w:r>
                          </w:p>
                          <w:p w:rsidR="00496DAA" w:rsidRPr="00F70A77" w:rsidRDefault="00496DAA" w:rsidP="0016275B">
                            <w:pPr>
                              <w:snapToGrid w:val="0"/>
                              <w:rPr>
                                <w:rFonts w:asciiTheme="majorEastAsia" w:eastAsiaTheme="majorEastAsia" w:hAnsiTheme="majorEastAsia"/>
                                <w:sz w:val="18"/>
                                <w:szCs w:val="18"/>
                              </w:rPr>
                            </w:pPr>
                            <w:r w:rsidRPr="00F70A77">
                              <w:rPr>
                                <w:rFonts w:asciiTheme="majorEastAsia" w:eastAsiaTheme="majorEastAsia" w:hAnsiTheme="majorEastAsia" w:hint="eastAsia"/>
                                <w:sz w:val="18"/>
                                <w:szCs w:val="18"/>
                              </w:rPr>
                              <w:t>重ねて切る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3" o:spid="_x0000_s1089" type="#_x0000_t202" style="position:absolute;left:0;text-align:left;margin-left:404.1pt;margin-top:14.95pt;width:66.35pt;height:31.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" fillcolor="white [3212]" stroked="f" strokeweight=".5pt">
                <v:fill opacity="26214f"/>
                <v:textbox>
                  <w:txbxContent>
                    <w:p w:rsidR="0016275B" w:rsidRPr="00F70A77" w:rsidRDefault="0016275B" w:rsidP="0016275B">
                      <w:pPr>
                        <w:snapToGrid w:val="0"/>
                        <w:rPr>
                          <w:rFonts w:asciiTheme="majorEastAsia" w:eastAsiaTheme="majorEastAsia" w:hAnsiTheme="majorEastAsia"/>
                          <w:sz w:val="18"/>
                          <w:szCs w:val="18"/>
                        </w:rPr>
                      </w:pPr>
                      <w:r w:rsidRPr="00F70A77">
                        <w:rPr>
                          <w:rFonts w:asciiTheme="majorEastAsia" w:eastAsiaTheme="majorEastAsia" w:hAnsiTheme="majorEastAsia" w:hint="eastAsia"/>
                          <w:sz w:val="18"/>
                          <w:szCs w:val="18"/>
                        </w:rPr>
                        <w:t>カミソリを</w:t>
                      </w:r>
                    </w:p>
                    <w:p w:rsidR="0016275B" w:rsidRPr="00F70A77" w:rsidRDefault="0016275B" w:rsidP="0016275B">
                      <w:pPr>
                        <w:snapToGrid w:val="0"/>
                        <w:rPr>
                          <w:rFonts w:asciiTheme="majorEastAsia" w:eastAsiaTheme="majorEastAsia" w:hAnsiTheme="majorEastAsia"/>
                          <w:sz w:val="18"/>
                          <w:szCs w:val="18"/>
                        </w:rPr>
                      </w:pPr>
                      <w:r w:rsidRPr="00F70A77">
                        <w:rPr>
                          <w:rFonts w:asciiTheme="majorEastAsia" w:eastAsiaTheme="majorEastAsia" w:hAnsiTheme="majorEastAsia" w:hint="eastAsia"/>
                          <w:sz w:val="18"/>
                          <w:szCs w:val="18"/>
                        </w:rPr>
                        <w:t>重ねて切る</w:t>
                      </w:r>
                    </w:p>
                  </w:txbxContent>
                </v:textbox>
              </v:shape>
            </w:pict>
          </mc:Fallback>
        </mc:AlternateContent>
      </w:r>
    </w:p>
    <w:p w:rsidR="0016275B" w:rsidRDefault="0016275B" w:rsidP="0016275B">
      <w:pPr>
        <w:ind w:left="212" w:hangingChars="104" w:hanging="212"/>
        <w:rPr>
          <w:rFonts w:ascii="ＭＳ ゴシック" w:eastAsia="ＭＳ ゴシック" w:hAnsi="ＭＳ ゴシック"/>
          <w:sz w:val="20"/>
          <w:szCs w:val="20"/>
        </w:rPr>
      </w:pPr>
      <w:r w:rsidRPr="0016275B">
        <w:rPr>
          <w:rFonts w:ascii="ＭＳ ゴシック" w:eastAsia="ＭＳ ゴシック" w:hAnsi="ＭＳ ゴシック"/>
          <w:noProof/>
          <w:sz w:val="20"/>
          <w:szCs w:val="20"/>
        </w:rPr>
        <mc:AlternateContent>
          <mc:Choice Requires="wps">
            <w:drawing>
              <wp:anchor distT="0" distB="0" distL="114300" distR="114300" simplePos="0" relativeHeight="251925504" behindDoc="0" locked="0" layoutInCell="1" allowOverlap="1" wp14:anchorId="56A67293" wp14:editId="4A864DF0">
                <wp:simplePos x="0" y="0"/>
                <wp:positionH relativeFrom="column">
                  <wp:posOffset>359070</wp:posOffset>
                </wp:positionH>
                <wp:positionV relativeFrom="paragraph">
                  <wp:posOffset>79256</wp:posOffset>
                </wp:positionV>
                <wp:extent cx="1273175" cy="273050"/>
                <wp:effectExtent l="0" t="0" r="3175" b="0"/>
                <wp:wrapNone/>
                <wp:docPr id="252" name="テキスト ボックス 252"/>
                <wp:cNvGraphicFramePr/>
                <a:graphic xmlns:a="http://schemas.openxmlformats.org/drawingml/2006/main">
                  <a:graphicData uri="http://schemas.microsoft.com/office/word/2010/wordprocessingShape">
                    <wps:wsp>
                      <wps:cNvSpPr txBox="1"/>
                      <wps:spPr>
                        <a:xfrm>
                          <a:off x="0" y="0"/>
                          <a:ext cx="1273175" cy="273050"/>
                        </a:xfrm>
                        <a:prstGeom prst="rect">
                          <a:avLst/>
                        </a:prstGeom>
                        <a:solidFill>
                          <a:schemeClr val="bg1">
                            <a:alpha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6DAA" w:rsidRPr="00F70A77" w:rsidRDefault="00496DAA" w:rsidP="0016275B">
                            <w:pPr>
                              <w:snapToGrid w:val="0"/>
                              <w:rPr>
                                <w:rFonts w:asciiTheme="majorEastAsia" w:eastAsiaTheme="majorEastAsia" w:hAnsiTheme="majorEastAsia"/>
                                <w:sz w:val="18"/>
                                <w:szCs w:val="18"/>
                              </w:rPr>
                            </w:pPr>
                            <w:r w:rsidRPr="00F70A77">
                              <w:rPr>
                                <w:rFonts w:asciiTheme="majorEastAsia" w:eastAsiaTheme="majorEastAsia" w:hAnsiTheme="majorEastAsia" w:hint="eastAsia"/>
                                <w:sz w:val="18"/>
                                <w:szCs w:val="18"/>
                              </w:rPr>
                              <w:t>両刃カミソリを折る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2" o:spid="_x0000_s1090" type="#_x0000_t202" style="position:absolute;left:0;text-align:left;margin-left:28.25pt;margin-top:6.25pt;width:100.25pt;height:21.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" fillcolor="white [3212]" stroked="f" strokeweight=".5pt">
                <v:fill opacity="26214f"/>
                <v:textbox>
                  <w:txbxContent>
                    <w:p w:rsidR="0016275B" w:rsidRPr="00F70A77" w:rsidRDefault="0016275B" w:rsidP="0016275B">
                      <w:pPr>
                        <w:snapToGrid w:val="0"/>
                        <w:rPr>
                          <w:rFonts w:asciiTheme="majorEastAsia" w:eastAsiaTheme="majorEastAsia" w:hAnsiTheme="majorEastAsia"/>
                          <w:sz w:val="18"/>
                          <w:szCs w:val="18"/>
                        </w:rPr>
                      </w:pPr>
                      <w:r w:rsidRPr="00F70A77">
                        <w:rPr>
                          <w:rFonts w:asciiTheme="majorEastAsia" w:eastAsiaTheme="majorEastAsia" w:hAnsiTheme="majorEastAsia" w:hint="eastAsia"/>
                          <w:sz w:val="18"/>
                          <w:szCs w:val="18"/>
                        </w:rPr>
                        <w:t>両刃カミソリを折る</w:t>
                      </w:r>
                    </w:p>
                  </w:txbxContent>
                </v:textbox>
              </v:shape>
            </w:pict>
          </mc:Fallback>
        </mc:AlternateContent>
      </w:r>
    </w:p>
    <w:p w:rsidR="0016275B" w:rsidRDefault="0016275B" w:rsidP="00D6427A">
      <w:pPr>
        <w:ind w:left="212" w:hangingChars="104" w:hanging="212"/>
        <w:rPr>
          <w:rFonts w:ascii="ＭＳ ゴシック" w:eastAsia="ＭＳ ゴシック" w:hAnsi="ＭＳ ゴシック"/>
          <w:sz w:val="20"/>
          <w:szCs w:val="20"/>
        </w:rPr>
      </w:pPr>
    </w:p>
    <w:p w:rsidR="0016275B" w:rsidRDefault="0016275B" w:rsidP="00D6427A">
      <w:pPr>
        <w:ind w:left="212" w:hangingChars="104" w:hanging="212"/>
        <w:rPr>
          <w:rFonts w:ascii="ＭＳ ゴシック" w:eastAsia="ＭＳ ゴシック" w:hAnsi="ＭＳ ゴシック"/>
          <w:sz w:val="20"/>
          <w:szCs w:val="20"/>
        </w:rPr>
      </w:pPr>
    </w:p>
    <w:p w:rsidR="0016275B" w:rsidRDefault="0016275B" w:rsidP="00D6427A">
      <w:pPr>
        <w:ind w:left="212" w:hangingChars="104" w:hanging="212"/>
        <w:rPr>
          <w:rFonts w:ascii="ＭＳ ゴシック" w:eastAsia="ＭＳ ゴシック" w:hAnsi="ＭＳ ゴシック"/>
          <w:sz w:val="20"/>
          <w:szCs w:val="20"/>
        </w:rPr>
      </w:pPr>
    </w:p>
    <w:p w:rsidR="0016275B" w:rsidRDefault="0016275B" w:rsidP="00D6427A">
      <w:pPr>
        <w:ind w:left="212" w:hangingChars="104" w:hanging="212"/>
        <w:rPr>
          <w:rFonts w:ascii="ＭＳ ゴシック" w:eastAsia="ＭＳ ゴシック" w:hAnsi="ＭＳ ゴシック"/>
          <w:sz w:val="20"/>
          <w:szCs w:val="20"/>
        </w:rPr>
      </w:pPr>
    </w:p>
    <w:p w:rsidR="0016275B" w:rsidRDefault="0016275B" w:rsidP="00D6427A">
      <w:pPr>
        <w:ind w:left="212" w:hangingChars="104" w:hanging="212"/>
        <w:rPr>
          <w:rFonts w:ascii="ＭＳ ゴシック" w:eastAsia="ＭＳ ゴシック" w:hAnsi="ＭＳ ゴシック"/>
          <w:sz w:val="20"/>
          <w:szCs w:val="20"/>
        </w:rPr>
      </w:pPr>
    </w:p>
    <w:p w:rsidR="0016275B" w:rsidRDefault="0016275B" w:rsidP="00D6427A">
      <w:pPr>
        <w:ind w:left="212" w:hangingChars="104" w:hanging="212"/>
        <w:rPr>
          <w:rFonts w:ascii="ＭＳ ゴシック" w:eastAsia="ＭＳ ゴシック" w:hAnsi="ＭＳ ゴシック"/>
          <w:sz w:val="20"/>
          <w:szCs w:val="20"/>
        </w:rPr>
      </w:pPr>
    </w:p>
    <w:p w:rsidR="0016275B" w:rsidRDefault="0016275B" w:rsidP="00D6427A">
      <w:pPr>
        <w:ind w:left="212" w:hangingChars="104" w:hanging="212"/>
        <w:rPr>
          <w:rFonts w:ascii="ＭＳ ゴシック" w:eastAsia="ＭＳ ゴシック" w:hAnsi="ＭＳ ゴシック"/>
          <w:sz w:val="20"/>
          <w:szCs w:val="20"/>
        </w:rPr>
      </w:pPr>
    </w:p>
    <w:p w:rsidR="0016275B" w:rsidRDefault="0016275B" w:rsidP="00D6427A">
      <w:pPr>
        <w:ind w:left="212" w:hangingChars="104" w:hanging="212"/>
        <w:rPr>
          <w:rFonts w:ascii="ＭＳ ゴシック" w:eastAsia="ＭＳ ゴシック" w:hAnsi="ＭＳ ゴシック"/>
          <w:sz w:val="20"/>
          <w:szCs w:val="20"/>
        </w:rPr>
      </w:pPr>
    </w:p>
    <w:p w:rsidR="0016275B" w:rsidRDefault="0016275B" w:rsidP="00D6427A">
      <w:pPr>
        <w:ind w:left="212" w:hangingChars="104" w:hanging="212"/>
        <w:rPr>
          <w:rFonts w:ascii="ＭＳ ゴシック" w:eastAsia="ＭＳ ゴシック" w:hAnsi="ＭＳ ゴシック"/>
          <w:sz w:val="20"/>
          <w:szCs w:val="20"/>
        </w:rPr>
      </w:pPr>
      <w:r w:rsidRPr="0016275B">
        <w:rPr>
          <w:noProof/>
          <w:sz w:val="20"/>
          <w:szCs w:val="20"/>
        </w:rPr>
        <mc:AlternateContent>
          <mc:Choice Requires="wps">
            <w:drawing>
              <wp:anchor distT="0" distB="0" distL="114300" distR="114300" simplePos="0" relativeHeight="251922432" behindDoc="0" locked="0" layoutInCell="1" allowOverlap="1" wp14:anchorId="38495E9B" wp14:editId="71BF3F2A">
                <wp:simplePos x="0" y="0"/>
                <wp:positionH relativeFrom="column">
                  <wp:posOffset>353798</wp:posOffset>
                </wp:positionH>
                <wp:positionV relativeFrom="paragraph">
                  <wp:posOffset>105026</wp:posOffset>
                </wp:positionV>
                <wp:extent cx="801267" cy="405130"/>
                <wp:effectExtent l="0" t="0" r="0" b="0"/>
                <wp:wrapNone/>
                <wp:docPr id="246" name="テキスト ボックス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267" cy="405130"/>
                        </a:xfrm>
                        <a:prstGeom prst="rect">
                          <a:avLst/>
                        </a:prstGeom>
                        <a:solidFill>
                          <a:srgbClr val="FFFFFF">
                            <a:alpha val="40000"/>
                          </a:srgbClr>
                        </a:solidFill>
                        <a:ln w="9525">
                          <a:noFill/>
                          <a:miter lim="800000"/>
                          <a:headEnd/>
                          <a:tailEnd/>
                        </a:ln>
                      </wps:spPr>
                      <wps:txbx>
                        <w:txbxContent>
                          <w:p w:rsidR="00496DAA" w:rsidRDefault="00496DAA" w:rsidP="0016275B">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薄片を水に</w:t>
                            </w:r>
                          </w:p>
                          <w:p w:rsidR="00496DAA" w:rsidRPr="00622438" w:rsidRDefault="00496DAA" w:rsidP="0016275B">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浮かべる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46" o:spid="_x0000_s1091" type="#_x0000_t202" style="position:absolute;left:0;text-align:left;margin-left:27.85pt;margin-top:8.25pt;width:63.1pt;height:31.9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" stroked="f">
                <v:fill opacity="26214f"/>
                <v:textbox>
                  <w:txbxContent>
                    <w:p w:rsidR="0016275B" w:rsidRDefault="0016275B" w:rsidP="0016275B">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薄片を水に</w:t>
                      </w:r>
                    </w:p>
                    <w:p w:rsidR="0016275B" w:rsidRPr="00622438" w:rsidRDefault="0016275B" w:rsidP="0016275B">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浮かべる</w:t>
                      </w:r>
                    </w:p>
                  </w:txbxContent>
                </v:textbox>
              </v:shape>
            </w:pict>
          </mc:Fallback>
        </mc:AlternateContent>
      </w:r>
    </w:p>
    <w:p w:rsidR="0016275B" w:rsidRDefault="0016275B" w:rsidP="0016275B">
      <w:pPr>
        <w:ind w:left="212" w:hangingChars="104" w:hanging="212"/>
        <w:rPr>
          <w:rFonts w:ascii="ＭＳ ゴシック" w:eastAsia="ＭＳ ゴシック" w:hAnsi="ＭＳ ゴシック"/>
          <w:sz w:val="20"/>
          <w:szCs w:val="20"/>
        </w:rPr>
      </w:pPr>
      <w:r w:rsidRPr="0016275B">
        <w:rPr>
          <w:noProof/>
          <w:sz w:val="20"/>
          <w:szCs w:val="20"/>
        </w:rPr>
        <mc:AlternateContent>
          <mc:Choice Requires="wps">
            <w:drawing>
              <wp:anchor distT="0" distB="0" distL="114300" distR="114300" simplePos="0" relativeHeight="251923456" behindDoc="0" locked="0" layoutInCell="1" allowOverlap="1" wp14:anchorId="50E72CD0" wp14:editId="4FAEF975">
                <wp:simplePos x="0" y="0"/>
                <wp:positionH relativeFrom="column">
                  <wp:posOffset>3256443</wp:posOffset>
                </wp:positionH>
                <wp:positionV relativeFrom="paragraph">
                  <wp:posOffset>34836</wp:posOffset>
                </wp:positionV>
                <wp:extent cx="1285196" cy="244549"/>
                <wp:effectExtent l="0" t="0" r="0" b="3175"/>
                <wp:wrapNone/>
                <wp:docPr id="249" name="テキスト ボックス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196" cy="244549"/>
                        </a:xfrm>
                        <a:prstGeom prst="rect">
                          <a:avLst/>
                        </a:prstGeom>
                        <a:solidFill>
                          <a:srgbClr val="FFFFFF">
                            <a:alpha val="40000"/>
                          </a:srgbClr>
                        </a:solidFill>
                        <a:ln w="9525">
                          <a:noFill/>
                          <a:miter lim="800000"/>
                          <a:headEnd/>
                          <a:tailEnd/>
                        </a:ln>
                      </wps:spPr>
                      <wps:txbx>
                        <w:txbxContent>
                          <w:p w:rsidR="00496DAA" w:rsidRPr="00622438" w:rsidRDefault="00496DAA" w:rsidP="0016275B">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プレパラートの作成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49" o:spid="_x0000_s1092" type="#_x0000_t202" style="position:absolute;left:0;text-align:left;margin-left:256.4pt;margin-top:2.75pt;width:101.2pt;height:19.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" stroked="f">
                <v:fill opacity="26214f"/>
                <v:textbox>
                  <w:txbxContent>
                    <w:p w:rsidR="0016275B" w:rsidRPr="00622438" w:rsidRDefault="0016275B" w:rsidP="0016275B">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プレパラートの作成</w:t>
                      </w:r>
                    </w:p>
                  </w:txbxContent>
                </v:textbox>
              </v:shape>
            </w:pict>
          </mc:Fallback>
        </mc:AlternateContent>
      </w:r>
    </w:p>
    <w:p w:rsidR="0016275B" w:rsidRDefault="0016275B" w:rsidP="00D6427A">
      <w:pPr>
        <w:ind w:left="212" w:hangingChars="104" w:hanging="212"/>
        <w:rPr>
          <w:rFonts w:ascii="ＭＳ ゴシック" w:eastAsia="ＭＳ ゴシック" w:hAnsi="ＭＳ ゴシック"/>
          <w:sz w:val="20"/>
          <w:szCs w:val="20"/>
        </w:rPr>
      </w:pPr>
    </w:p>
    <w:p w:rsidR="00D6427A" w:rsidRPr="00E3171F" w:rsidRDefault="00D6427A" w:rsidP="00D6427A">
      <w:pPr>
        <w:ind w:left="212" w:hangingChars="104" w:hanging="212"/>
        <w:rPr>
          <w:rFonts w:ascii="ＭＳ ゴシック" w:eastAsia="ＭＳ ゴシック" w:hAnsi="ＭＳ ゴシック"/>
          <w:sz w:val="20"/>
          <w:szCs w:val="20"/>
        </w:rPr>
      </w:pPr>
      <w:r w:rsidRPr="00E3171F">
        <w:rPr>
          <w:rFonts w:ascii="ＭＳ ゴシック" w:eastAsia="ＭＳ ゴシック" w:hAnsi="ＭＳ ゴシック" w:hint="eastAsia"/>
          <w:noProof/>
          <w:sz w:val="20"/>
          <w:szCs w:val="20"/>
        </w:rPr>
        <mc:AlternateContent>
          <mc:Choice Requires="wps">
            <w:drawing>
              <wp:anchor distT="0" distB="0" distL="114300" distR="114300" simplePos="0" relativeHeight="251854848" behindDoc="0" locked="0" layoutInCell="1" allowOverlap="1" wp14:anchorId="06A4EBCD" wp14:editId="7FF6D955">
                <wp:simplePos x="0" y="0"/>
                <wp:positionH relativeFrom="column">
                  <wp:posOffset>2426335</wp:posOffset>
                </wp:positionH>
                <wp:positionV relativeFrom="paragraph">
                  <wp:posOffset>29210</wp:posOffset>
                </wp:positionV>
                <wp:extent cx="3651250" cy="700405"/>
                <wp:effectExtent l="0" t="0" r="25400" b="23495"/>
                <wp:wrapSquare wrapText="bothSides"/>
                <wp:docPr id="453" name="1 つの角を切り取った四角形 453"/>
                <wp:cNvGraphicFramePr/>
                <a:graphic xmlns:a="http://schemas.openxmlformats.org/drawingml/2006/main">
                  <a:graphicData uri="http://schemas.microsoft.com/office/word/2010/wordprocessingShape">
                    <wps:wsp>
                      <wps:cNvSpPr/>
                      <wps:spPr>
                        <a:xfrm>
                          <a:off x="0" y="0"/>
                          <a:ext cx="3651250" cy="700405"/>
                        </a:xfrm>
                        <a:prstGeom prst="snip1Rect">
                          <a:avLst>
                            <a:gd name="adj" fmla="val 25145"/>
                          </a:avLst>
                        </a:prstGeom>
                        <a:solidFill>
                          <a:sysClr val="window" lastClr="FFFFFF"/>
                        </a:solidFill>
                        <a:ln w="25400" cap="flat" cmpd="sng" algn="ctr">
                          <a:solidFill>
                            <a:sysClr val="windowText" lastClr="000000"/>
                          </a:solidFill>
                          <a:prstDash val="solid"/>
                        </a:ln>
                        <a:effectLst/>
                      </wps:spPr>
                      <wps:txbx>
                        <w:txbxContent>
                          <w:p w:rsidR="00496DAA" w:rsidRPr="00A73C10" w:rsidRDefault="00496DAA" w:rsidP="00D6427A">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葉緑体の有無を確認する。さらに，木部，師部の位置から表裏を確認する。丸みのある側が外側である。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切り取った四角形 453" o:spid="_x0000_s1093" style="position:absolute;left:0;text-align:left;margin-left:191.05pt;margin-top:2.3pt;width:287.5pt;height:55.1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51250,700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" adj="-11796480,,5400" path="m,l3475133,r176117,176117l3651250,700405,,700405,,xe" fillcolor="window" strokecolor="windowText" strokeweight="2pt">
                <v:stroke joinstyle="miter"/>
                <v:formulas/>
                <v:path arrowok="t" o:connecttype="custom" o:connectlocs="0,0;3475133,0;3651250,176117;3651250,700405;0,700405;0,0" o:connectangles="0,0,0,0,0,0" textboxrect="0,0,3651250,700405"/>
                <v:textbox>
                  <w:txbxContent>
                    <w:p w:rsidR="00C17C24" w:rsidRPr="00A73C10" w:rsidRDefault="00C17C24" w:rsidP="00D6427A">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葉緑体の有無を確認する。さらに，木部，師部の位置から表裏を確認する。丸みのある側が外側である。</w:t>
                      </w:r>
                    </w:p>
                  </w:txbxContent>
                </v:textbox>
                <w10:wrap type="square"/>
              </v:shape>
            </w:pict>
          </mc:Fallback>
        </mc:AlternateContent>
      </w:r>
      <w:r w:rsidRPr="00E3171F">
        <w:rPr>
          <w:rFonts w:ascii="ＭＳ ゴシック" w:eastAsia="ＭＳ ゴシック" w:hAnsi="ＭＳ ゴシック" w:hint="eastAsia"/>
          <w:sz w:val="20"/>
          <w:szCs w:val="20"/>
        </w:rPr>
        <w:t>⑤　観察・スケッチ（15分）</w:t>
      </w:r>
    </w:p>
    <w:p w:rsidR="00D6427A" w:rsidRDefault="0075447C" w:rsidP="0075447C">
      <w:pPr>
        <w:ind w:left="223" w:hangingChars="104" w:hanging="223"/>
        <w:rPr>
          <w:sz w:val="20"/>
          <w:szCs w:val="20"/>
        </w:rPr>
      </w:pPr>
      <w:r>
        <w:rPr>
          <w:rFonts w:hint="eastAsia"/>
          <w:noProof/>
        </w:rPr>
        <w:drawing>
          <wp:anchor distT="0" distB="0" distL="114300" distR="114300" simplePos="0" relativeHeight="251948032" behindDoc="0" locked="0" layoutInCell="1" allowOverlap="1" wp14:anchorId="2952DF3A" wp14:editId="6B4A854A">
            <wp:simplePos x="0" y="0"/>
            <wp:positionH relativeFrom="column">
              <wp:posOffset>1021080</wp:posOffset>
            </wp:positionH>
            <wp:positionV relativeFrom="paragraph">
              <wp:posOffset>246380</wp:posOffset>
            </wp:positionV>
            <wp:extent cx="215900" cy="215900"/>
            <wp:effectExtent l="19050" t="19050" r="12700" b="12700"/>
            <wp:wrapNone/>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失敗.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6427A">
        <w:rPr>
          <w:rFonts w:hint="eastAsia"/>
          <w:sz w:val="20"/>
          <w:szCs w:val="20"/>
        </w:rPr>
        <w:t xml:space="preserve">　　</w:t>
      </w:r>
      <w:r w:rsidR="00D6427A" w:rsidRPr="00BF48BA">
        <w:rPr>
          <w:rFonts w:hint="eastAsia"/>
          <w:sz w:val="20"/>
          <w:szCs w:val="20"/>
        </w:rPr>
        <w:t>それぞれのプレパラートを観察し，スケッチする。</w:t>
      </w:r>
      <w:r>
        <w:rPr>
          <w:rFonts w:hint="eastAsia"/>
          <w:sz w:val="20"/>
          <w:szCs w:val="20"/>
        </w:rPr>
        <w:t xml:space="preserve">　　→状態４（p.87）</w:t>
      </w:r>
    </w:p>
    <w:p w:rsidR="00D6427A" w:rsidRPr="00872E59" w:rsidRDefault="003C27AF" w:rsidP="00241903">
      <w:pPr>
        <w:ind w:left="204" w:hangingChars="100" w:hanging="204"/>
        <w:rPr>
          <w:sz w:val="20"/>
          <w:szCs w:val="20"/>
        </w:rPr>
      </w:pPr>
      <w:r w:rsidRPr="0016275B">
        <w:rPr>
          <w:rFonts w:ascii="ＭＳ ゴシック" w:eastAsia="ＭＳ ゴシック" w:hAnsi="ＭＳ ゴシック"/>
          <w:noProof/>
          <w:sz w:val="20"/>
          <w:szCs w:val="20"/>
        </w:rPr>
        <mc:AlternateContent>
          <mc:Choice Requires="wps">
            <w:drawing>
              <wp:anchor distT="0" distB="0" distL="114300" distR="114300" simplePos="0" relativeHeight="251928576" behindDoc="0" locked="0" layoutInCell="1" allowOverlap="1" wp14:anchorId="346AFF81" wp14:editId="07D8D0E2">
                <wp:simplePos x="0" y="0"/>
                <wp:positionH relativeFrom="column">
                  <wp:posOffset>3909060</wp:posOffset>
                </wp:positionH>
                <wp:positionV relativeFrom="paragraph">
                  <wp:posOffset>1929130</wp:posOffset>
                </wp:positionV>
                <wp:extent cx="1363980" cy="227330"/>
                <wp:effectExtent l="0" t="0" r="0" b="1270"/>
                <wp:wrapNone/>
                <wp:docPr id="254" name="テキスト ボックス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227330"/>
                        </a:xfrm>
                        <a:prstGeom prst="rect">
                          <a:avLst/>
                        </a:prstGeom>
                        <a:noFill/>
                        <a:ln w="9525">
                          <a:noFill/>
                          <a:miter lim="800000"/>
                          <a:headEnd/>
                          <a:tailEnd/>
                        </a:ln>
                      </wps:spPr>
                      <wps:txbx>
                        <w:txbxContent>
                          <w:p w:rsidR="00496DAA" w:rsidRPr="00622438" w:rsidRDefault="00496DAA" w:rsidP="00241903">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白色部分の葉の断面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54" o:spid="_x0000_s1094" type="#_x0000_t202" style="position:absolute;left:0;text-align:left;margin-left:307.8pt;margin-top:151.9pt;width:107.4pt;height:17.9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" filled="f" stroked="f">
                <v:textbox>
                  <w:txbxContent>
                    <w:p w:rsidR="00496DAA" w:rsidRPr="00622438" w:rsidRDefault="00496DAA" w:rsidP="00241903">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白色部分の葉の断面</w:t>
                      </w:r>
                    </w:p>
                  </w:txbxContent>
                </v:textbox>
              </v:shape>
            </w:pict>
          </mc:Fallback>
        </mc:AlternateContent>
      </w:r>
      <w:r w:rsidR="00241903" w:rsidRPr="0016275B">
        <w:rPr>
          <w:noProof/>
          <w:sz w:val="20"/>
          <w:szCs w:val="20"/>
        </w:rPr>
        <mc:AlternateContent>
          <mc:Choice Requires="wps">
            <w:drawing>
              <wp:anchor distT="0" distB="0" distL="114300" distR="114300" simplePos="0" relativeHeight="251939840" behindDoc="0" locked="0" layoutInCell="1" allowOverlap="1" wp14:anchorId="62B97EB6" wp14:editId="013EECDB">
                <wp:simplePos x="0" y="0"/>
                <wp:positionH relativeFrom="column">
                  <wp:posOffset>2771775</wp:posOffset>
                </wp:positionH>
                <wp:positionV relativeFrom="paragraph">
                  <wp:posOffset>1548130</wp:posOffset>
                </wp:positionV>
                <wp:extent cx="499110" cy="350520"/>
                <wp:effectExtent l="0" t="0" r="0" b="0"/>
                <wp:wrapNone/>
                <wp:docPr id="266" name="テキスト ボックス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350520"/>
                        </a:xfrm>
                        <a:prstGeom prst="rect">
                          <a:avLst/>
                        </a:prstGeom>
                        <a:solidFill>
                          <a:srgbClr val="FFFFFF">
                            <a:alpha val="40000"/>
                          </a:srgbClr>
                        </a:solidFill>
                        <a:ln w="9525">
                          <a:noFill/>
                          <a:miter lim="800000"/>
                          <a:headEnd/>
                          <a:tailEnd/>
                        </a:ln>
                      </wps:spPr>
                      <wps:txbx>
                        <w:txbxContent>
                          <w:p w:rsidR="00496DAA" w:rsidRPr="00241903" w:rsidRDefault="00496DAA" w:rsidP="00241903">
                            <w:pPr>
                              <w:snapToGrid w:val="0"/>
                              <w:rPr>
                                <w:rFonts w:asciiTheme="minorEastAsia" w:eastAsiaTheme="minorEastAsia" w:hAnsiTheme="minorEastAsia"/>
                              </w:rPr>
                            </w:pPr>
                            <w:r>
                              <w:rPr>
                                <w:rFonts w:asciiTheme="minorEastAsia" w:eastAsiaTheme="minorEastAsia" w:hAnsiTheme="minorEastAsia" w:hint="eastAsia"/>
                              </w:rPr>
                              <w:t>外側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66" o:spid="_x0000_s1095" type="#_x0000_t202" style="position:absolute;left:0;text-align:left;margin-left:218.25pt;margin-top:121.9pt;width:39.3pt;height:27.6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" stroked="f">
                <v:fill opacity="26214f"/>
                <v:textbox>
                  <w:txbxContent>
                    <w:p w:rsidR="00496DAA" w:rsidRPr="00241903" w:rsidRDefault="00496DAA" w:rsidP="00241903">
                      <w:pPr>
                        <w:snapToGrid w:val="0"/>
                        <w:rPr>
                          <w:rFonts w:asciiTheme="minorEastAsia" w:eastAsiaTheme="minorEastAsia" w:hAnsiTheme="minorEastAsia"/>
                        </w:rPr>
                      </w:pPr>
                      <w:r>
                        <w:rPr>
                          <w:rFonts w:asciiTheme="minorEastAsia" w:eastAsiaTheme="minorEastAsia" w:hAnsiTheme="minorEastAsia" w:hint="eastAsia"/>
                        </w:rPr>
                        <w:t>外側</w:t>
                      </w:r>
                    </w:p>
                  </w:txbxContent>
                </v:textbox>
              </v:shape>
            </w:pict>
          </mc:Fallback>
        </mc:AlternateContent>
      </w:r>
      <w:r w:rsidR="00241903" w:rsidRPr="0016275B">
        <w:rPr>
          <w:noProof/>
          <w:sz w:val="20"/>
          <w:szCs w:val="20"/>
        </w:rPr>
        <mc:AlternateContent>
          <mc:Choice Requires="wps">
            <w:drawing>
              <wp:anchor distT="0" distB="0" distL="114300" distR="114300" simplePos="0" relativeHeight="251937792" behindDoc="0" locked="0" layoutInCell="1" allowOverlap="1" wp14:anchorId="66112DC7" wp14:editId="3C16092E">
                <wp:simplePos x="0" y="0"/>
                <wp:positionH relativeFrom="column">
                  <wp:posOffset>2788285</wp:posOffset>
                </wp:positionH>
                <wp:positionV relativeFrom="paragraph">
                  <wp:posOffset>457835</wp:posOffset>
                </wp:positionV>
                <wp:extent cx="499110" cy="350520"/>
                <wp:effectExtent l="0" t="0" r="0" b="0"/>
                <wp:wrapNone/>
                <wp:docPr id="265" name="テキスト ボックス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350520"/>
                        </a:xfrm>
                        <a:prstGeom prst="rect">
                          <a:avLst/>
                        </a:prstGeom>
                        <a:solidFill>
                          <a:srgbClr val="FFFFFF">
                            <a:alpha val="40000"/>
                          </a:srgbClr>
                        </a:solidFill>
                        <a:ln w="9525">
                          <a:noFill/>
                          <a:miter lim="800000"/>
                          <a:headEnd/>
                          <a:tailEnd/>
                        </a:ln>
                      </wps:spPr>
                      <wps:txbx>
                        <w:txbxContent>
                          <w:p w:rsidR="00496DAA" w:rsidRPr="00241903" w:rsidRDefault="00496DAA" w:rsidP="00241903">
                            <w:pPr>
                              <w:snapToGrid w:val="0"/>
                              <w:rPr>
                                <w:rFonts w:asciiTheme="minorEastAsia" w:eastAsiaTheme="minorEastAsia" w:hAnsiTheme="minorEastAsia"/>
                              </w:rPr>
                            </w:pPr>
                            <w:r w:rsidRPr="00241903">
                              <w:rPr>
                                <w:rFonts w:asciiTheme="minorEastAsia" w:eastAsiaTheme="minorEastAsia" w:hAnsiTheme="minorEastAsia" w:hint="eastAsia"/>
                              </w:rPr>
                              <w:t>内側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65" o:spid="_x0000_s1096" type="#_x0000_t202" style="position:absolute;left:0;text-align:left;margin-left:219.55pt;margin-top:36.05pt;width:39.3pt;height:27.6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" stroked="f">
                <v:fill opacity="26214f"/>
                <v:textbox>
                  <w:txbxContent>
                    <w:p w:rsidR="00496DAA" w:rsidRPr="00241903" w:rsidRDefault="00496DAA" w:rsidP="00241903">
                      <w:pPr>
                        <w:snapToGrid w:val="0"/>
                        <w:rPr>
                          <w:rFonts w:asciiTheme="minorEastAsia" w:eastAsiaTheme="minorEastAsia" w:hAnsiTheme="minorEastAsia"/>
                        </w:rPr>
                      </w:pPr>
                      <w:r w:rsidRPr="00241903">
                        <w:rPr>
                          <w:rFonts w:asciiTheme="minorEastAsia" w:eastAsiaTheme="minorEastAsia" w:hAnsiTheme="minorEastAsia" w:hint="eastAsia"/>
                        </w:rPr>
                        <w:t>内側</w:t>
                      </w:r>
                    </w:p>
                  </w:txbxContent>
                </v:textbox>
              </v:shape>
            </w:pict>
          </mc:Fallback>
        </mc:AlternateContent>
      </w:r>
      <w:r w:rsidR="00241903" w:rsidRPr="0016275B">
        <w:rPr>
          <w:rFonts w:ascii="ＭＳ ゴシック" w:eastAsia="ＭＳ ゴシック" w:hAnsi="ＭＳ ゴシック"/>
          <w:noProof/>
          <w:sz w:val="20"/>
          <w:szCs w:val="20"/>
        </w:rPr>
        <mc:AlternateContent>
          <mc:Choice Requires="wps">
            <w:drawing>
              <wp:anchor distT="0" distB="0" distL="114300" distR="114300" simplePos="0" relativeHeight="251919360" behindDoc="0" locked="0" layoutInCell="1" allowOverlap="1" wp14:anchorId="4C5F67B8" wp14:editId="031ADE81">
                <wp:simplePos x="0" y="0"/>
                <wp:positionH relativeFrom="column">
                  <wp:posOffset>817245</wp:posOffset>
                </wp:positionH>
                <wp:positionV relativeFrom="paragraph">
                  <wp:posOffset>1908175</wp:posOffset>
                </wp:positionV>
                <wp:extent cx="1363980" cy="227330"/>
                <wp:effectExtent l="0" t="0" r="0" b="1270"/>
                <wp:wrapNone/>
                <wp:docPr id="242" name="テキスト ボックス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227330"/>
                        </a:xfrm>
                        <a:prstGeom prst="rect">
                          <a:avLst/>
                        </a:prstGeom>
                        <a:noFill/>
                        <a:ln w="9525">
                          <a:noFill/>
                          <a:miter lim="800000"/>
                          <a:headEnd/>
                          <a:tailEnd/>
                        </a:ln>
                      </wps:spPr>
                      <wps:txbx>
                        <w:txbxContent>
                          <w:p w:rsidR="00496DAA" w:rsidRPr="00622438" w:rsidRDefault="00496DAA" w:rsidP="0016275B">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緑色部分の葉の断面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42" o:spid="_x0000_s1097" type="#_x0000_t202" style="position:absolute;left:0;text-align:left;margin-left:64.35pt;margin-top:150.25pt;width:107.4pt;height:17.9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" filled="f" stroked="f">
                <v:textbox>
                  <w:txbxContent>
                    <w:p w:rsidR="00496DAA" w:rsidRPr="00622438" w:rsidRDefault="00496DAA" w:rsidP="0016275B">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緑色部分の葉の断面</w:t>
                      </w:r>
                    </w:p>
                  </w:txbxContent>
                </v:textbox>
              </v:shape>
            </w:pict>
          </mc:Fallback>
        </mc:AlternateContent>
      </w:r>
      <w:r w:rsidR="0016275B">
        <w:rPr>
          <w:noProof/>
        </w:rPr>
        <w:drawing>
          <wp:anchor distT="0" distB="0" distL="114300" distR="114300" simplePos="0" relativeHeight="251858944" behindDoc="1" locked="0" layoutInCell="1" allowOverlap="1" wp14:anchorId="77134A19" wp14:editId="3A0E9140">
            <wp:simplePos x="0" y="0"/>
            <wp:positionH relativeFrom="column">
              <wp:posOffset>268605</wp:posOffset>
            </wp:positionH>
            <wp:positionV relativeFrom="paragraph">
              <wp:posOffset>121920</wp:posOffset>
            </wp:positionV>
            <wp:extent cx="2448560" cy="1773555"/>
            <wp:effectExtent l="19050" t="19050" r="27940" b="17145"/>
            <wp:wrapNone/>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27" cstate="print">
                      <a:extLst>
                        <a:ext uri="{28A0092B-C50C-407E-A947-70E740481C1C}">
                          <a14:useLocalDpi xmlns:a14="http://schemas.microsoft.com/office/drawing/2010/main" val="0"/>
                        </a:ext>
                      </a:extLst>
                    </a:blip>
                    <a:srcRect l="10850" t="11951" r="10377" b="11927"/>
                    <a:stretch/>
                  </pic:blipFill>
                  <pic:spPr bwMode="auto">
                    <a:xfrm>
                      <a:off x="0" y="0"/>
                      <a:ext cx="2448560" cy="17735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275B">
        <w:rPr>
          <w:noProof/>
        </w:rPr>
        <w:drawing>
          <wp:anchor distT="0" distB="0" distL="114300" distR="114300" simplePos="0" relativeHeight="251872256" behindDoc="0" locked="0" layoutInCell="1" allowOverlap="1" wp14:anchorId="5BE71AF1" wp14:editId="4C016F75">
            <wp:simplePos x="0" y="0"/>
            <wp:positionH relativeFrom="column">
              <wp:posOffset>3352165</wp:posOffset>
            </wp:positionH>
            <wp:positionV relativeFrom="paragraph">
              <wp:posOffset>132715</wp:posOffset>
            </wp:positionV>
            <wp:extent cx="2378710" cy="1784350"/>
            <wp:effectExtent l="19050" t="19050" r="21590" b="25400"/>
            <wp:wrapTopAndBottom/>
            <wp:docPr id="29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78710" cy="17843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D6427A" w:rsidRPr="00E3171F" w:rsidRDefault="00D6427A" w:rsidP="00D6427A">
      <w:pPr>
        <w:ind w:left="204" w:hangingChars="100" w:hanging="204"/>
        <w:rPr>
          <w:rFonts w:ascii="ＭＳ ゴシック" w:eastAsia="ＭＳ ゴシック" w:hAnsi="ＭＳ ゴシック"/>
          <w:sz w:val="20"/>
          <w:szCs w:val="20"/>
        </w:rPr>
      </w:pPr>
      <w:r w:rsidRPr="00E3171F">
        <w:rPr>
          <w:rFonts w:ascii="ＭＳ ゴシック" w:eastAsia="ＭＳ ゴシック" w:hAnsi="ＭＳ ゴシック" w:hint="eastAsia"/>
          <w:noProof/>
          <w:sz w:val="20"/>
          <w:szCs w:val="20"/>
        </w:rPr>
        <w:lastRenderedPageBreak/>
        <mc:AlternateContent>
          <mc:Choice Requires="wps">
            <w:drawing>
              <wp:anchor distT="0" distB="0" distL="114300" distR="114300" simplePos="0" relativeHeight="251860992" behindDoc="0" locked="0" layoutInCell="1" allowOverlap="1" wp14:anchorId="5E94AAD4" wp14:editId="086A7A7C">
                <wp:simplePos x="0" y="0"/>
                <wp:positionH relativeFrom="column">
                  <wp:posOffset>3670935</wp:posOffset>
                </wp:positionH>
                <wp:positionV relativeFrom="paragraph">
                  <wp:posOffset>40640</wp:posOffset>
                </wp:positionV>
                <wp:extent cx="2418715" cy="3742055"/>
                <wp:effectExtent l="0" t="0" r="19685" b="10795"/>
                <wp:wrapSquare wrapText="bothSides"/>
                <wp:docPr id="454" name="1 つの角を切り取った四角形 454"/>
                <wp:cNvGraphicFramePr/>
                <a:graphic xmlns:a="http://schemas.openxmlformats.org/drawingml/2006/main">
                  <a:graphicData uri="http://schemas.microsoft.com/office/word/2010/wordprocessingShape">
                    <wps:wsp>
                      <wps:cNvSpPr/>
                      <wps:spPr>
                        <a:xfrm>
                          <a:off x="0" y="0"/>
                          <a:ext cx="2418715" cy="3742055"/>
                        </a:xfrm>
                        <a:prstGeom prst="snip1Rect">
                          <a:avLst>
                            <a:gd name="adj" fmla="val 7446"/>
                          </a:avLst>
                        </a:prstGeom>
                        <a:solidFill>
                          <a:sysClr val="window" lastClr="FFFFFF"/>
                        </a:solidFill>
                        <a:ln w="25400" cap="flat" cmpd="sng" algn="ctr">
                          <a:solidFill>
                            <a:sysClr val="windowText" lastClr="000000"/>
                          </a:solidFill>
                          <a:prstDash val="solid"/>
                        </a:ln>
                        <a:effectLst/>
                      </wps:spPr>
                      <wps:txbx>
                        <w:txbxContent>
                          <w:p w:rsidR="00496DAA" w:rsidRPr="00892011" w:rsidRDefault="00496DAA" w:rsidP="00D6427A">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w:t>
                            </w:r>
                            <w:r w:rsidR="00041BED">
                              <w:rPr>
                                <w:rFonts w:asciiTheme="majorEastAsia" w:eastAsiaTheme="majorEastAsia" w:hAnsiTheme="majorEastAsia" w:hint="eastAsia"/>
                              </w:rPr>
                              <w:t>強い光を長い時間当てる</w:t>
                            </w:r>
                            <w:r>
                              <w:rPr>
                                <w:rFonts w:asciiTheme="majorEastAsia" w:eastAsiaTheme="majorEastAsia" w:hAnsiTheme="majorEastAsia" w:hint="eastAsia"/>
                              </w:rPr>
                              <w:t>方が，変化</w:t>
                            </w:r>
                            <w:r w:rsidRPr="00892011">
                              <w:rPr>
                                <w:rFonts w:asciiTheme="majorEastAsia" w:eastAsiaTheme="majorEastAsia" w:hAnsiTheme="majorEastAsia" w:hint="eastAsia"/>
                              </w:rPr>
                              <w:t>が</w:t>
                            </w:r>
                            <w:r>
                              <w:rPr>
                                <w:rFonts w:asciiTheme="majorEastAsia" w:eastAsiaTheme="majorEastAsia" w:hAnsiTheme="majorEastAsia" w:hint="eastAsia"/>
                              </w:rPr>
                              <w:t>現れやすい</w:t>
                            </w:r>
                            <w:r w:rsidRPr="00892011">
                              <w:rPr>
                                <w:rFonts w:asciiTheme="majorEastAsia" w:eastAsiaTheme="majorEastAsia" w:hAnsiTheme="majorEastAsia" w:hint="eastAsia"/>
                              </w:rPr>
                              <w:t>。</w:t>
                            </w:r>
                          </w:p>
                          <w:p w:rsidR="00496DAA" w:rsidRPr="00892011" w:rsidRDefault="00496DAA" w:rsidP="00D6427A">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w:t>
                            </w:r>
                            <w:r w:rsidRPr="00892011">
                              <w:rPr>
                                <w:rFonts w:asciiTheme="majorEastAsia" w:eastAsiaTheme="majorEastAsia" w:hAnsiTheme="majorEastAsia" w:hint="eastAsia"/>
                              </w:rPr>
                              <w:t>Ｃ，ｃは黄緑色。とけ込んだ二酸化炭素が空気中に移動し，中性</w:t>
                            </w:r>
                            <w:r>
                              <w:rPr>
                                <w:rFonts w:asciiTheme="majorEastAsia" w:eastAsiaTheme="majorEastAsia" w:hAnsiTheme="majorEastAsia" w:hint="eastAsia"/>
                              </w:rPr>
                              <w:t>寄り</w:t>
                            </w:r>
                            <w:r w:rsidRPr="00892011">
                              <w:rPr>
                                <w:rFonts w:asciiTheme="majorEastAsia" w:eastAsiaTheme="majorEastAsia" w:hAnsiTheme="majorEastAsia" w:hint="eastAsia"/>
                              </w:rPr>
                              <w:t>になった。</w:t>
                            </w:r>
                          </w:p>
                          <w:p w:rsidR="00496DAA" w:rsidRPr="00892011" w:rsidRDefault="00496DAA" w:rsidP="00D6427A">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w:t>
                            </w:r>
                            <w:r w:rsidRPr="00892011">
                              <w:rPr>
                                <w:rFonts w:asciiTheme="majorEastAsia" w:eastAsiaTheme="majorEastAsia" w:hAnsiTheme="majorEastAsia" w:hint="eastAsia"/>
                              </w:rPr>
                              <w:t>Ｂ，ｂ，ａは黄色。Ｂ，ｂは白葉片が呼吸によって二酸化炭素を出したため，Ｃ，ｃに比べ酸性になった。ａは緑葉片であっても，暗所で光合成が行われ</w:t>
                            </w:r>
                            <w:r>
                              <w:rPr>
                                <w:rFonts w:asciiTheme="majorEastAsia" w:eastAsiaTheme="majorEastAsia" w:hAnsiTheme="majorEastAsia" w:hint="eastAsia"/>
                              </w:rPr>
                              <w:t>ず，</w:t>
                            </w:r>
                            <w:r w:rsidRPr="00892011">
                              <w:rPr>
                                <w:rFonts w:asciiTheme="majorEastAsia" w:eastAsiaTheme="majorEastAsia" w:hAnsiTheme="majorEastAsia" w:hint="eastAsia"/>
                              </w:rPr>
                              <w:t>呼吸のみ</w:t>
                            </w:r>
                            <w:r>
                              <w:rPr>
                                <w:rFonts w:asciiTheme="majorEastAsia" w:eastAsiaTheme="majorEastAsia" w:hAnsiTheme="majorEastAsia" w:hint="eastAsia"/>
                              </w:rPr>
                              <w:t>行われた</w:t>
                            </w:r>
                            <w:r w:rsidRPr="00892011">
                              <w:rPr>
                                <w:rFonts w:asciiTheme="majorEastAsia" w:eastAsiaTheme="majorEastAsia" w:hAnsiTheme="majorEastAsia" w:hint="eastAsia"/>
                              </w:rPr>
                              <w:t>ため，白葉片と同じになった。</w:t>
                            </w:r>
                          </w:p>
                          <w:p w:rsidR="00496DAA" w:rsidRPr="00892011" w:rsidRDefault="00496DAA" w:rsidP="00D6427A">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w:t>
                            </w:r>
                            <w:r w:rsidRPr="00892011">
                              <w:rPr>
                                <w:rFonts w:asciiTheme="majorEastAsia" w:eastAsiaTheme="majorEastAsia" w:hAnsiTheme="majorEastAsia" w:hint="eastAsia"/>
                              </w:rPr>
                              <w:t>Ａは青緑色。光合成を行い二酸化炭素を吸収したため，弱塩基性になった。</w:t>
                            </w:r>
                          </w:p>
                          <w:p w:rsidR="00496DAA" w:rsidRPr="00A73C10" w:rsidRDefault="00496DAA" w:rsidP="00D6427A">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w:t>
                            </w:r>
                            <w:r w:rsidRPr="00892011">
                              <w:rPr>
                                <w:rFonts w:asciiTheme="majorEastAsia" w:eastAsiaTheme="majorEastAsia" w:hAnsiTheme="majorEastAsia" w:hint="eastAsia"/>
                              </w:rPr>
                              <w:t>また，Ａ，ａの結果から，ネギ</w:t>
                            </w:r>
                            <w:r w:rsidR="00041BED">
                              <w:rPr>
                                <w:rFonts w:asciiTheme="majorEastAsia" w:eastAsiaTheme="majorEastAsia" w:hAnsiTheme="majorEastAsia" w:hint="eastAsia"/>
                              </w:rPr>
                              <w:t>の緑色</w:t>
                            </w:r>
                            <w:r w:rsidRPr="00892011">
                              <w:rPr>
                                <w:rFonts w:asciiTheme="majorEastAsia" w:eastAsiaTheme="majorEastAsia" w:hAnsiTheme="majorEastAsia" w:hint="eastAsia"/>
                              </w:rPr>
                              <w:t>がＢＴＢ溶液を着色したことが否定できる。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切り取った四角形 454" o:spid="_x0000_s1098" style="position:absolute;left:0;text-align:left;margin-left:289.05pt;margin-top:3.2pt;width:190.45pt;height:294.6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18715,3742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" adj="-11796480,,5400" path="m,l2238617,r180098,180098l2418715,3742055,,3742055,,xe" fillcolor="window" strokecolor="windowText" strokeweight="2pt">
                <v:stroke joinstyle="miter"/>
                <v:formulas/>
                <v:path arrowok="t" o:connecttype="custom" o:connectlocs="0,0;2238617,0;2418715,180098;2418715,3742055;0,3742055;0,0" o:connectangles="0,0,0,0,0,0" textboxrect="0,0,2418715,3742055"/>
                <v:textbox>
                  <w:txbxContent>
                    <w:p w:rsidR="00496DAA" w:rsidRPr="00892011" w:rsidRDefault="00496DAA" w:rsidP="00D6427A">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w:t>
                      </w:r>
                      <w:r w:rsidR="00041BED">
                        <w:rPr>
                          <w:rFonts w:asciiTheme="majorEastAsia" w:eastAsiaTheme="majorEastAsia" w:hAnsiTheme="majorEastAsia" w:hint="eastAsia"/>
                        </w:rPr>
                        <w:t>強い光を長い時間当てる</w:t>
                      </w:r>
                      <w:r>
                        <w:rPr>
                          <w:rFonts w:asciiTheme="majorEastAsia" w:eastAsiaTheme="majorEastAsia" w:hAnsiTheme="majorEastAsia" w:hint="eastAsia"/>
                        </w:rPr>
                        <w:t>方が，変化</w:t>
                      </w:r>
                      <w:r w:rsidRPr="00892011">
                        <w:rPr>
                          <w:rFonts w:asciiTheme="majorEastAsia" w:eastAsiaTheme="majorEastAsia" w:hAnsiTheme="majorEastAsia" w:hint="eastAsia"/>
                        </w:rPr>
                        <w:t>が</w:t>
                      </w:r>
                      <w:r>
                        <w:rPr>
                          <w:rFonts w:asciiTheme="majorEastAsia" w:eastAsiaTheme="majorEastAsia" w:hAnsiTheme="majorEastAsia" w:hint="eastAsia"/>
                        </w:rPr>
                        <w:t>現れやすい</w:t>
                      </w:r>
                      <w:r w:rsidRPr="00892011">
                        <w:rPr>
                          <w:rFonts w:asciiTheme="majorEastAsia" w:eastAsiaTheme="majorEastAsia" w:hAnsiTheme="majorEastAsia" w:hint="eastAsia"/>
                        </w:rPr>
                        <w:t>。</w:t>
                      </w:r>
                    </w:p>
                    <w:p w:rsidR="00496DAA" w:rsidRPr="00892011" w:rsidRDefault="00496DAA" w:rsidP="00D6427A">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w:t>
                      </w:r>
                      <w:r w:rsidRPr="00892011">
                        <w:rPr>
                          <w:rFonts w:asciiTheme="majorEastAsia" w:eastAsiaTheme="majorEastAsia" w:hAnsiTheme="majorEastAsia" w:hint="eastAsia"/>
                        </w:rPr>
                        <w:t>Ｃ，ｃは黄緑色。とけ込んだ二酸化炭素が空気中に移動し，中性</w:t>
                      </w:r>
                      <w:r>
                        <w:rPr>
                          <w:rFonts w:asciiTheme="majorEastAsia" w:eastAsiaTheme="majorEastAsia" w:hAnsiTheme="majorEastAsia" w:hint="eastAsia"/>
                        </w:rPr>
                        <w:t>寄り</w:t>
                      </w:r>
                      <w:r w:rsidRPr="00892011">
                        <w:rPr>
                          <w:rFonts w:asciiTheme="majorEastAsia" w:eastAsiaTheme="majorEastAsia" w:hAnsiTheme="majorEastAsia" w:hint="eastAsia"/>
                        </w:rPr>
                        <w:t>になった。</w:t>
                      </w:r>
                    </w:p>
                    <w:p w:rsidR="00496DAA" w:rsidRPr="00892011" w:rsidRDefault="00496DAA" w:rsidP="00D6427A">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w:t>
                      </w:r>
                      <w:r w:rsidRPr="00892011">
                        <w:rPr>
                          <w:rFonts w:asciiTheme="majorEastAsia" w:eastAsiaTheme="majorEastAsia" w:hAnsiTheme="majorEastAsia" w:hint="eastAsia"/>
                        </w:rPr>
                        <w:t>Ｂ，ｂ，ａは黄色。Ｂ，ｂは白葉片が呼吸によって二酸化炭素を出したため，Ｃ，ｃに比べ酸性になった。ａは緑葉片であっても，暗所で光合成が行われ</w:t>
                      </w:r>
                      <w:r>
                        <w:rPr>
                          <w:rFonts w:asciiTheme="majorEastAsia" w:eastAsiaTheme="majorEastAsia" w:hAnsiTheme="majorEastAsia" w:hint="eastAsia"/>
                        </w:rPr>
                        <w:t>ず，</w:t>
                      </w:r>
                      <w:r w:rsidRPr="00892011">
                        <w:rPr>
                          <w:rFonts w:asciiTheme="majorEastAsia" w:eastAsiaTheme="majorEastAsia" w:hAnsiTheme="majorEastAsia" w:hint="eastAsia"/>
                        </w:rPr>
                        <w:t>呼吸のみ</w:t>
                      </w:r>
                      <w:r>
                        <w:rPr>
                          <w:rFonts w:asciiTheme="majorEastAsia" w:eastAsiaTheme="majorEastAsia" w:hAnsiTheme="majorEastAsia" w:hint="eastAsia"/>
                        </w:rPr>
                        <w:t>行われた</w:t>
                      </w:r>
                      <w:r w:rsidRPr="00892011">
                        <w:rPr>
                          <w:rFonts w:asciiTheme="majorEastAsia" w:eastAsiaTheme="majorEastAsia" w:hAnsiTheme="majorEastAsia" w:hint="eastAsia"/>
                        </w:rPr>
                        <w:t>ため，白葉片と同じになった。</w:t>
                      </w:r>
                    </w:p>
                    <w:p w:rsidR="00496DAA" w:rsidRPr="00892011" w:rsidRDefault="00496DAA" w:rsidP="00D6427A">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w:t>
                      </w:r>
                      <w:r w:rsidRPr="00892011">
                        <w:rPr>
                          <w:rFonts w:asciiTheme="majorEastAsia" w:eastAsiaTheme="majorEastAsia" w:hAnsiTheme="majorEastAsia" w:hint="eastAsia"/>
                        </w:rPr>
                        <w:t>Ａは青緑色。光合成を行い二酸化炭素を吸収したため，弱塩基性になった。</w:t>
                      </w:r>
                    </w:p>
                    <w:p w:rsidR="00496DAA" w:rsidRPr="00A73C10" w:rsidRDefault="00496DAA" w:rsidP="00D6427A">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w:t>
                      </w:r>
                      <w:r w:rsidRPr="00892011">
                        <w:rPr>
                          <w:rFonts w:asciiTheme="majorEastAsia" w:eastAsiaTheme="majorEastAsia" w:hAnsiTheme="majorEastAsia" w:hint="eastAsia"/>
                        </w:rPr>
                        <w:t>また，Ａ，ａの結果から，ネギ</w:t>
                      </w:r>
                      <w:r w:rsidR="00041BED">
                        <w:rPr>
                          <w:rFonts w:asciiTheme="majorEastAsia" w:eastAsiaTheme="majorEastAsia" w:hAnsiTheme="majorEastAsia" w:hint="eastAsia"/>
                        </w:rPr>
                        <w:t>の緑色</w:t>
                      </w:r>
                      <w:r w:rsidRPr="00892011">
                        <w:rPr>
                          <w:rFonts w:asciiTheme="majorEastAsia" w:eastAsiaTheme="majorEastAsia" w:hAnsiTheme="majorEastAsia" w:hint="eastAsia"/>
                        </w:rPr>
                        <w:t>がＢＴＢ溶液を着色したことが否定できる。</w:t>
                      </w:r>
                    </w:p>
                  </w:txbxContent>
                </v:textbox>
                <w10:wrap type="square"/>
              </v:shape>
            </w:pict>
          </mc:Fallback>
        </mc:AlternateContent>
      </w:r>
      <w:r w:rsidRPr="00E3171F">
        <w:rPr>
          <w:rFonts w:ascii="ＭＳ ゴシック" w:eastAsia="ＭＳ ゴシック" w:hAnsi="ＭＳ ゴシック" w:hint="eastAsia"/>
          <w:sz w:val="20"/>
          <w:szCs w:val="20"/>
        </w:rPr>
        <w:t>⑥　試験管の観察（３分）</w:t>
      </w:r>
    </w:p>
    <w:p w:rsidR="00D6427A" w:rsidRDefault="00C72D32" w:rsidP="00C72D32">
      <w:pPr>
        <w:tabs>
          <w:tab w:val="left" w:pos="2552"/>
        </w:tabs>
        <w:ind w:left="223" w:hangingChars="104" w:hanging="223"/>
        <w:rPr>
          <w:sz w:val="20"/>
          <w:szCs w:val="20"/>
        </w:rPr>
      </w:pPr>
      <w:r>
        <w:rPr>
          <w:rFonts w:hint="eastAsia"/>
          <w:noProof/>
        </w:rPr>
        <w:drawing>
          <wp:anchor distT="0" distB="0" distL="114300" distR="114300" simplePos="0" relativeHeight="251958272" behindDoc="0" locked="0" layoutInCell="1" allowOverlap="1" wp14:anchorId="602A8B69" wp14:editId="5B3326F7">
            <wp:simplePos x="0" y="0"/>
            <wp:positionH relativeFrom="column">
              <wp:posOffset>3788410</wp:posOffset>
            </wp:positionH>
            <wp:positionV relativeFrom="paragraph">
              <wp:posOffset>88900</wp:posOffset>
            </wp:positionV>
            <wp:extent cx="215900" cy="215900"/>
            <wp:effectExtent l="19050" t="19050" r="12700" b="12700"/>
            <wp:wrapNone/>
            <wp:docPr id="227" name="図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ポイント.jp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41903" w:rsidRPr="00241903">
        <w:rPr>
          <w:noProof/>
          <w:sz w:val="20"/>
          <w:szCs w:val="20"/>
        </w:rPr>
        <mc:AlternateContent>
          <mc:Choice Requires="wps">
            <w:drawing>
              <wp:anchor distT="0" distB="0" distL="114300" distR="114300" simplePos="0" relativeHeight="251935744" behindDoc="0" locked="0" layoutInCell="1" allowOverlap="1" wp14:anchorId="4A999FFC" wp14:editId="029B5C92">
                <wp:simplePos x="0" y="0"/>
                <wp:positionH relativeFrom="column">
                  <wp:posOffset>1210945</wp:posOffset>
                </wp:positionH>
                <wp:positionV relativeFrom="paragraph">
                  <wp:posOffset>783590</wp:posOffset>
                </wp:positionV>
                <wp:extent cx="341630" cy="646430"/>
                <wp:effectExtent l="0" t="0" r="1270" b="3175"/>
                <wp:wrapNone/>
                <wp:docPr id="261" name="テキスト ボックス 12"/>
                <wp:cNvGraphicFramePr/>
                <a:graphic xmlns:a="http://schemas.openxmlformats.org/drawingml/2006/main">
                  <a:graphicData uri="http://schemas.microsoft.com/office/word/2010/wordprocessingShape">
                    <wps:wsp>
                      <wps:cNvSpPr txBox="1"/>
                      <wps:spPr>
                        <a:xfrm>
                          <a:off x="0" y="0"/>
                          <a:ext cx="341630" cy="646430"/>
                        </a:xfrm>
                        <a:prstGeom prst="rect">
                          <a:avLst/>
                        </a:prstGeom>
                        <a:solidFill>
                          <a:schemeClr val="tx1">
                            <a:alpha val="47000"/>
                          </a:schemeClr>
                        </a:solidFill>
                      </wps:spPr>
                      <wps:txbx>
                        <w:txbxContent>
                          <w:p w:rsidR="00496DAA" w:rsidRPr="000644FC" w:rsidRDefault="00496DAA" w:rsidP="00241903">
                            <w:pPr>
                              <w:pStyle w:val="Web"/>
                              <w:spacing w:before="0" w:beforeAutospacing="0" w:after="0" w:afterAutospacing="0"/>
                              <w:jc w:val="center"/>
                            </w:pPr>
                            <w:r>
                              <w:rPr>
                                <w:rFonts w:asciiTheme="minorHAnsi" w:eastAsiaTheme="minorEastAsia" w:hAnsi="ＭＳ 明朝" w:cstheme="minorBidi" w:hint="eastAsia"/>
                                <w:color w:val="FFC000"/>
                                <w:kern w:val="24"/>
                              </w:rPr>
                              <w:t>ｃ</w:t>
                            </w:r>
                          </w:p>
                        </w:txbxContent>
                      </wps:txbx>
                      <wps:bodyPr wrap="square" rtlCol="0">
                        <a:spAutoFit/>
                      </wps:bodyPr>
                    </wps:wsp>
                  </a:graphicData>
                </a:graphic>
              </wp:anchor>
            </w:drawing>
          </mc:Choice>
          <mc:Fallback>
            <w:pict>
              <v:shape id="_x0000_s1099" type="#_x0000_t202" style="position:absolute;left:0;text-align:left;margin-left:95.35pt;margin-top:61.7pt;width:26.9pt;height:50.9pt;z-index:25193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" fillcolor="black [3213]" stroked="f">
                <v:fill opacity="30840f"/>
                <v:textbox style="mso-fit-shape-to-text:t">
                  <w:txbxContent>
                    <w:p w:rsidR="00241903" w:rsidRPr="000644FC" w:rsidRDefault="00241903" w:rsidP="00241903">
                      <w:pPr>
                        <w:pStyle w:val="Web"/>
                        <w:spacing w:before="0" w:beforeAutospacing="0" w:after="0" w:afterAutospacing="0"/>
                        <w:jc w:val="center"/>
                      </w:pPr>
                      <w:r>
                        <w:rPr>
                          <w:rFonts w:asciiTheme="minorHAnsi" w:eastAsiaTheme="minorEastAsia" w:hAnsi="ＭＳ 明朝" w:cstheme="minorBidi" w:hint="eastAsia"/>
                          <w:color w:val="FFC000"/>
                          <w:kern w:val="24"/>
                        </w:rPr>
                        <w:t>ｃ</w:t>
                      </w:r>
                    </w:p>
                  </w:txbxContent>
                </v:textbox>
              </v:shape>
            </w:pict>
          </mc:Fallback>
        </mc:AlternateContent>
      </w:r>
      <w:r w:rsidR="00241903" w:rsidRPr="00241903">
        <w:rPr>
          <w:noProof/>
          <w:sz w:val="20"/>
          <w:szCs w:val="20"/>
        </w:rPr>
        <mc:AlternateContent>
          <mc:Choice Requires="wps">
            <w:drawing>
              <wp:anchor distT="0" distB="0" distL="114300" distR="114300" simplePos="0" relativeHeight="251934720" behindDoc="0" locked="0" layoutInCell="1" allowOverlap="1" wp14:anchorId="1D3AEE3C" wp14:editId="78D2392E">
                <wp:simplePos x="0" y="0"/>
                <wp:positionH relativeFrom="column">
                  <wp:posOffset>706755</wp:posOffset>
                </wp:positionH>
                <wp:positionV relativeFrom="paragraph">
                  <wp:posOffset>771525</wp:posOffset>
                </wp:positionV>
                <wp:extent cx="341630" cy="646430"/>
                <wp:effectExtent l="0" t="0" r="1270" b="3175"/>
                <wp:wrapNone/>
                <wp:docPr id="260" name="テキスト ボックス 11"/>
                <wp:cNvGraphicFramePr/>
                <a:graphic xmlns:a="http://schemas.openxmlformats.org/drawingml/2006/main">
                  <a:graphicData uri="http://schemas.microsoft.com/office/word/2010/wordprocessingShape">
                    <wps:wsp>
                      <wps:cNvSpPr txBox="1"/>
                      <wps:spPr>
                        <a:xfrm>
                          <a:off x="0" y="0"/>
                          <a:ext cx="341630" cy="646430"/>
                        </a:xfrm>
                        <a:prstGeom prst="rect">
                          <a:avLst/>
                        </a:prstGeom>
                        <a:solidFill>
                          <a:schemeClr val="tx1">
                            <a:alpha val="47000"/>
                          </a:schemeClr>
                        </a:solidFill>
                      </wps:spPr>
                      <wps:txbx>
                        <w:txbxContent>
                          <w:p w:rsidR="00496DAA" w:rsidRPr="000644FC" w:rsidRDefault="00496DAA" w:rsidP="00241903">
                            <w:pPr>
                              <w:pStyle w:val="Web"/>
                              <w:spacing w:before="0" w:beforeAutospacing="0" w:after="0" w:afterAutospacing="0"/>
                              <w:jc w:val="center"/>
                            </w:pPr>
                            <w:r>
                              <w:rPr>
                                <w:rFonts w:asciiTheme="minorHAnsi" w:eastAsiaTheme="minorEastAsia" w:hAnsi="ＭＳ 明朝" w:cstheme="minorBidi" w:hint="eastAsia"/>
                                <w:color w:val="FFC000"/>
                                <w:kern w:val="24"/>
                              </w:rPr>
                              <w:t>ｂ</w:t>
                            </w:r>
                          </w:p>
                        </w:txbxContent>
                      </wps:txbx>
                      <wps:bodyPr wrap="square" rtlCol="0">
                        <a:spAutoFit/>
                      </wps:bodyPr>
                    </wps:wsp>
                  </a:graphicData>
                </a:graphic>
              </wp:anchor>
            </w:drawing>
          </mc:Choice>
          <mc:Fallback>
            <w:pict>
              <v:shape id="_x0000_s1100" type="#_x0000_t202" style="position:absolute;left:0;text-align:left;margin-left:55.65pt;margin-top:60.75pt;width:26.9pt;height:50.9pt;z-index:25193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" fillcolor="black [3213]" stroked="f">
                <v:fill opacity="30840f"/>
                <v:textbox style="mso-fit-shape-to-text:t">
                  <w:txbxContent>
                    <w:p w:rsidR="00241903" w:rsidRPr="000644FC" w:rsidRDefault="00241903" w:rsidP="00241903">
                      <w:pPr>
                        <w:pStyle w:val="Web"/>
                        <w:spacing w:before="0" w:beforeAutospacing="0" w:after="0" w:afterAutospacing="0"/>
                        <w:jc w:val="center"/>
                      </w:pPr>
                      <w:r>
                        <w:rPr>
                          <w:rFonts w:asciiTheme="minorHAnsi" w:eastAsiaTheme="minorEastAsia" w:hAnsi="ＭＳ 明朝" w:cstheme="minorBidi" w:hint="eastAsia"/>
                          <w:color w:val="FFC000"/>
                          <w:kern w:val="24"/>
                        </w:rPr>
                        <w:t>ｂ</w:t>
                      </w:r>
                    </w:p>
                  </w:txbxContent>
                </v:textbox>
              </v:shape>
            </w:pict>
          </mc:Fallback>
        </mc:AlternateContent>
      </w:r>
      <w:r w:rsidR="00241903" w:rsidRPr="00241903">
        <w:rPr>
          <w:noProof/>
          <w:sz w:val="20"/>
          <w:szCs w:val="20"/>
        </w:rPr>
        <mc:AlternateContent>
          <mc:Choice Requires="wps">
            <w:drawing>
              <wp:anchor distT="0" distB="0" distL="114300" distR="114300" simplePos="0" relativeHeight="251933696" behindDoc="0" locked="0" layoutInCell="1" allowOverlap="1" wp14:anchorId="33E89232" wp14:editId="7C3D64FF">
                <wp:simplePos x="0" y="0"/>
                <wp:positionH relativeFrom="column">
                  <wp:posOffset>203200</wp:posOffset>
                </wp:positionH>
                <wp:positionV relativeFrom="paragraph">
                  <wp:posOffset>771525</wp:posOffset>
                </wp:positionV>
                <wp:extent cx="341630" cy="646430"/>
                <wp:effectExtent l="0" t="0" r="1270" b="3175"/>
                <wp:wrapNone/>
                <wp:docPr id="259" name="テキスト ボックス 10"/>
                <wp:cNvGraphicFramePr/>
                <a:graphic xmlns:a="http://schemas.openxmlformats.org/drawingml/2006/main">
                  <a:graphicData uri="http://schemas.microsoft.com/office/word/2010/wordprocessingShape">
                    <wps:wsp>
                      <wps:cNvSpPr txBox="1"/>
                      <wps:spPr>
                        <a:xfrm>
                          <a:off x="0" y="0"/>
                          <a:ext cx="341630" cy="646430"/>
                        </a:xfrm>
                        <a:prstGeom prst="rect">
                          <a:avLst/>
                        </a:prstGeom>
                        <a:solidFill>
                          <a:schemeClr val="tx1">
                            <a:alpha val="47000"/>
                          </a:schemeClr>
                        </a:solidFill>
                      </wps:spPr>
                      <wps:txbx>
                        <w:txbxContent>
                          <w:p w:rsidR="00496DAA" w:rsidRPr="000644FC" w:rsidRDefault="00496DAA" w:rsidP="00241903">
                            <w:pPr>
                              <w:pStyle w:val="Web"/>
                              <w:spacing w:before="0" w:beforeAutospacing="0" w:after="0" w:afterAutospacing="0"/>
                              <w:jc w:val="center"/>
                            </w:pPr>
                            <w:r>
                              <w:rPr>
                                <w:rFonts w:asciiTheme="minorHAnsi" w:eastAsiaTheme="minorEastAsia" w:hAnsi="ＭＳ 明朝" w:cstheme="minorBidi" w:hint="eastAsia"/>
                                <w:color w:val="FFC000"/>
                                <w:kern w:val="24"/>
                              </w:rPr>
                              <w:t>ａ</w:t>
                            </w:r>
                          </w:p>
                        </w:txbxContent>
                      </wps:txbx>
                      <wps:bodyPr wrap="square" rtlCol="0">
                        <a:spAutoFit/>
                      </wps:bodyPr>
                    </wps:wsp>
                  </a:graphicData>
                </a:graphic>
              </wp:anchor>
            </w:drawing>
          </mc:Choice>
          <mc:Fallback>
            <w:pict>
              <v:shape id="_x0000_s1101" type="#_x0000_t202" style="position:absolute;left:0;text-align:left;margin-left:16pt;margin-top:60.75pt;width:26.9pt;height:50.9pt;z-index:25193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" fillcolor="black [3213]" stroked="f">
                <v:fill opacity="30840f"/>
                <v:textbox style="mso-fit-shape-to-text:t">
                  <w:txbxContent>
                    <w:p w:rsidR="00241903" w:rsidRPr="000644FC" w:rsidRDefault="00241903" w:rsidP="00241903">
                      <w:pPr>
                        <w:pStyle w:val="Web"/>
                        <w:spacing w:before="0" w:beforeAutospacing="0" w:after="0" w:afterAutospacing="0"/>
                        <w:jc w:val="center"/>
                      </w:pPr>
                      <w:r>
                        <w:rPr>
                          <w:rFonts w:asciiTheme="minorHAnsi" w:eastAsiaTheme="minorEastAsia" w:hAnsi="ＭＳ 明朝" w:cstheme="minorBidi" w:hint="eastAsia"/>
                          <w:color w:val="FFC000"/>
                          <w:kern w:val="24"/>
                        </w:rPr>
                        <w:t>ａ</w:t>
                      </w:r>
                    </w:p>
                  </w:txbxContent>
                </v:textbox>
              </v:shape>
            </w:pict>
          </mc:Fallback>
        </mc:AlternateContent>
      </w:r>
      <w:r w:rsidR="00241903" w:rsidRPr="00241903">
        <w:rPr>
          <w:noProof/>
          <w:sz w:val="20"/>
          <w:szCs w:val="20"/>
        </w:rPr>
        <mc:AlternateContent>
          <mc:Choice Requires="wps">
            <w:drawing>
              <wp:anchor distT="0" distB="0" distL="114300" distR="114300" simplePos="0" relativeHeight="251932672" behindDoc="0" locked="0" layoutInCell="1" allowOverlap="1" wp14:anchorId="5A588CDC" wp14:editId="1220C84A">
                <wp:simplePos x="0" y="0"/>
                <wp:positionH relativeFrom="column">
                  <wp:posOffset>2863850</wp:posOffset>
                </wp:positionH>
                <wp:positionV relativeFrom="paragraph">
                  <wp:posOffset>798195</wp:posOffset>
                </wp:positionV>
                <wp:extent cx="341630" cy="646430"/>
                <wp:effectExtent l="0" t="0" r="1270" b="3175"/>
                <wp:wrapNone/>
                <wp:docPr id="258" name="テキスト ボックス 12"/>
                <wp:cNvGraphicFramePr/>
                <a:graphic xmlns:a="http://schemas.openxmlformats.org/drawingml/2006/main">
                  <a:graphicData uri="http://schemas.microsoft.com/office/word/2010/wordprocessingShape">
                    <wps:wsp>
                      <wps:cNvSpPr txBox="1"/>
                      <wps:spPr>
                        <a:xfrm>
                          <a:off x="0" y="0"/>
                          <a:ext cx="341630" cy="646430"/>
                        </a:xfrm>
                        <a:prstGeom prst="rect">
                          <a:avLst/>
                        </a:prstGeom>
                        <a:solidFill>
                          <a:schemeClr val="tx1">
                            <a:alpha val="47000"/>
                          </a:schemeClr>
                        </a:solidFill>
                      </wps:spPr>
                      <wps:txbx>
                        <w:txbxContent>
                          <w:p w:rsidR="00496DAA" w:rsidRPr="000644FC" w:rsidRDefault="00496DAA" w:rsidP="00241903">
                            <w:pPr>
                              <w:pStyle w:val="Web"/>
                              <w:spacing w:before="0" w:beforeAutospacing="0" w:after="0" w:afterAutospacing="0"/>
                              <w:jc w:val="center"/>
                            </w:pPr>
                            <w:r w:rsidRPr="000644FC">
                              <w:rPr>
                                <w:rFonts w:asciiTheme="minorHAnsi" w:eastAsiaTheme="minorEastAsia" w:hAnsi="ＭＳ 明朝" w:cstheme="minorBidi" w:hint="eastAsia"/>
                                <w:color w:val="FFC000"/>
                                <w:kern w:val="24"/>
                              </w:rPr>
                              <w:t>Ｃ</w:t>
                            </w:r>
                          </w:p>
                        </w:txbxContent>
                      </wps:txbx>
                      <wps:bodyPr wrap="square" rtlCol="0">
                        <a:spAutoFit/>
                      </wps:bodyPr>
                    </wps:wsp>
                  </a:graphicData>
                </a:graphic>
              </wp:anchor>
            </w:drawing>
          </mc:Choice>
          <mc:Fallback>
            <w:pict>
              <v:shape id="_x0000_s1102" type="#_x0000_t202" style="position:absolute;left:0;text-align:left;margin-left:225.5pt;margin-top:62.85pt;width:26.9pt;height:50.9pt;z-index:25193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" fillcolor="black [3213]" stroked="f">
                <v:fill opacity="30840f"/>
                <v:textbox style="mso-fit-shape-to-text:t">
                  <w:txbxContent>
                    <w:p w:rsidR="00241903" w:rsidRPr="000644FC" w:rsidRDefault="00241903" w:rsidP="00241903">
                      <w:pPr>
                        <w:pStyle w:val="Web"/>
                        <w:spacing w:before="0" w:beforeAutospacing="0" w:after="0" w:afterAutospacing="0"/>
                        <w:jc w:val="center"/>
                      </w:pPr>
                      <w:r w:rsidRPr="000644FC">
                        <w:rPr>
                          <w:rFonts w:asciiTheme="minorHAnsi" w:eastAsiaTheme="minorEastAsia" w:hAnsi="ＭＳ 明朝" w:cstheme="minorBidi" w:hint="eastAsia"/>
                          <w:color w:val="FFC000"/>
                          <w:kern w:val="24"/>
                        </w:rPr>
                        <w:t>Ｃ</w:t>
                      </w:r>
                    </w:p>
                  </w:txbxContent>
                </v:textbox>
              </v:shape>
            </w:pict>
          </mc:Fallback>
        </mc:AlternateContent>
      </w:r>
      <w:r w:rsidR="00241903" w:rsidRPr="00241903">
        <w:rPr>
          <w:noProof/>
          <w:sz w:val="20"/>
          <w:szCs w:val="20"/>
        </w:rPr>
        <mc:AlternateContent>
          <mc:Choice Requires="wps">
            <w:drawing>
              <wp:anchor distT="0" distB="0" distL="114300" distR="114300" simplePos="0" relativeHeight="251931648" behindDoc="0" locked="0" layoutInCell="1" allowOverlap="1" wp14:anchorId="0EB075BC" wp14:editId="22A15F47">
                <wp:simplePos x="0" y="0"/>
                <wp:positionH relativeFrom="column">
                  <wp:posOffset>2371090</wp:posOffset>
                </wp:positionH>
                <wp:positionV relativeFrom="paragraph">
                  <wp:posOffset>786130</wp:posOffset>
                </wp:positionV>
                <wp:extent cx="341630" cy="646430"/>
                <wp:effectExtent l="0" t="0" r="1270" b="3175"/>
                <wp:wrapNone/>
                <wp:docPr id="257" name="テキスト ボックス 11"/>
                <wp:cNvGraphicFramePr/>
                <a:graphic xmlns:a="http://schemas.openxmlformats.org/drawingml/2006/main">
                  <a:graphicData uri="http://schemas.microsoft.com/office/word/2010/wordprocessingShape">
                    <wps:wsp>
                      <wps:cNvSpPr txBox="1"/>
                      <wps:spPr>
                        <a:xfrm>
                          <a:off x="0" y="0"/>
                          <a:ext cx="341630" cy="646430"/>
                        </a:xfrm>
                        <a:prstGeom prst="rect">
                          <a:avLst/>
                        </a:prstGeom>
                        <a:solidFill>
                          <a:schemeClr val="tx1">
                            <a:alpha val="47000"/>
                          </a:schemeClr>
                        </a:solidFill>
                      </wps:spPr>
                      <wps:txbx>
                        <w:txbxContent>
                          <w:p w:rsidR="00496DAA" w:rsidRPr="000644FC" w:rsidRDefault="00496DAA" w:rsidP="00241903">
                            <w:pPr>
                              <w:pStyle w:val="Web"/>
                              <w:spacing w:before="0" w:beforeAutospacing="0" w:after="0" w:afterAutospacing="0"/>
                              <w:jc w:val="center"/>
                            </w:pPr>
                            <w:r w:rsidRPr="000644FC">
                              <w:rPr>
                                <w:rFonts w:asciiTheme="minorHAnsi" w:eastAsiaTheme="minorEastAsia" w:hAnsi="ＭＳ 明朝" w:cstheme="minorBidi" w:hint="eastAsia"/>
                                <w:color w:val="FFC000"/>
                                <w:kern w:val="24"/>
                              </w:rPr>
                              <w:t>Ｂ</w:t>
                            </w:r>
                          </w:p>
                        </w:txbxContent>
                      </wps:txbx>
                      <wps:bodyPr wrap="square" rtlCol="0">
                        <a:spAutoFit/>
                      </wps:bodyPr>
                    </wps:wsp>
                  </a:graphicData>
                </a:graphic>
              </wp:anchor>
            </w:drawing>
          </mc:Choice>
          <mc:Fallback>
            <w:pict>
              <v:shape id="_x0000_s1103" type="#_x0000_t202" style="position:absolute;left:0;text-align:left;margin-left:186.7pt;margin-top:61.9pt;width:26.9pt;height:50.9pt;z-index:25193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" fillcolor="black [3213]" stroked="f">
                <v:fill opacity="30840f"/>
                <v:textbox style="mso-fit-shape-to-text:t">
                  <w:txbxContent>
                    <w:p w:rsidR="00241903" w:rsidRPr="000644FC" w:rsidRDefault="00241903" w:rsidP="00241903">
                      <w:pPr>
                        <w:pStyle w:val="Web"/>
                        <w:spacing w:before="0" w:beforeAutospacing="0" w:after="0" w:afterAutospacing="0"/>
                        <w:jc w:val="center"/>
                      </w:pPr>
                      <w:r w:rsidRPr="000644FC">
                        <w:rPr>
                          <w:rFonts w:asciiTheme="minorHAnsi" w:eastAsiaTheme="minorEastAsia" w:hAnsi="ＭＳ 明朝" w:cstheme="minorBidi" w:hint="eastAsia"/>
                          <w:color w:val="FFC000"/>
                          <w:kern w:val="24"/>
                        </w:rPr>
                        <w:t>Ｂ</w:t>
                      </w:r>
                    </w:p>
                  </w:txbxContent>
                </v:textbox>
              </v:shape>
            </w:pict>
          </mc:Fallback>
        </mc:AlternateContent>
      </w:r>
      <w:r w:rsidR="00241903" w:rsidRPr="00241903">
        <w:rPr>
          <w:noProof/>
          <w:sz w:val="20"/>
          <w:szCs w:val="20"/>
        </w:rPr>
        <mc:AlternateContent>
          <mc:Choice Requires="wps">
            <w:drawing>
              <wp:anchor distT="0" distB="0" distL="114300" distR="114300" simplePos="0" relativeHeight="251930624" behindDoc="0" locked="0" layoutInCell="1" allowOverlap="1" wp14:anchorId="23D0E031" wp14:editId="1F357086">
                <wp:simplePos x="0" y="0"/>
                <wp:positionH relativeFrom="column">
                  <wp:posOffset>1879600</wp:posOffset>
                </wp:positionH>
                <wp:positionV relativeFrom="paragraph">
                  <wp:posOffset>786130</wp:posOffset>
                </wp:positionV>
                <wp:extent cx="341630" cy="646430"/>
                <wp:effectExtent l="0" t="0" r="1270" b="3175"/>
                <wp:wrapNone/>
                <wp:docPr id="256" name="テキスト ボックス 10"/>
                <wp:cNvGraphicFramePr/>
                <a:graphic xmlns:a="http://schemas.openxmlformats.org/drawingml/2006/main">
                  <a:graphicData uri="http://schemas.microsoft.com/office/word/2010/wordprocessingShape">
                    <wps:wsp>
                      <wps:cNvSpPr txBox="1"/>
                      <wps:spPr>
                        <a:xfrm>
                          <a:off x="0" y="0"/>
                          <a:ext cx="341630" cy="646430"/>
                        </a:xfrm>
                        <a:prstGeom prst="rect">
                          <a:avLst/>
                        </a:prstGeom>
                        <a:solidFill>
                          <a:schemeClr val="tx1">
                            <a:alpha val="47000"/>
                          </a:schemeClr>
                        </a:solidFill>
                      </wps:spPr>
                      <wps:txbx>
                        <w:txbxContent>
                          <w:p w:rsidR="00496DAA" w:rsidRPr="000644FC" w:rsidRDefault="00496DAA" w:rsidP="00241903">
                            <w:pPr>
                              <w:pStyle w:val="Web"/>
                              <w:spacing w:before="0" w:beforeAutospacing="0" w:after="0" w:afterAutospacing="0"/>
                              <w:jc w:val="center"/>
                            </w:pPr>
                            <w:r w:rsidRPr="000644FC">
                              <w:rPr>
                                <w:rFonts w:asciiTheme="minorHAnsi" w:eastAsiaTheme="minorEastAsia" w:hAnsi="ＭＳ 明朝" w:cstheme="minorBidi" w:hint="eastAsia"/>
                                <w:color w:val="FFC000"/>
                                <w:kern w:val="24"/>
                              </w:rPr>
                              <w:t>Ａ</w:t>
                            </w:r>
                          </w:p>
                        </w:txbxContent>
                      </wps:txbx>
                      <wps:bodyPr wrap="square" rtlCol="0">
                        <a:spAutoFit/>
                      </wps:bodyPr>
                    </wps:wsp>
                  </a:graphicData>
                </a:graphic>
              </wp:anchor>
            </w:drawing>
          </mc:Choice>
          <mc:Fallback>
            <w:pict>
              <v:shape id="_x0000_s1104" type="#_x0000_t202" style="position:absolute;left:0;text-align:left;margin-left:148pt;margin-top:61.9pt;width:26.9pt;height:50.9pt;z-index:25193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" fillcolor="black [3213]" stroked="f">
                <v:fill opacity="30840f"/>
                <v:textbox style="mso-fit-shape-to-text:t">
                  <w:txbxContent>
                    <w:p w:rsidR="00241903" w:rsidRPr="000644FC" w:rsidRDefault="00241903" w:rsidP="00241903">
                      <w:pPr>
                        <w:pStyle w:val="Web"/>
                        <w:spacing w:before="0" w:beforeAutospacing="0" w:after="0" w:afterAutospacing="0"/>
                        <w:jc w:val="center"/>
                      </w:pPr>
                      <w:r w:rsidRPr="000644FC">
                        <w:rPr>
                          <w:rFonts w:asciiTheme="minorHAnsi" w:eastAsiaTheme="minorEastAsia" w:hAnsi="ＭＳ 明朝" w:cstheme="minorBidi" w:hint="eastAsia"/>
                          <w:color w:val="FFC000"/>
                          <w:kern w:val="24"/>
                        </w:rPr>
                        <w:t>Ａ</w:t>
                      </w:r>
                    </w:p>
                  </w:txbxContent>
                </v:textbox>
              </v:shape>
            </w:pict>
          </mc:Fallback>
        </mc:AlternateContent>
      </w:r>
      <w:r w:rsidR="00D6427A">
        <w:rPr>
          <w:rFonts w:hint="eastAsia"/>
          <w:sz w:val="20"/>
          <w:szCs w:val="20"/>
        </w:rPr>
        <w:t xml:space="preserve">　　</w:t>
      </w:r>
      <w:r w:rsidR="00D6427A" w:rsidRPr="00BF48BA">
        <w:rPr>
          <w:rFonts w:hint="eastAsia"/>
          <w:sz w:val="20"/>
          <w:szCs w:val="20"/>
        </w:rPr>
        <w:t>アルミホイルを</w:t>
      </w:r>
      <w:r w:rsidR="00D6427A">
        <w:rPr>
          <w:rFonts w:hint="eastAsia"/>
          <w:sz w:val="20"/>
          <w:szCs w:val="20"/>
        </w:rPr>
        <w:t>巻いた</w:t>
      </w:r>
      <w:r w:rsidR="00D6427A" w:rsidRPr="00BF48BA">
        <w:rPr>
          <w:rFonts w:hint="eastAsia"/>
          <w:sz w:val="20"/>
          <w:szCs w:val="20"/>
        </w:rPr>
        <w:t>試験管</w:t>
      </w:r>
      <w:r w:rsidR="00D6427A">
        <w:rPr>
          <w:rFonts w:hint="eastAsia"/>
          <w:sz w:val="20"/>
          <w:szCs w:val="20"/>
        </w:rPr>
        <w:t>からアルミホイルを</w:t>
      </w:r>
      <w:r w:rsidR="00D6427A" w:rsidRPr="00BF48BA">
        <w:rPr>
          <w:rFonts w:hint="eastAsia"/>
          <w:sz w:val="20"/>
          <w:szCs w:val="20"/>
        </w:rPr>
        <w:t>取る。明所に置いた試験管のＢＴＢ溶液の色の変化を確認する。</w:t>
      </w:r>
    </w:p>
    <w:p w:rsidR="00D6427A" w:rsidRPr="00872E59" w:rsidRDefault="00D6427A" w:rsidP="00D6427A">
      <w:pPr>
        <w:ind w:left="214" w:hangingChars="100" w:hanging="214"/>
        <w:rPr>
          <w:sz w:val="20"/>
          <w:szCs w:val="20"/>
        </w:rPr>
      </w:pPr>
      <w:r>
        <w:rPr>
          <w:noProof/>
        </w:rPr>
        <w:drawing>
          <wp:anchor distT="0" distB="0" distL="114300" distR="114300" simplePos="0" relativeHeight="251859968" behindDoc="0" locked="0" layoutInCell="1" allowOverlap="1" wp14:anchorId="48FDDA61" wp14:editId="4DAF9DFE">
            <wp:simplePos x="0" y="0"/>
            <wp:positionH relativeFrom="column">
              <wp:posOffset>3810</wp:posOffset>
            </wp:positionH>
            <wp:positionV relativeFrom="paragraph">
              <wp:posOffset>80010</wp:posOffset>
            </wp:positionV>
            <wp:extent cx="3508375" cy="2630805"/>
            <wp:effectExtent l="19050" t="19050" r="15875" b="17145"/>
            <wp:wrapSquare wrapText="bothSides"/>
            <wp:docPr id="45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08375" cy="26308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D6427A" w:rsidRDefault="00D6427A" w:rsidP="00D6427A">
      <w:pPr>
        <w:ind w:left="306" w:hangingChars="150" w:hanging="306"/>
        <w:rPr>
          <w:sz w:val="20"/>
          <w:szCs w:val="20"/>
        </w:rPr>
      </w:pPr>
    </w:p>
    <w:p w:rsidR="00D61B86" w:rsidRDefault="00E3171F" w:rsidP="00D6427A">
      <w:pPr>
        <w:ind w:left="321" w:hangingChars="150" w:hanging="321"/>
        <w:rPr>
          <w:sz w:val="20"/>
          <w:szCs w:val="20"/>
        </w:rPr>
      </w:pPr>
      <w:r>
        <w:rPr>
          <w:noProof/>
          <w:snapToGrid/>
        </w:rPr>
        <mc:AlternateContent>
          <mc:Choice Requires="wps">
            <w:drawing>
              <wp:anchor distT="0" distB="0" distL="114300" distR="114300" simplePos="0" relativeHeight="251640832" behindDoc="0" locked="0" layoutInCell="1" allowOverlap="1" wp14:anchorId="7F7657A6" wp14:editId="7A0D7FA0">
                <wp:simplePos x="0" y="0"/>
                <wp:positionH relativeFrom="column">
                  <wp:posOffset>1501775</wp:posOffset>
                </wp:positionH>
                <wp:positionV relativeFrom="paragraph">
                  <wp:posOffset>490220</wp:posOffset>
                </wp:positionV>
                <wp:extent cx="4587875" cy="2292985"/>
                <wp:effectExtent l="0" t="0" r="22225" b="12065"/>
                <wp:wrapSquare wrapText="bothSides"/>
                <wp:docPr id="27"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7875" cy="2292985"/>
                        </a:xfrm>
                        <a:prstGeom prst="rect">
                          <a:avLst/>
                        </a:prstGeom>
                        <a:solidFill>
                          <a:sysClr val="window" lastClr="FFFFFF"/>
                        </a:solidFill>
                        <a:ln w="6350">
                          <a:solidFill>
                            <a:prstClr val="black"/>
                          </a:solidFill>
                        </a:ln>
                        <a:effectLst/>
                      </wps:spPr>
                      <wps:txbx>
                        <w:txbxContent>
                          <w:p w:rsidR="00496DAA" w:rsidRPr="0039163B" w:rsidRDefault="00496DAA" w:rsidP="00753CBA">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後片付けのさせ方</w:t>
                            </w:r>
                          </w:p>
                          <w:p w:rsidR="00496DAA" w:rsidRPr="00D6427A" w:rsidRDefault="00496DAA" w:rsidP="00D6427A">
                            <w:pPr>
                              <w:snapToGrid w:val="0"/>
                              <w:ind w:left="204" w:hanging="204"/>
                              <w:rPr>
                                <w:rFonts w:ascii="ＭＳ ゴシック" w:eastAsia="ＭＳ ゴシック" w:hAnsi="ＭＳ ゴシック"/>
                                <w:sz w:val="20"/>
                                <w:szCs w:val="20"/>
                              </w:rPr>
                            </w:pPr>
                            <w:r w:rsidRPr="00D6427A">
                              <w:rPr>
                                <w:rFonts w:ascii="ＭＳ ゴシック" w:eastAsia="ＭＳ ゴシック" w:hAnsi="ＭＳ ゴシック" w:hint="eastAsia"/>
                                <w:sz w:val="20"/>
                                <w:szCs w:val="20"/>
                              </w:rPr>
                              <w:t>・使用しなかったネギは回収する。切片にしたネギは，燃えるゴミに捨てさせる。</w:t>
                            </w:r>
                          </w:p>
                          <w:p w:rsidR="00496DAA" w:rsidRPr="00D6427A" w:rsidRDefault="00496DAA" w:rsidP="00D6427A">
                            <w:pPr>
                              <w:snapToGrid w:val="0"/>
                              <w:ind w:left="204" w:hanging="204"/>
                              <w:rPr>
                                <w:rFonts w:ascii="ＭＳ ゴシック" w:eastAsia="ＭＳ ゴシック" w:hAnsi="ＭＳ ゴシック"/>
                                <w:sz w:val="20"/>
                                <w:szCs w:val="20"/>
                              </w:rPr>
                            </w:pPr>
                            <w:r w:rsidRPr="00D6427A">
                              <w:rPr>
                                <w:rFonts w:ascii="ＭＳ ゴシック" w:eastAsia="ＭＳ ゴシック" w:hAnsi="ＭＳ ゴシック" w:hint="eastAsia"/>
                                <w:sz w:val="20"/>
                                <w:szCs w:val="20"/>
                              </w:rPr>
                              <w:t>・バットを水洗いしてから，中に洗ったものを入れさせる。</w:t>
                            </w:r>
                          </w:p>
                          <w:p w:rsidR="00496DAA" w:rsidRPr="00CA7097" w:rsidRDefault="00496DAA" w:rsidP="00D6427A">
                            <w:pPr>
                              <w:snapToGrid w:val="0"/>
                              <w:ind w:left="204" w:hanging="204"/>
                              <w:rPr>
                                <w:rFonts w:ascii="ＭＳ ゴシック" w:eastAsia="ＭＳ ゴシック" w:hAnsi="ＭＳ ゴシック"/>
                                <w:sz w:val="20"/>
                                <w:szCs w:val="20"/>
                              </w:rPr>
                            </w:pPr>
                            <w:r w:rsidRPr="00D6427A">
                              <w:rPr>
                                <w:rFonts w:ascii="ＭＳ ゴシック" w:eastAsia="ＭＳ ゴシック" w:hAnsi="ＭＳ ゴシック" w:hint="eastAsia"/>
                                <w:sz w:val="20"/>
                                <w:szCs w:val="20"/>
                              </w:rPr>
                              <w:t>・試験管は，試験管ブラシで洗わせる。</w:t>
                            </w:r>
                          </w:p>
                          <w:p w:rsidR="00496DAA" w:rsidRPr="00CA7097" w:rsidRDefault="00496DAA" w:rsidP="00CA7097">
                            <w:pPr>
                              <w:snapToGrid w:val="0"/>
                              <w:ind w:left="204" w:hanging="204"/>
                              <w:rPr>
                                <w:rFonts w:ascii="ＭＳ ゴシック" w:eastAsia="ＭＳ ゴシック" w:hAnsi="ＭＳ ゴシック"/>
                                <w:sz w:val="20"/>
                                <w:szCs w:val="20"/>
                              </w:rPr>
                            </w:pPr>
                            <w:r w:rsidRPr="00CA7097">
                              <w:rPr>
                                <w:rFonts w:ascii="ＭＳ ゴシック" w:eastAsia="ＭＳ ゴシック" w:hAnsi="ＭＳ ゴシック" w:hint="eastAsia"/>
                                <w:sz w:val="20"/>
                                <w:szCs w:val="20"/>
                              </w:rPr>
                              <w:t>・スライドガラス，カバーガラスなどは洗剤で洗わせ，回収する。</w:t>
                            </w:r>
                          </w:p>
                          <w:p w:rsidR="00496DAA" w:rsidRPr="00CA7097" w:rsidRDefault="00496DAA" w:rsidP="00CA7097">
                            <w:pPr>
                              <w:snapToGrid w:val="0"/>
                              <w:ind w:left="204" w:hanging="204"/>
                              <w:rPr>
                                <w:rFonts w:ascii="ＭＳ ゴシック" w:eastAsia="ＭＳ ゴシック" w:hAnsi="ＭＳ ゴシック"/>
                                <w:sz w:val="20"/>
                                <w:szCs w:val="20"/>
                              </w:rPr>
                            </w:pPr>
                            <w:r w:rsidRPr="00CA7097">
                              <w:rPr>
                                <w:rFonts w:ascii="ＭＳ ゴシック" w:eastAsia="ＭＳ ゴシック" w:hAnsi="ＭＳ ゴシック" w:hint="eastAsia"/>
                                <w:sz w:val="20"/>
                                <w:szCs w:val="20"/>
                              </w:rPr>
                              <w:t>・洗った器具は回収し，洗い方が不十分なものは再提出させる。</w:t>
                            </w:r>
                          </w:p>
                          <w:p w:rsidR="00496DAA" w:rsidRPr="00CA7097" w:rsidRDefault="00496DAA" w:rsidP="00CA7097">
                            <w:pPr>
                              <w:snapToGrid w:val="0"/>
                              <w:ind w:left="204" w:hanging="204"/>
                              <w:rPr>
                                <w:rFonts w:ascii="ＭＳ ゴシック" w:eastAsia="ＭＳ ゴシック" w:hAnsi="ＭＳ ゴシック"/>
                                <w:sz w:val="20"/>
                                <w:szCs w:val="20"/>
                              </w:rPr>
                            </w:pPr>
                            <w:r w:rsidRPr="00CA7097">
                              <w:rPr>
                                <w:rFonts w:ascii="ＭＳ ゴシック" w:eastAsia="ＭＳ ゴシック" w:hAnsi="ＭＳ ゴシック" w:hint="eastAsia"/>
                                <w:sz w:val="20"/>
                                <w:szCs w:val="20"/>
                              </w:rPr>
                              <w:t>・異臭の原因になるため流しをきれいにさせ，十分な水で流させる。</w:t>
                            </w:r>
                          </w:p>
                          <w:p w:rsidR="00496DAA" w:rsidRPr="00CA7097" w:rsidRDefault="00496DAA" w:rsidP="00CA7097">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・実験後，</w:t>
                            </w:r>
                            <w:r w:rsidRPr="00CA7097">
                              <w:rPr>
                                <w:rFonts w:ascii="ＭＳ ゴシック" w:eastAsia="ＭＳ ゴシック" w:hAnsi="ＭＳ ゴシック" w:hint="eastAsia"/>
                                <w:sz w:val="20"/>
                                <w:szCs w:val="20"/>
                              </w:rPr>
                              <w:t>石けんで手を洗わせる。</w:t>
                            </w:r>
                          </w:p>
                          <w:p w:rsidR="00496DAA" w:rsidRPr="002D578F" w:rsidRDefault="00496DAA" w:rsidP="00CA7097">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器具等の管理</w:t>
                            </w:r>
                          </w:p>
                          <w:p w:rsidR="00496DAA" w:rsidRPr="001D44EC" w:rsidRDefault="00167846" w:rsidP="00D6427A">
                            <w:pPr>
                              <w:snapToGrid w:val="0"/>
                              <w:ind w:left="204" w:hanging="204"/>
                              <w:rPr>
                                <w:rFonts w:asciiTheme="majorEastAsia" w:eastAsiaTheme="majorEastAsia" w:hAnsiTheme="majorEastAsia"/>
                                <w:sz w:val="20"/>
                                <w:szCs w:val="20"/>
                              </w:rPr>
                            </w:pPr>
                            <w:r>
                              <w:rPr>
                                <w:rFonts w:asciiTheme="majorEastAsia" w:eastAsiaTheme="majorEastAsia" w:hAnsiTheme="majorEastAsia" w:hint="eastAsia"/>
                                <w:sz w:val="20"/>
                                <w:szCs w:val="20"/>
                              </w:rPr>
                              <w:t>・試験管，ピンセットは教員が</w:t>
                            </w:r>
                            <w:r w:rsidR="00496DAA" w:rsidRPr="001D44EC">
                              <w:rPr>
                                <w:rFonts w:asciiTheme="majorEastAsia" w:eastAsiaTheme="majorEastAsia" w:hAnsiTheme="majorEastAsia" w:hint="eastAsia"/>
                                <w:sz w:val="20"/>
                                <w:szCs w:val="20"/>
                              </w:rPr>
                              <w:t>再度洗い，種類毎に分ける。乾燥後，</w:t>
                            </w:r>
                            <w:r w:rsidR="00496DAA">
                              <w:rPr>
                                <w:rFonts w:asciiTheme="majorEastAsia" w:eastAsiaTheme="majorEastAsia" w:hAnsiTheme="majorEastAsia" w:hint="eastAsia"/>
                                <w:sz w:val="20"/>
                                <w:szCs w:val="20"/>
                              </w:rPr>
                              <w:t>所定</w:t>
                            </w:r>
                            <w:r w:rsidR="00496DAA" w:rsidRPr="001D44EC">
                              <w:rPr>
                                <w:rFonts w:asciiTheme="majorEastAsia" w:eastAsiaTheme="majorEastAsia" w:hAnsiTheme="majorEastAsia" w:hint="eastAsia"/>
                                <w:sz w:val="20"/>
                                <w:szCs w:val="20"/>
                              </w:rPr>
                              <w:t>の器具置き場に戻す。</w:t>
                            </w:r>
                          </w:p>
                          <w:p w:rsidR="00496DAA" w:rsidRPr="00D6427A" w:rsidRDefault="00496DAA" w:rsidP="00D6427A">
                            <w:pPr>
                              <w:snapToGrid w:val="0"/>
                              <w:ind w:left="204" w:hanging="204"/>
                              <w:rPr>
                                <w:rFonts w:asciiTheme="majorEastAsia" w:eastAsiaTheme="majorEastAsia" w:hAnsiTheme="majorEastAsia"/>
                                <w:sz w:val="20"/>
                                <w:szCs w:val="20"/>
                              </w:rPr>
                            </w:pPr>
                            <w:r w:rsidRPr="001D44EC">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スライドガラス，カバーガラスは乾かし回収する。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left:0;text-align:left;margin-left:118.25pt;margin-top:38.6pt;width:361.25pt;height:180.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" fillcolor="window" strokeweight=".5pt">
                <v:path arrowok="t"/>
                <v:textbox>
                  <w:txbxContent>
                    <w:p w:rsidR="00496DAA" w:rsidRPr="0039163B" w:rsidRDefault="00496DAA" w:rsidP="00753CBA">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後片付けのさせ方</w:t>
                      </w:r>
                    </w:p>
                    <w:p w:rsidR="00496DAA" w:rsidRPr="00D6427A" w:rsidRDefault="00496DAA" w:rsidP="00D6427A">
                      <w:pPr>
                        <w:snapToGrid w:val="0"/>
                        <w:ind w:left="204" w:hanging="204"/>
                        <w:rPr>
                          <w:rFonts w:ascii="ＭＳ ゴシック" w:eastAsia="ＭＳ ゴシック" w:hAnsi="ＭＳ ゴシック"/>
                          <w:sz w:val="20"/>
                          <w:szCs w:val="20"/>
                        </w:rPr>
                      </w:pPr>
                      <w:r w:rsidRPr="00D6427A">
                        <w:rPr>
                          <w:rFonts w:ascii="ＭＳ ゴシック" w:eastAsia="ＭＳ ゴシック" w:hAnsi="ＭＳ ゴシック" w:hint="eastAsia"/>
                          <w:sz w:val="20"/>
                          <w:szCs w:val="20"/>
                        </w:rPr>
                        <w:t>・使用しなかったネギは回収する。切片にしたネギは，燃えるゴミに捨てさせる。</w:t>
                      </w:r>
                    </w:p>
                    <w:p w:rsidR="00496DAA" w:rsidRPr="00D6427A" w:rsidRDefault="00496DAA" w:rsidP="00D6427A">
                      <w:pPr>
                        <w:snapToGrid w:val="0"/>
                        <w:ind w:left="204" w:hanging="204"/>
                        <w:rPr>
                          <w:rFonts w:ascii="ＭＳ ゴシック" w:eastAsia="ＭＳ ゴシック" w:hAnsi="ＭＳ ゴシック"/>
                          <w:sz w:val="20"/>
                          <w:szCs w:val="20"/>
                        </w:rPr>
                      </w:pPr>
                      <w:r w:rsidRPr="00D6427A">
                        <w:rPr>
                          <w:rFonts w:ascii="ＭＳ ゴシック" w:eastAsia="ＭＳ ゴシック" w:hAnsi="ＭＳ ゴシック" w:hint="eastAsia"/>
                          <w:sz w:val="20"/>
                          <w:szCs w:val="20"/>
                        </w:rPr>
                        <w:t>・バットを水洗いしてから，中に洗ったものを入れさせる。</w:t>
                      </w:r>
                    </w:p>
                    <w:p w:rsidR="00496DAA" w:rsidRPr="00CA7097" w:rsidRDefault="00496DAA" w:rsidP="00D6427A">
                      <w:pPr>
                        <w:snapToGrid w:val="0"/>
                        <w:ind w:left="204" w:hanging="204"/>
                        <w:rPr>
                          <w:rFonts w:ascii="ＭＳ ゴシック" w:eastAsia="ＭＳ ゴシック" w:hAnsi="ＭＳ ゴシック"/>
                          <w:sz w:val="20"/>
                          <w:szCs w:val="20"/>
                        </w:rPr>
                      </w:pPr>
                      <w:r w:rsidRPr="00D6427A">
                        <w:rPr>
                          <w:rFonts w:ascii="ＭＳ ゴシック" w:eastAsia="ＭＳ ゴシック" w:hAnsi="ＭＳ ゴシック" w:hint="eastAsia"/>
                          <w:sz w:val="20"/>
                          <w:szCs w:val="20"/>
                        </w:rPr>
                        <w:t>・試験管は，試験管ブラシで洗わせる。</w:t>
                      </w:r>
                    </w:p>
                    <w:p w:rsidR="00496DAA" w:rsidRPr="00CA7097" w:rsidRDefault="00496DAA" w:rsidP="00CA7097">
                      <w:pPr>
                        <w:snapToGrid w:val="0"/>
                        <w:ind w:left="204" w:hanging="204"/>
                        <w:rPr>
                          <w:rFonts w:ascii="ＭＳ ゴシック" w:eastAsia="ＭＳ ゴシック" w:hAnsi="ＭＳ ゴシック"/>
                          <w:sz w:val="20"/>
                          <w:szCs w:val="20"/>
                        </w:rPr>
                      </w:pPr>
                      <w:r w:rsidRPr="00CA7097">
                        <w:rPr>
                          <w:rFonts w:ascii="ＭＳ ゴシック" w:eastAsia="ＭＳ ゴシック" w:hAnsi="ＭＳ ゴシック" w:hint="eastAsia"/>
                          <w:sz w:val="20"/>
                          <w:szCs w:val="20"/>
                        </w:rPr>
                        <w:t>・スライドガラス，カバーガラスなどは洗剤で洗わせ，回収する。</w:t>
                      </w:r>
                    </w:p>
                    <w:p w:rsidR="00496DAA" w:rsidRPr="00CA7097" w:rsidRDefault="00496DAA" w:rsidP="00CA7097">
                      <w:pPr>
                        <w:snapToGrid w:val="0"/>
                        <w:ind w:left="204" w:hanging="204"/>
                        <w:rPr>
                          <w:rFonts w:ascii="ＭＳ ゴシック" w:eastAsia="ＭＳ ゴシック" w:hAnsi="ＭＳ ゴシック"/>
                          <w:sz w:val="20"/>
                          <w:szCs w:val="20"/>
                        </w:rPr>
                      </w:pPr>
                      <w:r w:rsidRPr="00CA7097">
                        <w:rPr>
                          <w:rFonts w:ascii="ＭＳ ゴシック" w:eastAsia="ＭＳ ゴシック" w:hAnsi="ＭＳ ゴシック" w:hint="eastAsia"/>
                          <w:sz w:val="20"/>
                          <w:szCs w:val="20"/>
                        </w:rPr>
                        <w:t>・洗った器具は回収し，洗い方が不十分なものは再提出させる。</w:t>
                      </w:r>
                    </w:p>
                    <w:p w:rsidR="00496DAA" w:rsidRPr="00CA7097" w:rsidRDefault="00496DAA" w:rsidP="00CA7097">
                      <w:pPr>
                        <w:snapToGrid w:val="0"/>
                        <w:ind w:left="204" w:hanging="204"/>
                        <w:rPr>
                          <w:rFonts w:ascii="ＭＳ ゴシック" w:eastAsia="ＭＳ ゴシック" w:hAnsi="ＭＳ ゴシック"/>
                          <w:sz w:val="20"/>
                          <w:szCs w:val="20"/>
                        </w:rPr>
                      </w:pPr>
                      <w:r w:rsidRPr="00CA7097">
                        <w:rPr>
                          <w:rFonts w:ascii="ＭＳ ゴシック" w:eastAsia="ＭＳ ゴシック" w:hAnsi="ＭＳ ゴシック" w:hint="eastAsia"/>
                          <w:sz w:val="20"/>
                          <w:szCs w:val="20"/>
                        </w:rPr>
                        <w:t>・異臭の原因になるため流しをきれいにさせ，十分な水で流させる。</w:t>
                      </w:r>
                    </w:p>
                    <w:p w:rsidR="00496DAA" w:rsidRPr="00CA7097" w:rsidRDefault="00496DAA" w:rsidP="00CA7097">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・実験後，</w:t>
                      </w:r>
                      <w:r w:rsidRPr="00CA7097">
                        <w:rPr>
                          <w:rFonts w:ascii="ＭＳ ゴシック" w:eastAsia="ＭＳ ゴシック" w:hAnsi="ＭＳ ゴシック" w:hint="eastAsia"/>
                          <w:sz w:val="20"/>
                          <w:szCs w:val="20"/>
                        </w:rPr>
                        <w:t>石けんで手を洗わせる。</w:t>
                      </w:r>
                    </w:p>
                    <w:p w:rsidR="00496DAA" w:rsidRPr="002D578F" w:rsidRDefault="00496DAA" w:rsidP="00CA7097">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器具等の管理</w:t>
                      </w:r>
                    </w:p>
                    <w:p w:rsidR="00496DAA" w:rsidRPr="001D44EC" w:rsidRDefault="00167846" w:rsidP="00D6427A">
                      <w:pPr>
                        <w:snapToGrid w:val="0"/>
                        <w:ind w:left="204" w:hanging="204"/>
                        <w:rPr>
                          <w:rFonts w:asciiTheme="majorEastAsia" w:eastAsiaTheme="majorEastAsia" w:hAnsiTheme="majorEastAsia"/>
                          <w:sz w:val="20"/>
                          <w:szCs w:val="20"/>
                        </w:rPr>
                      </w:pPr>
                      <w:r>
                        <w:rPr>
                          <w:rFonts w:asciiTheme="majorEastAsia" w:eastAsiaTheme="majorEastAsia" w:hAnsiTheme="majorEastAsia" w:hint="eastAsia"/>
                          <w:sz w:val="20"/>
                          <w:szCs w:val="20"/>
                        </w:rPr>
                        <w:t>・試験管，ピンセットは教員が</w:t>
                      </w:r>
                      <w:r w:rsidR="00496DAA" w:rsidRPr="001D44EC">
                        <w:rPr>
                          <w:rFonts w:asciiTheme="majorEastAsia" w:eastAsiaTheme="majorEastAsia" w:hAnsiTheme="majorEastAsia" w:hint="eastAsia"/>
                          <w:sz w:val="20"/>
                          <w:szCs w:val="20"/>
                        </w:rPr>
                        <w:t>再度洗い，種類毎に分ける。乾燥後，</w:t>
                      </w:r>
                      <w:r w:rsidR="00496DAA">
                        <w:rPr>
                          <w:rFonts w:asciiTheme="majorEastAsia" w:eastAsiaTheme="majorEastAsia" w:hAnsiTheme="majorEastAsia" w:hint="eastAsia"/>
                          <w:sz w:val="20"/>
                          <w:szCs w:val="20"/>
                        </w:rPr>
                        <w:t>所定</w:t>
                      </w:r>
                      <w:r w:rsidR="00496DAA" w:rsidRPr="001D44EC">
                        <w:rPr>
                          <w:rFonts w:asciiTheme="majorEastAsia" w:eastAsiaTheme="majorEastAsia" w:hAnsiTheme="majorEastAsia" w:hint="eastAsia"/>
                          <w:sz w:val="20"/>
                          <w:szCs w:val="20"/>
                        </w:rPr>
                        <w:t>の器具置き場に戻す。</w:t>
                      </w:r>
                    </w:p>
                    <w:p w:rsidR="00496DAA" w:rsidRPr="00D6427A" w:rsidRDefault="00496DAA" w:rsidP="00D6427A">
                      <w:pPr>
                        <w:snapToGrid w:val="0"/>
                        <w:ind w:left="204" w:hanging="204"/>
                        <w:rPr>
                          <w:rFonts w:asciiTheme="majorEastAsia" w:eastAsiaTheme="majorEastAsia" w:hAnsiTheme="majorEastAsia"/>
                          <w:sz w:val="20"/>
                          <w:szCs w:val="20"/>
                        </w:rPr>
                      </w:pPr>
                      <w:r w:rsidRPr="001D44EC">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スライドガラス，カバーガラスは乾かし回収する。</w:t>
                      </w:r>
                    </w:p>
                  </w:txbxContent>
                </v:textbox>
                <w10:wrap type="square"/>
              </v:shape>
            </w:pict>
          </mc:Fallback>
        </mc:AlternateContent>
      </w:r>
      <w:r>
        <w:rPr>
          <w:noProof/>
          <w:snapToGrid/>
        </w:rPr>
        <mc:AlternateContent>
          <mc:Choice Requires="wps">
            <w:drawing>
              <wp:anchor distT="0" distB="0" distL="114300" distR="114300" simplePos="0" relativeHeight="251692032" behindDoc="1" locked="0" layoutInCell="1" allowOverlap="1" wp14:anchorId="74409E2E" wp14:editId="6E015254">
                <wp:simplePos x="0" y="0"/>
                <wp:positionH relativeFrom="column">
                  <wp:posOffset>1501775</wp:posOffset>
                </wp:positionH>
                <wp:positionV relativeFrom="paragraph">
                  <wp:posOffset>170815</wp:posOffset>
                </wp:positionV>
                <wp:extent cx="4584700" cy="321310"/>
                <wp:effectExtent l="0" t="0" r="25400" b="21590"/>
                <wp:wrapNone/>
                <wp:docPr id="297"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4700" cy="321310"/>
                        </a:xfrm>
                        <a:prstGeom prst="rect">
                          <a:avLst/>
                        </a:prstGeom>
                        <a:solidFill>
                          <a:srgbClr val="9BBB59"/>
                        </a:solidFill>
                        <a:ln w="9525">
                          <a:solidFill>
                            <a:srgbClr val="E5B8B7"/>
                          </a:solidFill>
                          <a:miter lim="800000"/>
                          <a:headEnd/>
                          <a:tailEnd/>
                        </a:ln>
                      </wps:spPr>
                      <wps:txbx>
                        <w:txbxContent>
                          <w:p w:rsidR="00496DAA" w:rsidRPr="00135EB8" w:rsidRDefault="00496DAA" w:rsidP="00135EB8">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◎後片付け</w:t>
                            </w:r>
                          </w:p>
                        </w:txbxContent>
                      </wps:txbx>
                      <wps:bodyPr rot="0" vert="horz" wrap="square" lIns="0"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106" style="position:absolute;left:0;text-align:left;margin-left:118.25pt;margin-top:13.45pt;width:361pt;height:25.3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" fillcolor="#9bbb59" strokecolor="#e5b8b7">
                <v:textbox inset="0,.7pt,5.85pt,.7pt">
                  <w:txbxContent>
                    <w:p w:rsidR="00C17C24" w:rsidRPr="00135EB8" w:rsidRDefault="00E3171F" w:rsidP="00135EB8">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00C17C24">
                        <w:rPr>
                          <w:rFonts w:ascii="ＭＳ ゴシック" w:eastAsia="ＭＳ ゴシック" w:hAnsi="ＭＳ ゴシック" w:hint="eastAsia"/>
                          <w:sz w:val="32"/>
                          <w:szCs w:val="32"/>
                        </w:rPr>
                        <w:t>◎後片付け</w:t>
                      </w:r>
                    </w:p>
                  </w:txbxContent>
                </v:textbox>
              </v:rect>
            </w:pict>
          </mc:Fallback>
        </mc:AlternateContent>
      </w:r>
      <w:r>
        <w:rPr>
          <w:noProof/>
          <w:snapToGrid/>
        </w:rPr>
        <mc:AlternateContent>
          <mc:Choice Requires="wps">
            <w:drawing>
              <wp:anchor distT="0" distB="0" distL="114300" distR="114300" simplePos="0" relativeHeight="251693056" behindDoc="1" locked="0" layoutInCell="1" allowOverlap="1" wp14:anchorId="43C057E0" wp14:editId="44F813DA">
                <wp:simplePos x="0" y="0"/>
                <wp:positionH relativeFrom="column">
                  <wp:posOffset>2925</wp:posOffset>
                </wp:positionH>
                <wp:positionV relativeFrom="paragraph">
                  <wp:posOffset>171376</wp:posOffset>
                </wp:positionV>
                <wp:extent cx="1403350" cy="321310"/>
                <wp:effectExtent l="0" t="0" r="25400" b="21590"/>
                <wp:wrapNone/>
                <wp:docPr id="20"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0" cy="321310"/>
                        </a:xfrm>
                        <a:prstGeom prst="rect">
                          <a:avLst/>
                        </a:prstGeom>
                        <a:solidFill>
                          <a:srgbClr val="D99594"/>
                        </a:solidFill>
                        <a:ln w="9525">
                          <a:solidFill>
                            <a:srgbClr val="E5B8B7"/>
                          </a:solidFill>
                          <a:miter lim="800000"/>
                          <a:headEnd/>
                          <a:tailEnd/>
                        </a:ln>
                      </wps:spPr>
                      <wps:txbx>
                        <w:txbxContent>
                          <w:p w:rsidR="00496DAA" w:rsidRPr="00135EB8" w:rsidRDefault="00496DAA" w:rsidP="00135EB8">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Pr="00135EB8">
                              <w:rPr>
                                <w:rFonts w:ascii="ＭＳ ゴシック" w:eastAsia="ＭＳ ゴシック" w:hAnsi="ＭＳ ゴシック" w:hint="eastAsia"/>
                                <w:sz w:val="32"/>
                                <w:szCs w:val="32"/>
                              </w:rPr>
                              <w:t>まとめ</w:t>
                            </w:r>
                          </w:p>
                        </w:txbxContent>
                      </wps:txbx>
                      <wps:bodyPr rot="0" vert="horz" wrap="square" lIns="0"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107" style="position:absolute;left:0;text-align:left;margin-left:.25pt;margin-top:13.5pt;width:110.5pt;height:25.3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" fillcolor="#d99594" strokecolor="#e5b8b7">
                <v:textbox inset="0,.7pt,5.85pt,.7pt">
                  <w:txbxContent>
                    <w:p w:rsidR="00C17C24" w:rsidRPr="00135EB8" w:rsidRDefault="00E3171F" w:rsidP="00135EB8">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00C17C24" w:rsidRPr="00135EB8">
                        <w:rPr>
                          <w:rFonts w:ascii="ＭＳ ゴシック" w:eastAsia="ＭＳ ゴシック" w:hAnsi="ＭＳ ゴシック" w:hint="eastAsia"/>
                          <w:sz w:val="32"/>
                          <w:szCs w:val="32"/>
                        </w:rPr>
                        <w:t>まとめ</w:t>
                      </w:r>
                    </w:p>
                  </w:txbxContent>
                </v:textbox>
              </v:rect>
            </w:pict>
          </mc:Fallback>
        </mc:AlternateContent>
      </w:r>
      <w:r>
        <w:rPr>
          <w:noProof/>
          <w:snapToGrid/>
        </w:rPr>
        <mc:AlternateContent>
          <mc:Choice Requires="wps">
            <w:drawing>
              <wp:anchor distT="0" distB="0" distL="114300" distR="114300" simplePos="0" relativeHeight="251632640" behindDoc="0" locked="0" layoutInCell="1" allowOverlap="1" wp14:anchorId="7C1E661D" wp14:editId="35405129">
                <wp:simplePos x="0" y="0"/>
                <wp:positionH relativeFrom="column">
                  <wp:posOffset>2540</wp:posOffset>
                </wp:positionH>
                <wp:positionV relativeFrom="paragraph">
                  <wp:posOffset>490220</wp:posOffset>
                </wp:positionV>
                <wp:extent cx="1403350" cy="2292985"/>
                <wp:effectExtent l="0" t="0" r="25400" b="12065"/>
                <wp:wrapSquare wrapText="bothSides"/>
                <wp:docPr id="26"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350" cy="2292985"/>
                        </a:xfrm>
                        <a:prstGeom prst="rect">
                          <a:avLst/>
                        </a:prstGeom>
                        <a:solidFill>
                          <a:sysClr val="window" lastClr="FFFFFF"/>
                        </a:solidFill>
                        <a:ln w="25400" cap="flat" cmpd="sng" algn="ctr">
                          <a:solidFill>
                            <a:srgbClr val="F79646"/>
                          </a:solidFill>
                          <a:prstDash val="solid"/>
                        </a:ln>
                        <a:effectLst/>
                      </wps:spPr>
                      <wps:txbx>
                        <w:txbxContent>
                          <w:p w:rsidR="00496DAA" w:rsidRPr="00D6427A" w:rsidRDefault="00496DAA" w:rsidP="00D6427A">
                            <w:pPr>
                              <w:snapToGrid w:val="0"/>
                              <w:spacing w:line="240" w:lineRule="atLeast"/>
                              <w:ind w:left="210" w:hanging="210"/>
                              <w:rPr>
                                <w:rFonts w:ascii="ＭＳ ゴシック" w:eastAsia="ＭＳ ゴシック" w:hAnsi="ＭＳ ゴシック"/>
                              </w:rPr>
                            </w:pPr>
                            <w:r w:rsidRPr="00D6427A">
                              <w:rPr>
                                <w:rFonts w:ascii="ＭＳ ゴシック" w:eastAsia="ＭＳ ゴシック" w:hAnsi="ＭＳ ゴシック" w:hint="eastAsia"/>
                              </w:rPr>
                              <w:t>①光合成によって，二酸化炭素が吸収されることがわかった。</w:t>
                            </w:r>
                          </w:p>
                          <w:p w:rsidR="00496DAA" w:rsidRPr="00D6427A" w:rsidRDefault="00496DAA" w:rsidP="00D6427A">
                            <w:pPr>
                              <w:snapToGrid w:val="0"/>
                              <w:spacing w:line="240" w:lineRule="atLeast"/>
                              <w:ind w:left="210" w:hanging="210"/>
                              <w:rPr>
                                <w:rFonts w:ascii="ＭＳ ゴシック" w:eastAsia="ＭＳ ゴシック" w:hAnsi="ＭＳ ゴシック"/>
                              </w:rPr>
                            </w:pPr>
                            <w:r w:rsidRPr="00D6427A">
                              <w:rPr>
                                <w:rFonts w:ascii="ＭＳ ゴシック" w:eastAsia="ＭＳ ゴシック" w:hAnsi="ＭＳ ゴシック" w:hint="eastAsia"/>
                              </w:rPr>
                              <w:t>②光合成には光が必要であることが</w:t>
                            </w:r>
                            <w:r>
                              <w:rPr>
                                <w:rFonts w:ascii="ＭＳ ゴシック" w:eastAsia="ＭＳ ゴシック" w:hAnsi="ＭＳ ゴシック" w:hint="eastAsia"/>
                              </w:rPr>
                              <w:t>わかっ</w:t>
                            </w:r>
                            <w:r w:rsidRPr="00D6427A">
                              <w:rPr>
                                <w:rFonts w:ascii="ＭＳ ゴシック" w:eastAsia="ＭＳ ゴシック" w:hAnsi="ＭＳ ゴシック" w:hint="eastAsia"/>
                              </w:rPr>
                              <w:t>た。</w:t>
                            </w:r>
                          </w:p>
                          <w:p w:rsidR="00496DAA" w:rsidRPr="0039163B" w:rsidRDefault="00496DAA" w:rsidP="00D6427A">
                            <w:pPr>
                              <w:snapToGrid w:val="0"/>
                              <w:spacing w:line="240" w:lineRule="atLeast"/>
                              <w:ind w:left="210" w:hanging="210"/>
                              <w:rPr>
                                <w:rFonts w:ascii="ＭＳ ゴシック" w:eastAsia="ＭＳ ゴシック" w:hAnsi="ＭＳ ゴシック"/>
                              </w:rPr>
                            </w:pPr>
                            <w:r w:rsidRPr="00D6427A">
                              <w:rPr>
                                <w:rFonts w:ascii="ＭＳ ゴシック" w:eastAsia="ＭＳ ゴシック" w:hAnsi="ＭＳ ゴシック" w:hint="eastAsia"/>
                              </w:rPr>
                              <w:t>③光合成には植物の葉緑体が必要であることが</w:t>
                            </w:r>
                            <w:r>
                              <w:rPr>
                                <w:rFonts w:ascii="ＭＳ ゴシック" w:eastAsia="ＭＳ ゴシック" w:hAnsi="ＭＳ ゴシック" w:hint="eastAsia"/>
                              </w:rPr>
                              <w:t>わかっ</w:t>
                            </w:r>
                            <w:r w:rsidRPr="00D6427A">
                              <w:rPr>
                                <w:rFonts w:ascii="ＭＳ ゴシック" w:eastAsia="ＭＳ ゴシック" w:hAnsi="ＭＳ ゴシック" w:hint="eastAsia"/>
                              </w:rPr>
                              <w:t>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 o:spid="_x0000_s1108" style="position:absolute;left:0;text-align:left;margin-left:.2pt;margin-top:38.6pt;width:110.5pt;height:180.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" fillcolor="window" strokecolor="#f79646" strokeweight="2pt">
                <v:path arrowok="t"/>
                <v:textbox>
                  <w:txbxContent>
                    <w:p w:rsidR="00C17C24" w:rsidRPr="00D6427A" w:rsidRDefault="00C17C24" w:rsidP="00D6427A">
                      <w:pPr>
                        <w:snapToGrid w:val="0"/>
                        <w:spacing w:line="240" w:lineRule="atLeast"/>
                        <w:ind w:left="210" w:hanging="210"/>
                        <w:rPr>
                          <w:rFonts w:ascii="ＭＳ ゴシック" w:eastAsia="ＭＳ ゴシック" w:hAnsi="ＭＳ ゴシック"/>
                        </w:rPr>
                      </w:pPr>
                      <w:r w:rsidRPr="00D6427A">
                        <w:rPr>
                          <w:rFonts w:ascii="ＭＳ ゴシック" w:eastAsia="ＭＳ ゴシック" w:hAnsi="ＭＳ ゴシック" w:hint="eastAsia"/>
                        </w:rPr>
                        <w:t>①光合成によって，二酸化炭素が吸収されることがわかった。</w:t>
                      </w:r>
                    </w:p>
                    <w:p w:rsidR="00C17C24" w:rsidRPr="00D6427A" w:rsidRDefault="00C17C24" w:rsidP="00D6427A">
                      <w:pPr>
                        <w:snapToGrid w:val="0"/>
                        <w:spacing w:line="240" w:lineRule="atLeast"/>
                        <w:ind w:left="210" w:hanging="210"/>
                        <w:rPr>
                          <w:rFonts w:ascii="ＭＳ ゴシック" w:eastAsia="ＭＳ ゴシック" w:hAnsi="ＭＳ ゴシック"/>
                        </w:rPr>
                      </w:pPr>
                      <w:r w:rsidRPr="00D6427A">
                        <w:rPr>
                          <w:rFonts w:ascii="ＭＳ ゴシック" w:eastAsia="ＭＳ ゴシック" w:hAnsi="ＭＳ ゴシック" w:hint="eastAsia"/>
                        </w:rPr>
                        <w:t>②光合成には光が必要であることが</w:t>
                      </w:r>
                      <w:r w:rsidR="00C575A0">
                        <w:rPr>
                          <w:rFonts w:ascii="ＭＳ ゴシック" w:eastAsia="ＭＳ ゴシック" w:hAnsi="ＭＳ ゴシック" w:hint="eastAsia"/>
                        </w:rPr>
                        <w:t>わかっ</w:t>
                      </w:r>
                      <w:r w:rsidRPr="00D6427A">
                        <w:rPr>
                          <w:rFonts w:ascii="ＭＳ ゴシック" w:eastAsia="ＭＳ ゴシック" w:hAnsi="ＭＳ ゴシック" w:hint="eastAsia"/>
                        </w:rPr>
                        <w:t>た。</w:t>
                      </w:r>
                    </w:p>
                    <w:p w:rsidR="00C17C24" w:rsidRPr="0039163B" w:rsidRDefault="00C17C24" w:rsidP="00D6427A">
                      <w:pPr>
                        <w:snapToGrid w:val="0"/>
                        <w:spacing w:line="240" w:lineRule="atLeast"/>
                        <w:ind w:left="210" w:hanging="210"/>
                        <w:rPr>
                          <w:rFonts w:ascii="ＭＳ ゴシック" w:eastAsia="ＭＳ ゴシック" w:hAnsi="ＭＳ ゴシック"/>
                        </w:rPr>
                      </w:pPr>
                      <w:r w:rsidRPr="00D6427A">
                        <w:rPr>
                          <w:rFonts w:ascii="ＭＳ ゴシック" w:eastAsia="ＭＳ ゴシック" w:hAnsi="ＭＳ ゴシック" w:hint="eastAsia"/>
                        </w:rPr>
                        <w:t>③光合成には植物の葉緑体が必要であることが</w:t>
                      </w:r>
                      <w:r w:rsidR="00C575A0">
                        <w:rPr>
                          <w:rFonts w:ascii="ＭＳ ゴシック" w:eastAsia="ＭＳ ゴシック" w:hAnsi="ＭＳ ゴシック" w:hint="eastAsia"/>
                        </w:rPr>
                        <w:t>わかっ</w:t>
                      </w:r>
                      <w:r w:rsidRPr="00D6427A">
                        <w:rPr>
                          <w:rFonts w:ascii="ＭＳ ゴシック" w:eastAsia="ＭＳ ゴシック" w:hAnsi="ＭＳ ゴシック" w:hint="eastAsia"/>
                        </w:rPr>
                        <w:t>た。</w:t>
                      </w:r>
                    </w:p>
                  </w:txbxContent>
                </v:textbox>
                <w10:wrap type="square"/>
              </v:rect>
            </w:pict>
          </mc:Fallback>
        </mc:AlternateContent>
      </w:r>
      <w:r w:rsidR="00D61B86">
        <w:rPr>
          <w:sz w:val="20"/>
          <w:szCs w:val="20"/>
        </w:rPr>
        <w:br w:type="page"/>
      </w:r>
    </w:p>
    <w:p w:rsidR="007648B2" w:rsidRPr="00C5138E" w:rsidRDefault="00E3171F" w:rsidP="007648B2">
      <w:pPr>
        <w:rPr>
          <w:rFonts w:ascii="ＭＳ ゴシック" w:eastAsia="ＭＳ ゴシック" w:hAnsi="ＭＳ ゴシック"/>
          <w:sz w:val="32"/>
          <w:szCs w:val="32"/>
        </w:rPr>
      </w:pPr>
      <w:r>
        <w:rPr>
          <w:rFonts w:ascii="ＭＳ ゴシック" w:eastAsia="ＭＳ ゴシック" w:hAnsi="ＭＳ ゴシック" w:hint="eastAsia"/>
          <w:sz w:val="32"/>
          <w:szCs w:val="32"/>
        </w:rPr>
        <w:lastRenderedPageBreak/>
        <w:t xml:space="preserve">　</w:t>
      </w:r>
      <w:r w:rsidR="00DA6770">
        <w:rPr>
          <w:noProof/>
          <w:snapToGrid/>
        </w:rPr>
        <mc:AlternateContent>
          <mc:Choice Requires="wpg">
            <w:drawing>
              <wp:anchor distT="0" distB="0" distL="114300" distR="114300" simplePos="0" relativeHeight="251846656" behindDoc="0" locked="0" layoutInCell="1" allowOverlap="1" wp14:anchorId="4C0B346B" wp14:editId="64E6D71E">
                <wp:simplePos x="0" y="0"/>
                <wp:positionH relativeFrom="column">
                  <wp:posOffset>6252210</wp:posOffset>
                </wp:positionH>
                <wp:positionV relativeFrom="paragraph">
                  <wp:posOffset>-26670</wp:posOffset>
                </wp:positionV>
                <wp:extent cx="420370" cy="8361045"/>
                <wp:effectExtent l="19050" t="19050" r="17780" b="20955"/>
                <wp:wrapNone/>
                <wp:docPr id="233"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234"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6DAA" w:rsidRDefault="00496DAA" w:rsidP="00DA6770">
                              <w:pPr>
                                <w:jc w:val="center"/>
                              </w:pPr>
                              <w:r>
                                <w:rPr>
                                  <w:rFonts w:hint="eastAsia"/>
                                </w:rPr>
                                <w:t>顕微鏡の使い方</w:t>
                              </w:r>
                            </w:p>
                          </w:txbxContent>
                        </wps:txbx>
                        <wps:bodyPr rot="0" vert="eaVert" wrap="square" lIns="74295" tIns="8890" rIns="74295" bIns="8890" anchor="t" anchorCtr="0" upright="1">
                          <a:noAutofit/>
                        </wps:bodyPr>
                      </wps:wsp>
                      <wps:wsp>
                        <wps:cNvPr id="235"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6DAA" w:rsidRDefault="00496DAA" w:rsidP="00DA6770">
                              <w:pPr>
                                <w:jc w:val="center"/>
                              </w:pPr>
                              <w:r>
                                <w:rPr>
                                  <w:rFonts w:hint="eastAsia"/>
                                </w:rPr>
                                <w:t>遺伝子とＤＮＡ</w:t>
                              </w:r>
                            </w:p>
                          </w:txbxContent>
                        </wps:txbx>
                        <wps:bodyPr rot="0" vert="eaVert" wrap="square" lIns="74295" tIns="8890" rIns="74295" bIns="8890" anchor="t" anchorCtr="0" upright="1">
                          <a:noAutofit/>
                        </wps:bodyPr>
                      </wps:wsp>
                      <wps:wsp>
                        <wps:cNvPr id="236" name="AutoShape 67"/>
                        <wps:cNvSpPr>
                          <a:spLocks noChangeArrowheads="1"/>
                        </wps:cNvSpPr>
                        <wps:spPr bwMode="auto">
                          <a:xfrm>
                            <a:off x="10878" y="4947"/>
                            <a:ext cx="652" cy="1883"/>
                          </a:xfrm>
                          <a:prstGeom prst="roundRect">
                            <a:avLst>
                              <a:gd name="adj" fmla="val 16667"/>
                            </a:avLst>
                          </a:prstGeom>
                          <a:solidFill>
                            <a:schemeClr val="accent4">
                              <a:lumMod val="60000"/>
                              <a:lumOff val="40000"/>
                            </a:schemeClr>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6DAA" w:rsidRDefault="00496DAA" w:rsidP="00DA6770">
                              <w:pPr>
                                <w:jc w:val="center"/>
                              </w:pPr>
                              <w:r>
                                <w:rPr>
                                  <w:rFonts w:hint="eastAsia"/>
                                </w:rPr>
                                <w:t>生物の特徴</w:t>
                              </w:r>
                            </w:p>
                          </w:txbxContent>
                        </wps:txbx>
                        <wps:bodyPr rot="0" vert="eaVert" wrap="square" lIns="74295" tIns="8890" rIns="74295" bIns="8890" anchor="t" anchorCtr="0" upright="1">
                          <a:noAutofit/>
                        </wps:bodyPr>
                      </wps:wsp>
                      <wps:wsp>
                        <wps:cNvPr id="237"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6DAA" w:rsidRPr="00F90BDF" w:rsidRDefault="00496DAA" w:rsidP="00DA6770">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238"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6DAA" w:rsidRPr="00F90BDF" w:rsidRDefault="00496DAA" w:rsidP="00DA6770">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239"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6DAA" w:rsidRPr="00F90BDF" w:rsidRDefault="00496DAA" w:rsidP="00DA6770">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240"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6DAA" w:rsidRDefault="00496DAA" w:rsidP="00DA6770">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09" style="position:absolute;left:0;text-align:left;margin-left:492.3pt;margin-top:-2.1pt;width:33.1pt;height:658.35pt;z-index:251846656"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">
                <v:roundrect id="AutoShape 65" o:spid="_x0000_s1110"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Oa0cUA&#10;AADcAAAADwAAAGRycy9kb3ducmV2LnhtbESPzW7CMBCE70h9B2uRuCDilFYFhRhUfoq4QuC+xEsS&#10;Ea/T2EDap68rVepxNDPfaNJFZ2pxp9ZVlhU8RzEI4tzqigsFx+xjNAXhPLLG2jIp+CIHi/lTL8VE&#10;2wfv6X7whQgQdgkqKL1vEildXpJBF9mGOHgX2xr0QbaF1C0+AtzUchzHb9JgxWGhxIZWJeXXw80E&#10;SrY9ZmZ92lbnYjK9rYb778/NUqlBv3ufgfDU+f/wX3unFYxfXuH3TDg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Q5rRxQAAANwAAAAPAAAAAAAAAAAAAAAAAJgCAABkcnMv&#10;ZG93bnJldi54bWxQSwUGAAAAAAQABAD1AAAAigMAAAAA&#10;" filled="f" fillcolor="#f79646" strokecolor="#f79646" strokeweight="2.5pt">
                  <v:shadow color="#868686"/>
                  <v:textbox style="layout-flow:vertical-ideographic" inset="5.85pt,.7pt,5.85pt,.7pt">
                    <w:txbxContent>
                      <w:p w:rsidR="00C17C24" w:rsidRDefault="00C17C24" w:rsidP="00DA6770">
                        <w:pPr>
                          <w:jc w:val="center"/>
                        </w:pPr>
                        <w:r>
                          <w:rPr>
                            <w:rFonts w:hint="eastAsia"/>
                          </w:rPr>
                          <w:t>顕微鏡の使い方</w:t>
                        </w:r>
                      </w:p>
                    </w:txbxContent>
                  </v:textbox>
                </v:roundrect>
                <v:roundrect id="AutoShape 66" o:spid="_x0000_s1111"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QMMUA&#10;AADcAAAADwAAAGRycy9kb3ducmV2LnhtbESP0WrCQBRE3wv+w3IF33SjEtHoKm2hVEsrGP2Aa/aa&#10;BLN3Q3Yb4993BaGPw8ycYVabzlSipcaVlhWMRxEI4szqknMFp+PHcA7CeWSNlWVScCcHm3XvZYWJ&#10;tjc+UJv6XAQIuwQVFN7XiZQuK8igG9maOHgX2xj0QTa51A3eAtxUchJFM2mw5LBQYE3vBWXX9Nco&#10;WGC7ve84/o5+Po/xuf0qd2/7VKlBv3tdgvDU+f/ws73VCibTGB5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pAwxQAAANwAAAAPAAAAAAAAAAAAAAAAAJgCAABkcnMv&#10;ZG93bnJldi54bWxQSwUGAAAAAAQABAD1AAAAigMAAAAA&#10;" filled="f" strokecolor="#4bacc6" strokeweight="2.5pt">
                  <v:shadow color="#868686"/>
                  <v:textbox style="layout-flow:vertical-ideographic" inset="5.85pt,.7pt,5.85pt,.7pt">
                    <w:txbxContent>
                      <w:p w:rsidR="00C17C24" w:rsidRDefault="00C17C24" w:rsidP="00DA6770">
                        <w:pPr>
                          <w:jc w:val="center"/>
                        </w:pPr>
                        <w:r>
                          <w:rPr>
                            <w:rFonts w:hint="eastAsia"/>
                          </w:rPr>
                          <w:t>遺伝子とＤＮＡ</w:t>
                        </w:r>
                      </w:p>
                    </w:txbxContent>
                  </v:textbox>
                </v:roundrect>
                <v:roundrect id="AutoShape 67" o:spid="_x0000_s1112"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w6sUA&#10;AADcAAAADwAAAGRycy9kb3ducmV2LnhtbESPQWvCQBSE70L/w/IEb7oxFi2pq7SKYPFgq0Kvj+wz&#10;CWbfbrOrSf+9WxB6HGbmG2a+7EwtbtT4yrKC8SgBQZxbXXGh4HTcDF9A+ICssbZMCn7Jw3Lx1Jtj&#10;pm3LX3Q7hEJECPsMFZQhuExKn5dk0I+sI47e2TYGQ5RNIXWDbYSbWqZJMpUGK44LJTpalZRfDlej&#10;4Dv9GfvZXrfvs+fPy269cx9+65Qa9Lu3VxCBuvAffrS3WkE6mcLf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5zDqxQAAANwAAAAPAAAAAAAAAAAAAAAAAJgCAABkcnMv&#10;ZG93bnJldi54bWxQSwUGAAAAAAQABAD1AAAAigMAAAAA&#10;" fillcolor="#b2a1c7 [1943]" strokecolor="#8064a2" strokeweight="2.5pt">
                  <v:shadow color="#868686"/>
                  <v:textbox style="layout-flow:vertical-ideographic" inset="5.85pt,.7pt,5.85pt,.7pt">
                    <w:txbxContent>
                      <w:p w:rsidR="00C17C24" w:rsidRDefault="00C17C24" w:rsidP="00DA6770">
                        <w:pPr>
                          <w:jc w:val="center"/>
                        </w:pPr>
                        <w:r>
                          <w:rPr>
                            <w:rFonts w:hint="eastAsia"/>
                          </w:rPr>
                          <w:t>生物の特徴</w:t>
                        </w:r>
                      </w:p>
                    </w:txbxContent>
                  </v:textbox>
                </v:roundrect>
                <v:roundrect id="AutoShape 68" o:spid="_x0000_s1113"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AWcYA&#10;AADcAAAADwAAAGRycy9kb3ducmV2LnhtbESPQWvCQBSE7wX/w/KEXopuqqVqzEZKQSmCiEbw+sg+&#10;k2j2bZrdavrvXaHQ4zAz3zDJojO1uFLrKssKXocRCOLc6ooLBYdsOZiCcB5ZY22ZFPySg0Xae0ow&#10;1vbGO7rufSEChF2MCkrvm1hKl5dk0A1tQxy8k20N+iDbQuoWbwFuajmKondpsOKwUGJDnyXll/2P&#10;UbBcTbbbrJmtjy/nt02U22+5yVCp5373MQfhqfP/4b/2l1YwGk/gcSYcAZn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qAWcYAAADcAAAADwAAAAAAAAAAAAAAAACYAgAAZHJz&#10;L2Rvd25yZXYueG1sUEsFBgAAAAAEAAQA9QAAAIsDAAAAAA==&#10;" strokecolor="#c0504d" strokeweight="2.5pt">
                  <v:shadow color="#868686"/>
                  <v:textbox style="layout-flow:vertical-ideographic" inset="5.85pt,.7pt,5.85pt,.7pt">
                    <w:txbxContent>
                      <w:p w:rsidR="00C17C24" w:rsidRPr="00F90BDF" w:rsidRDefault="00C17C24" w:rsidP="00DA6770">
                        <w:pPr>
                          <w:jc w:val="center"/>
                          <w:rPr>
                            <w:sz w:val="16"/>
                            <w:szCs w:val="16"/>
                          </w:rPr>
                        </w:pPr>
                        <w:r w:rsidRPr="00F90BDF">
                          <w:rPr>
                            <w:rFonts w:hint="eastAsia"/>
                            <w:sz w:val="16"/>
                            <w:szCs w:val="16"/>
                          </w:rPr>
                          <w:t>生物の体内環境の維持</w:t>
                        </w:r>
                      </w:p>
                    </w:txbxContent>
                  </v:textbox>
                </v:roundrect>
                <v:roundrect id="AutoShape 69" o:spid="_x0000_s1114"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FC8AA&#10;AADcAAAADwAAAGRycy9kb3ducmV2LnhtbERPy4rCMBTdC/5DuIIb0VQHRKpRRGbAhTBYH+tLc22L&#10;yU1pYq1/bxaCy8N5rzadNaKlxleOFUwnCQji3OmKCwXn0994AcIHZI3GMSl4kYfNut9bYardk4/U&#10;ZqEQMYR9igrKEOpUSp+XZNFPXE0cuZtrLIYIm0LqBp8x3Bo5S5K5tFhxbCixpl1J+T17WAVZdh0V&#10;c3Mxh+vlMWp/p4eO/3OlhoNuuwQRqAtf8ce91wpmP3Ft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jFC8AAAADcAAAADwAAAAAAAAAAAAAAAACYAgAAZHJzL2Rvd25y&#10;ZXYueG1sUEsFBgAAAAAEAAQA9QAAAIUDAAAAAA==&#10;" strokecolor="#9bbb59" strokeweight="2.5pt">
                  <v:shadow color="#868686"/>
                  <v:textbox style="layout-flow:vertical-ideographic" inset="5.85pt,.7pt,5.85pt,.7pt">
                    <w:txbxContent>
                      <w:p w:rsidR="00C17C24" w:rsidRPr="00F90BDF" w:rsidRDefault="00C17C24" w:rsidP="00DA6770">
                        <w:pPr>
                          <w:jc w:val="center"/>
                          <w:rPr>
                            <w:sz w:val="16"/>
                            <w:szCs w:val="16"/>
                          </w:rPr>
                        </w:pPr>
                        <w:r>
                          <w:rPr>
                            <w:rFonts w:hint="eastAsia"/>
                            <w:sz w:val="16"/>
                            <w:szCs w:val="16"/>
                          </w:rPr>
                          <w:t>生物の多様性と生態系</w:t>
                        </w:r>
                      </w:p>
                    </w:txbxContent>
                  </v:textbox>
                </v:roundrect>
                <v:roundrect id="AutoShape 70" o:spid="_x0000_s1115"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8BA8UA&#10;AADcAAAADwAAAGRycy9kb3ducmV2LnhtbESPQWvCQBSE7wX/w/IEL6XZVKVo6ipFFOxBsLHg9ZF9&#10;JqHZt2F3NfHfuwXB4zAz3zCLVW8acSXna8sK3pMUBHFhdc2lgt/j9m0GwgdkjY1lUnAjD6vl4GWB&#10;mbYd/9A1D6WIEPYZKqhCaDMpfVGRQZ/Yljh6Z+sMhihdKbXDLsJNI8dp+iEN1hwXKmxpXVHxl1+M&#10;grrhqdv46emw36Tni86718n3QanRsP/6BBGoD8/wo73TCsaTO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HwEDxQAAANwAAAAPAAAAAAAAAAAAAAAAAJgCAABkcnMv&#10;ZG93bnJldi54bWxQSwUGAAAAAAQABAD1AAAAigMAAAAA&#10;" filled="f" fillcolor="#f79646" strokeweight="2.5pt">
                  <v:shadow color="#868686"/>
                  <v:textbox style="layout-flow:vertical-ideographic" inset="5.85pt,.7pt,5.85pt,.7pt">
                    <w:txbxContent>
                      <w:p w:rsidR="00C17C24" w:rsidRPr="00F90BDF" w:rsidRDefault="00C17C24" w:rsidP="00DA6770">
                        <w:pPr>
                          <w:jc w:val="center"/>
                          <w:rPr>
                            <w:sz w:val="18"/>
                            <w:szCs w:val="18"/>
                          </w:rPr>
                        </w:pPr>
                        <w:r w:rsidRPr="00F90BDF">
                          <w:rPr>
                            <w:rFonts w:hint="eastAsia"/>
                            <w:sz w:val="18"/>
                            <w:szCs w:val="18"/>
                          </w:rPr>
                          <w:t>サポート資料の見方</w:t>
                        </w:r>
                      </w:p>
                    </w:txbxContent>
                  </v:textbox>
                </v:roundrect>
                <v:roundrect id="AutoShape 71" o:spid="_x0000_s1116"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Pb48IA&#10;AADcAAAADwAAAGRycy9kb3ducmV2LnhtbERPyWrDMBC9F/oPYgq9lFhOYkJwo4QSUmgOhcQt9DpY&#10;44VaIyPJS/8+OgR6fLx9d5hNJ0ZyvrWsYJmkIIhLq1uuFXx/vS+2IHxA1thZJgV/5OGwf3zYYa7t&#10;xFcai1CLGMI+RwVNCH0upS8bMugT2xNHrrLOYIjQ1VI7nGK46eQqTTfSYMuxocGejg2Vv8VgFLQd&#10;Z+7ks5/L5ymtBl1ML+vzRannp/ntFUSgOfyL7+4PrWCVxfnxTDwCcn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I9vjwgAAANwAAAAPAAAAAAAAAAAAAAAAAJgCAABkcnMvZG93&#10;bnJldi54bWxQSwUGAAAAAAQABAD1AAAAhwMAAAAA&#10;" filled="f" fillcolor="#f79646" strokeweight="2.5pt">
                  <v:shadow color="#868686"/>
                  <v:textbox style="layout-flow:vertical-ideographic" inset="5.85pt,.7pt,5.85pt,.7pt">
                    <w:txbxContent>
                      <w:p w:rsidR="00C17C24" w:rsidRDefault="00C17C24" w:rsidP="00DA6770">
                        <w:pPr>
                          <w:jc w:val="center"/>
                        </w:pPr>
                        <w:r>
                          <w:rPr>
                            <w:rFonts w:hint="eastAsia"/>
                          </w:rPr>
                          <w:t>巻末資料</w:t>
                        </w:r>
                      </w:p>
                    </w:txbxContent>
                  </v:textbox>
                </v:roundrect>
              </v:group>
            </w:pict>
          </mc:Fallback>
        </mc:AlternateContent>
      </w:r>
      <w:r w:rsidR="007648B2" w:rsidRPr="00C5138E">
        <w:rPr>
          <w:rFonts w:ascii="ＭＳ ゴシック" w:eastAsia="ＭＳ ゴシック" w:hAnsi="ＭＳ ゴシック" w:hint="eastAsia"/>
          <w:sz w:val="32"/>
          <w:szCs w:val="32"/>
        </w:rPr>
        <w:t>失敗例</w:t>
      </w:r>
    </w:p>
    <w:p w:rsidR="00A81E62" w:rsidRPr="00E3171F" w:rsidRDefault="00877F86" w:rsidP="00E3171F">
      <w:pPr>
        <w:ind w:left="428" w:hangingChars="200" w:hanging="428"/>
        <w:rPr>
          <w:rFonts w:ascii="ＭＳ ゴシック" w:eastAsia="ＭＳ ゴシック" w:hAnsi="ＭＳ ゴシック"/>
          <w:sz w:val="20"/>
          <w:szCs w:val="20"/>
        </w:rPr>
      </w:pPr>
      <w:r w:rsidRPr="00E3171F">
        <w:rPr>
          <w:rFonts w:ascii="ＭＳ ゴシック" w:eastAsia="ＭＳ ゴシック" w:hAnsi="ＭＳ ゴシック"/>
          <w:noProof/>
          <w:snapToGrid/>
        </w:rPr>
        <mc:AlternateContent>
          <mc:Choice Requires="wps">
            <w:drawing>
              <wp:anchor distT="0" distB="0" distL="114300" distR="114300" simplePos="0" relativeHeight="251688960" behindDoc="1" locked="0" layoutInCell="1" allowOverlap="1" wp14:anchorId="6B29EB83" wp14:editId="423CFA6C">
                <wp:simplePos x="0" y="0"/>
                <wp:positionH relativeFrom="margin">
                  <wp:align>center</wp:align>
                </wp:positionH>
                <wp:positionV relativeFrom="paragraph">
                  <wp:posOffset>-394970</wp:posOffset>
                </wp:positionV>
                <wp:extent cx="6134100" cy="321310"/>
                <wp:effectExtent l="0" t="0" r="19050" b="21590"/>
                <wp:wrapNone/>
                <wp:docPr id="13"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left:0;text-align:left;margin-left:0;margin-top:-31.1pt;width:483pt;height:25.3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" fillcolor="#d99594" strokecolor="#e5b8b7">
                <v:textbox inset="5.85pt,.7pt,5.85pt,.7pt"/>
                <w10:wrap anchorx="margin"/>
              </v:rect>
            </w:pict>
          </mc:Fallback>
        </mc:AlternateContent>
      </w:r>
      <w:r w:rsidR="005C1ACE" w:rsidRPr="00E3171F">
        <w:rPr>
          <w:rFonts w:ascii="ＭＳ ゴシック" w:eastAsia="ＭＳ ゴシック" w:hAnsi="ＭＳ ゴシック" w:hint="eastAsia"/>
          <w:sz w:val="20"/>
          <w:szCs w:val="20"/>
        </w:rPr>
        <w:t xml:space="preserve">●状態１　</w:t>
      </w:r>
      <w:r w:rsidR="00A81E62" w:rsidRPr="00E3171F">
        <w:rPr>
          <w:rFonts w:ascii="ＭＳ ゴシック" w:eastAsia="ＭＳ ゴシック" w:hAnsi="ＭＳ ゴシック" w:hint="eastAsia"/>
          <w:sz w:val="20"/>
          <w:szCs w:val="20"/>
        </w:rPr>
        <w:t>呼気で，ＢＴＢ溶液の色が</w:t>
      </w:r>
      <w:r w:rsidR="00167846">
        <w:rPr>
          <w:rFonts w:ascii="ＭＳ ゴシック" w:eastAsia="ＭＳ ゴシック" w:hAnsi="ＭＳ ゴシック" w:hint="eastAsia"/>
          <w:sz w:val="20"/>
          <w:szCs w:val="20"/>
        </w:rPr>
        <w:t>青色から黄色に変化しなかった</w:t>
      </w:r>
    </w:p>
    <w:p w:rsidR="00A81E62" w:rsidRPr="00872E59" w:rsidRDefault="007055E5" w:rsidP="00E3171F">
      <w:pPr>
        <w:ind w:left="408" w:hangingChars="200" w:hanging="408"/>
        <w:rPr>
          <w:sz w:val="20"/>
          <w:szCs w:val="20"/>
        </w:rPr>
      </w:pPr>
      <w:r>
        <w:rPr>
          <w:rFonts w:hint="eastAsia"/>
          <w:sz w:val="20"/>
          <w:szCs w:val="20"/>
        </w:rPr>
        <w:t xml:space="preserve">　原因</w:t>
      </w:r>
      <w:r w:rsidR="00A81E62" w:rsidRPr="00872E59">
        <w:rPr>
          <w:rFonts w:hint="eastAsia"/>
          <w:sz w:val="20"/>
          <w:szCs w:val="20"/>
        </w:rPr>
        <w:t xml:space="preserve">　</w:t>
      </w:r>
      <w:r w:rsidR="00A81E62">
        <w:rPr>
          <w:rFonts w:hint="eastAsia"/>
          <w:sz w:val="20"/>
          <w:szCs w:val="20"/>
        </w:rPr>
        <w:t>ＢＴＢ溶液に塩基性水溶液を加えすぎた</w:t>
      </w:r>
    </w:p>
    <w:p w:rsidR="00A81E62" w:rsidRDefault="00A81E62" w:rsidP="00E3171F">
      <w:pPr>
        <w:ind w:left="408" w:hangingChars="200" w:hanging="408"/>
        <w:rPr>
          <w:sz w:val="20"/>
          <w:szCs w:val="20"/>
        </w:rPr>
      </w:pPr>
      <w:r w:rsidRPr="00872E59">
        <w:rPr>
          <w:rFonts w:hint="eastAsia"/>
          <w:sz w:val="20"/>
          <w:szCs w:val="20"/>
        </w:rPr>
        <w:t xml:space="preserve">　　</w:t>
      </w:r>
      <w:r>
        <w:rPr>
          <w:rFonts w:hint="eastAsia"/>
          <w:sz w:val="20"/>
          <w:szCs w:val="20"/>
        </w:rPr>
        <w:t>酸性水溶液を加え中和してから，改めて微量のＢＴＢ溶液で塩基性化する。呼気の二酸化炭素による酸性化は時間がかかるので，pH7.8の青色の状態がこの観察，実験</w:t>
      </w:r>
      <w:r w:rsidR="00167846">
        <w:rPr>
          <w:rFonts w:hint="eastAsia"/>
          <w:sz w:val="20"/>
          <w:szCs w:val="20"/>
        </w:rPr>
        <w:t>に適している</w:t>
      </w:r>
      <w:r>
        <w:rPr>
          <w:rFonts w:hint="eastAsia"/>
          <w:sz w:val="20"/>
          <w:szCs w:val="20"/>
        </w:rPr>
        <w:t>。</w:t>
      </w:r>
    </w:p>
    <w:p w:rsidR="00A81E62" w:rsidRDefault="00A81E62" w:rsidP="00E3171F">
      <w:pPr>
        <w:ind w:left="408" w:hangingChars="200" w:hanging="408"/>
        <w:rPr>
          <w:sz w:val="20"/>
          <w:szCs w:val="20"/>
        </w:rPr>
      </w:pPr>
    </w:p>
    <w:p w:rsidR="00A81E62" w:rsidRPr="00E3171F" w:rsidRDefault="00167846" w:rsidP="00E3171F">
      <w:pPr>
        <w:ind w:left="408" w:hangingChars="200" w:hanging="408"/>
        <w:rPr>
          <w:rFonts w:ascii="ＭＳ ゴシック" w:eastAsia="ＭＳ ゴシック" w:hAnsi="ＭＳ ゴシック"/>
          <w:sz w:val="20"/>
          <w:szCs w:val="20"/>
        </w:rPr>
      </w:pPr>
      <w:r>
        <w:rPr>
          <w:rFonts w:ascii="ＭＳ ゴシック" w:eastAsia="ＭＳ ゴシック" w:hAnsi="ＭＳ ゴシック" w:hint="eastAsia"/>
          <w:sz w:val="20"/>
          <w:szCs w:val="20"/>
        </w:rPr>
        <w:t>●状態２　光合成で，ＢＴＢ溶液の色が黄色から青色に変化しなかった</w:t>
      </w:r>
    </w:p>
    <w:p w:rsidR="00A81E62" w:rsidRPr="00872E59" w:rsidRDefault="00A81E62" w:rsidP="00E3171F">
      <w:pPr>
        <w:ind w:left="408" w:hangingChars="200" w:hanging="408"/>
        <w:rPr>
          <w:sz w:val="20"/>
          <w:szCs w:val="20"/>
        </w:rPr>
      </w:pPr>
      <w:r w:rsidRPr="00872E59">
        <w:rPr>
          <w:rFonts w:hint="eastAsia"/>
          <w:sz w:val="20"/>
          <w:szCs w:val="20"/>
        </w:rPr>
        <w:t xml:space="preserve">　原因１　</w:t>
      </w:r>
      <w:r>
        <w:rPr>
          <w:rFonts w:hint="eastAsia"/>
          <w:sz w:val="20"/>
          <w:szCs w:val="20"/>
        </w:rPr>
        <w:t>ＢＴＢ溶液に呼気を加えすぎた</w:t>
      </w:r>
    </w:p>
    <w:p w:rsidR="00A81E62" w:rsidRPr="00872E59" w:rsidRDefault="00A81E62" w:rsidP="00E3171F">
      <w:pPr>
        <w:ind w:left="408" w:hangingChars="200" w:hanging="408"/>
        <w:rPr>
          <w:sz w:val="20"/>
          <w:szCs w:val="20"/>
        </w:rPr>
      </w:pPr>
      <w:r w:rsidRPr="00872E59">
        <w:rPr>
          <w:rFonts w:hint="eastAsia"/>
          <w:sz w:val="20"/>
          <w:szCs w:val="20"/>
        </w:rPr>
        <w:t xml:space="preserve">　　</w:t>
      </w:r>
      <w:r>
        <w:rPr>
          <w:rFonts w:hint="eastAsia"/>
          <w:sz w:val="20"/>
          <w:szCs w:val="20"/>
        </w:rPr>
        <w:t>呼気を加えて，緑色に変わったら呼気を入れる量を加減して黄色になったところで止める必要がある。水溶液中に二酸化炭素が多すぎると，短時間の光合成ではまだ酸性の状態で変化を見ることができない。</w:t>
      </w:r>
    </w:p>
    <w:p w:rsidR="00A81E62" w:rsidRPr="00872E59" w:rsidRDefault="00A81E62" w:rsidP="00E3171F">
      <w:pPr>
        <w:ind w:left="408" w:hangingChars="200" w:hanging="408"/>
        <w:rPr>
          <w:sz w:val="20"/>
          <w:szCs w:val="20"/>
        </w:rPr>
      </w:pPr>
      <w:r w:rsidRPr="00872E59">
        <w:rPr>
          <w:rFonts w:hint="eastAsia"/>
          <w:sz w:val="20"/>
          <w:szCs w:val="20"/>
        </w:rPr>
        <w:t xml:space="preserve">　原因２　</w:t>
      </w:r>
      <w:r>
        <w:rPr>
          <w:rFonts w:hint="eastAsia"/>
          <w:sz w:val="20"/>
          <w:szCs w:val="20"/>
        </w:rPr>
        <w:t>光が弱い</w:t>
      </w:r>
    </w:p>
    <w:p w:rsidR="00A81E62" w:rsidRDefault="00A81E62" w:rsidP="00E3171F">
      <w:pPr>
        <w:ind w:left="408" w:hangingChars="200" w:hanging="408"/>
        <w:rPr>
          <w:sz w:val="20"/>
          <w:szCs w:val="20"/>
        </w:rPr>
      </w:pPr>
      <w:r w:rsidRPr="00872E59">
        <w:rPr>
          <w:rFonts w:hint="eastAsia"/>
          <w:sz w:val="20"/>
          <w:szCs w:val="20"/>
        </w:rPr>
        <w:t xml:space="preserve">　　</w:t>
      </w:r>
      <w:r>
        <w:rPr>
          <w:rFonts w:hint="eastAsia"/>
          <w:sz w:val="20"/>
          <w:szCs w:val="20"/>
        </w:rPr>
        <w:t>晴れた日に直射日光が</w:t>
      </w:r>
      <w:r w:rsidR="00806A02">
        <w:rPr>
          <w:rFonts w:hint="eastAsia"/>
          <w:sz w:val="20"/>
          <w:szCs w:val="20"/>
        </w:rPr>
        <w:t>当たる</w:t>
      </w:r>
      <w:r>
        <w:rPr>
          <w:rFonts w:hint="eastAsia"/>
          <w:sz w:val="20"/>
          <w:szCs w:val="20"/>
        </w:rPr>
        <w:t>ところに置くか，電気スタンドで強い光を当てる必要がある。弱い光では，光合成が十分進まず，授業時間内で観察できない。</w:t>
      </w:r>
    </w:p>
    <w:p w:rsidR="00A81E62" w:rsidRDefault="00A81E62" w:rsidP="00E3171F">
      <w:pPr>
        <w:ind w:left="408" w:hangingChars="200" w:hanging="408"/>
        <w:rPr>
          <w:sz w:val="20"/>
          <w:szCs w:val="20"/>
        </w:rPr>
      </w:pPr>
      <w:r>
        <w:rPr>
          <w:rFonts w:hint="eastAsia"/>
          <w:sz w:val="20"/>
          <w:szCs w:val="20"/>
        </w:rPr>
        <w:t xml:space="preserve">　原因３　</w:t>
      </w:r>
      <w:r w:rsidR="00167846">
        <w:rPr>
          <w:rFonts w:hint="eastAsia"/>
          <w:sz w:val="20"/>
          <w:szCs w:val="20"/>
        </w:rPr>
        <w:t>光を当てる</w:t>
      </w:r>
      <w:r>
        <w:rPr>
          <w:rFonts w:hint="eastAsia"/>
          <w:sz w:val="20"/>
          <w:szCs w:val="20"/>
        </w:rPr>
        <w:t>時間が短い</w:t>
      </w:r>
    </w:p>
    <w:p w:rsidR="00A81E62" w:rsidRDefault="00A81E62" w:rsidP="00E3171F">
      <w:pPr>
        <w:ind w:left="408" w:hangingChars="200" w:hanging="408"/>
        <w:rPr>
          <w:sz w:val="20"/>
          <w:szCs w:val="20"/>
        </w:rPr>
      </w:pPr>
      <w:r>
        <w:rPr>
          <w:rFonts w:hint="eastAsia"/>
          <w:sz w:val="20"/>
          <w:szCs w:val="20"/>
        </w:rPr>
        <w:t xml:space="preserve">　　できるだけ授業</w:t>
      </w:r>
      <w:r w:rsidR="00167846">
        <w:rPr>
          <w:rFonts w:hint="eastAsia"/>
          <w:sz w:val="20"/>
          <w:szCs w:val="20"/>
        </w:rPr>
        <w:t>開始から早い段階で</w:t>
      </w:r>
      <w:r>
        <w:rPr>
          <w:rFonts w:hint="eastAsia"/>
          <w:sz w:val="20"/>
          <w:szCs w:val="20"/>
        </w:rPr>
        <w:t>光を当てるようにする。同じ日に２回授業を行い初めの時間で設置して次の時間で確認する，導入を簡単にして設置がすんでから説明するなど，時間の使い方を工夫する。</w:t>
      </w:r>
    </w:p>
    <w:p w:rsidR="00A81E62" w:rsidRDefault="00A81E62" w:rsidP="00E3171F">
      <w:pPr>
        <w:ind w:left="408" w:hangingChars="200" w:hanging="408"/>
        <w:rPr>
          <w:sz w:val="20"/>
          <w:szCs w:val="20"/>
        </w:rPr>
      </w:pPr>
      <w:r>
        <w:rPr>
          <w:rFonts w:hint="eastAsia"/>
          <w:sz w:val="20"/>
          <w:szCs w:val="20"/>
        </w:rPr>
        <w:t xml:space="preserve">　原因４　ネギが古い</w:t>
      </w:r>
    </w:p>
    <w:p w:rsidR="00A81E62" w:rsidRDefault="00A81E62" w:rsidP="00E3171F">
      <w:pPr>
        <w:ind w:left="408" w:hangingChars="200" w:hanging="408"/>
        <w:rPr>
          <w:sz w:val="20"/>
          <w:szCs w:val="20"/>
        </w:rPr>
      </w:pPr>
      <w:r>
        <w:rPr>
          <w:rFonts w:hint="eastAsia"/>
          <w:sz w:val="20"/>
          <w:szCs w:val="20"/>
        </w:rPr>
        <w:t xml:space="preserve">　　ネギの葉が生きている必要がある。新鮮なものを入手する。</w:t>
      </w:r>
    </w:p>
    <w:p w:rsidR="00A81E62" w:rsidRDefault="00167846" w:rsidP="00E3171F">
      <w:pPr>
        <w:ind w:left="408" w:hangingChars="200" w:hanging="408"/>
        <w:rPr>
          <w:sz w:val="20"/>
          <w:szCs w:val="20"/>
        </w:rPr>
      </w:pPr>
      <w:r>
        <w:rPr>
          <w:rFonts w:hint="eastAsia"/>
          <w:sz w:val="20"/>
          <w:szCs w:val="20"/>
        </w:rPr>
        <w:t xml:space="preserve">　原因５　操作がに問題がある</w:t>
      </w:r>
    </w:p>
    <w:p w:rsidR="00A81E62" w:rsidRPr="00872E59" w:rsidRDefault="00A81E62" w:rsidP="00E3171F">
      <w:pPr>
        <w:ind w:left="408" w:hangingChars="200" w:hanging="408"/>
        <w:rPr>
          <w:sz w:val="20"/>
          <w:szCs w:val="20"/>
        </w:rPr>
      </w:pPr>
      <w:r>
        <w:rPr>
          <w:rFonts w:hint="eastAsia"/>
          <w:sz w:val="20"/>
          <w:szCs w:val="20"/>
        </w:rPr>
        <w:t xml:space="preserve">　　試験管は密閉する必要がある。密閉されていないと空気の出入りがあり，色が変わらないことがある。大きさの合ったゴム栓を用意する。パラフィンの場合は，何度も覆って密閉度を高める。</w:t>
      </w:r>
    </w:p>
    <w:p w:rsidR="00A81E62" w:rsidRDefault="00A81E62" w:rsidP="00E3171F">
      <w:pPr>
        <w:ind w:left="408" w:hangingChars="200" w:hanging="408"/>
        <w:rPr>
          <w:sz w:val="20"/>
          <w:szCs w:val="20"/>
        </w:rPr>
      </w:pPr>
    </w:p>
    <w:p w:rsidR="00A81E62" w:rsidRPr="00E3171F" w:rsidRDefault="00A81E62" w:rsidP="00E3171F">
      <w:pPr>
        <w:ind w:left="408" w:hangingChars="200" w:hanging="408"/>
        <w:rPr>
          <w:rFonts w:ascii="ＭＳ ゴシック" w:eastAsia="ＭＳ ゴシック" w:hAnsi="ＭＳ ゴシック"/>
          <w:sz w:val="20"/>
          <w:szCs w:val="20"/>
        </w:rPr>
      </w:pPr>
      <w:r w:rsidRPr="00E3171F">
        <w:rPr>
          <w:rFonts w:ascii="ＭＳ ゴシック" w:eastAsia="ＭＳ ゴシック" w:hAnsi="ＭＳ ゴシック" w:hint="eastAsia"/>
          <w:sz w:val="20"/>
          <w:szCs w:val="20"/>
        </w:rPr>
        <w:t>●状態３　切片が</w:t>
      </w:r>
      <w:r w:rsidR="00C575A0">
        <w:rPr>
          <w:rFonts w:ascii="ＭＳ ゴシック" w:eastAsia="ＭＳ ゴシック" w:hAnsi="ＭＳ ゴシック" w:hint="eastAsia"/>
          <w:sz w:val="20"/>
          <w:szCs w:val="20"/>
        </w:rPr>
        <w:t>つく</w:t>
      </w:r>
      <w:r w:rsidRPr="00E3171F">
        <w:rPr>
          <w:rFonts w:ascii="ＭＳ ゴシック" w:eastAsia="ＭＳ ゴシック" w:hAnsi="ＭＳ ゴシック" w:hint="eastAsia"/>
          <w:sz w:val="20"/>
          <w:szCs w:val="20"/>
        </w:rPr>
        <w:t>れない</w:t>
      </w:r>
    </w:p>
    <w:p w:rsidR="00A81E62" w:rsidRPr="00872E59" w:rsidRDefault="007055E5" w:rsidP="00E3171F">
      <w:pPr>
        <w:ind w:left="408" w:hangingChars="200" w:hanging="408"/>
        <w:rPr>
          <w:sz w:val="20"/>
          <w:szCs w:val="20"/>
        </w:rPr>
      </w:pPr>
      <w:r>
        <w:rPr>
          <w:rFonts w:hint="eastAsia"/>
          <w:sz w:val="20"/>
          <w:szCs w:val="20"/>
        </w:rPr>
        <w:t xml:space="preserve">　原因</w:t>
      </w:r>
      <w:r w:rsidR="00A81E62" w:rsidRPr="00872E59">
        <w:rPr>
          <w:rFonts w:hint="eastAsia"/>
          <w:sz w:val="20"/>
          <w:szCs w:val="20"/>
        </w:rPr>
        <w:t xml:space="preserve">　</w:t>
      </w:r>
      <w:r w:rsidR="00A81E62">
        <w:rPr>
          <w:rFonts w:hint="eastAsia"/>
          <w:sz w:val="20"/>
          <w:szCs w:val="20"/>
        </w:rPr>
        <w:t>カミソリが古い</w:t>
      </w:r>
    </w:p>
    <w:p w:rsidR="00A81E62" w:rsidRDefault="00A81E62" w:rsidP="00E3171F">
      <w:pPr>
        <w:ind w:left="408" w:hangingChars="200" w:hanging="408"/>
        <w:rPr>
          <w:sz w:val="20"/>
          <w:szCs w:val="20"/>
        </w:rPr>
      </w:pPr>
      <w:r w:rsidRPr="00872E59">
        <w:rPr>
          <w:rFonts w:hint="eastAsia"/>
          <w:sz w:val="20"/>
          <w:szCs w:val="20"/>
        </w:rPr>
        <w:t xml:space="preserve">　　</w:t>
      </w:r>
      <w:r>
        <w:rPr>
          <w:rFonts w:hint="eastAsia"/>
          <w:sz w:val="20"/>
          <w:szCs w:val="20"/>
        </w:rPr>
        <w:t>両刃カミソリは新しいものを使う。薄片を</w:t>
      </w:r>
      <w:r w:rsidR="00C575A0">
        <w:rPr>
          <w:rFonts w:hint="eastAsia"/>
          <w:sz w:val="20"/>
          <w:szCs w:val="20"/>
        </w:rPr>
        <w:t>つく</w:t>
      </w:r>
      <w:r>
        <w:rPr>
          <w:rFonts w:hint="eastAsia"/>
          <w:sz w:val="20"/>
          <w:szCs w:val="20"/>
        </w:rPr>
        <w:t>る葉の幅は５～10mm程度でよい。折った刃をしっかりと</w:t>
      </w:r>
      <w:r w:rsidR="00E223BF">
        <w:rPr>
          <w:rFonts w:hint="eastAsia"/>
          <w:sz w:val="20"/>
          <w:szCs w:val="20"/>
        </w:rPr>
        <w:t>そろえ</w:t>
      </w:r>
      <w:r>
        <w:rPr>
          <w:rFonts w:hint="eastAsia"/>
          <w:sz w:val="20"/>
          <w:szCs w:val="20"/>
        </w:rPr>
        <w:t>厚紙の上で切ると，刃と刃の間に切片があるので，水の上でカミソリをゆす</w:t>
      </w:r>
      <w:r w:rsidR="00167846">
        <w:rPr>
          <w:rFonts w:hint="eastAsia"/>
          <w:sz w:val="20"/>
          <w:szCs w:val="20"/>
        </w:rPr>
        <w:t>いで切片を得る</w:t>
      </w:r>
      <w:r>
        <w:rPr>
          <w:rFonts w:hint="eastAsia"/>
          <w:sz w:val="20"/>
          <w:szCs w:val="20"/>
        </w:rPr>
        <w:t>。</w:t>
      </w:r>
    </w:p>
    <w:p w:rsidR="00A81E62" w:rsidRDefault="00A81E62" w:rsidP="00E3171F">
      <w:pPr>
        <w:ind w:left="408" w:hangingChars="200" w:hanging="408"/>
        <w:rPr>
          <w:sz w:val="20"/>
          <w:szCs w:val="20"/>
        </w:rPr>
      </w:pPr>
    </w:p>
    <w:p w:rsidR="00A81E62" w:rsidRPr="00E3171F" w:rsidRDefault="00A81E62" w:rsidP="00E3171F">
      <w:pPr>
        <w:ind w:left="408" w:hangingChars="200" w:hanging="408"/>
        <w:rPr>
          <w:rFonts w:ascii="ＭＳ ゴシック" w:eastAsia="ＭＳ ゴシック" w:hAnsi="ＭＳ ゴシック"/>
          <w:sz w:val="20"/>
          <w:szCs w:val="20"/>
        </w:rPr>
      </w:pPr>
      <w:r w:rsidRPr="00E3171F">
        <w:rPr>
          <w:rFonts w:ascii="ＭＳ ゴシック" w:eastAsia="ＭＳ ゴシック" w:hAnsi="ＭＳ ゴシック" w:hint="eastAsia"/>
          <w:sz w:val="20"/>
          <w:szCs w:val="20"/>
        </w:rPr>
        <w:t>●状態４　葉の断面を観察できない</w:t>
      </w:r>
    </w:p>
    <w:p w:rsidR="00A81E62" w:rsidRPr="00872E59" w:rsidRDefault="00A81E62" w:rsidP="00E3171F">
      <w:pPr>
        <w:ind w:left="408" w:hangingChars="200" w:hanging="408"/>
        <w:rPr>
          <w:sz w:val="20"/>
          <w:szCs w:val="20"/>
        </w:rPr>
      </w:pPr>
      <w:r w:rsidRPr="00872E59">
        <w:rPr>
          <w:rFonts w:hint="eastAsia"/>
          <w:sz w:val="20"/>
          <w:szCs w:val="20"/>
        </w:rPr>
        <w:t xml:space="preserve">　原因１　</w:t>
      </w:r>
      <w:r w:rsidR="0063332C">
        <w:rPr>
          <w:rFonts w:hint="eastAsia"/>
          <w:sz w:val="20"/>
          <w:szCs w:val="20"/>
        </w:rPr>
        <w:t>切片</w:t>
      </w:r>
      <w:r>
        <w:rPr>
          <w:rFonts w:hint="eastAsia"/>
          <w:sz w:val="20"/>
          <w:szCs w:val="20"/>
        </w:rPr>
        <w:t>の向きが悪い</w:t>
      </w:r>
    </w:p>
    <w:p w:rsidR="00A81E62" w:rsidRPr="00A81E62" w:rsidRDefault="0063332C" w:rsidP="00E3171F">
      <w:pPr>
        <w:ind w:left="408" w:hangingChars="200" w:hanging="408"/>
        <w:rPr>
          <w:sz w:val="20"/>
          <w:szCs w:val="20"/>
        </w:rPr>
      </w:pPr>
      <w:r>
        <w:rPr>
          <w:rFonts w:hint="eastAsia"/>
          <w:sz w:val="20"/>
          <w:szCs w:val="20"/>
        </w:rPr>
        <w:t xml:space="preserve">　　葉の切片が断面を</w:t>
      </w:r>
      <w:r w:rsidR="00A81E62">
        <w:rPr>
          <w:rFonts w:hint="eastAsia"/>
          <w:sz w:val="20"/>
          <w:szCs w:val="20"/>
        </w:rPr>
        <w:t>観察できる向きに</w:t>
      </w:r>
      <w:r>
        <w:rPr>
          <w:rFonts w:hint="eastAsia"/>
          <w:sz w:val="20"/>
          <w:szCs w:val="20"/>
        </w:rPr>
        <w:t>なってい</w:t>
      </w:r>
      <w:r w:rsidR="00A81E62">
        <w:rPr>
          <w:rFonts w:hint="eastAsia"/>
          <w:sz w:val="20"/>
          <w:szCs w:val="20"/>
        </w:rPr>
        <w:t>ないことがある。向きを変える</w:t>
      </w:r>
      <w:r>
        <w:rPr>
          <w:rFonts w:hint="eastAsia"/>
          <w:sz w:val="20"/>
          <w:szCs w:val="20"/>
        </w:rPr>
        <w:t>ように</w:t>
      </w:r>
      <w:r w:rsidR="00C575A0">
        <w:rPr>
          <w:rFonts w:hint="eastAsia"/>
          <w:sz w:val="20"/>
          <w:szCs w:val="20"/>
        </w:rPr>
        <w:t>つく</w:t>
      </w:r>
      <w:r>
        <w:rPr>
          <w:rFonts w:hint="eastAsia"/>
          <w:sz w:val="20"/>
          <w:szCs w:val="20"/>
        </w:rPr>
        <w:t>り直す</w:t>
      </w:r>
      <w:r w:rsidR="00A81E62">
        <w:rPr>
          <w:rFonts w:hint="eastAsia"/>
          <w:sz w:val="20"/>
          <w:szCs w:val="20"/>
        </w:rPr>
        <w:t>よりも，数枚プレパラートを作成して観察できるものを</w:t>
      </w:r>
      <w:r w:rsidR="00167846">
        <w:rPr>
          <w:rFonts w:hint="eastAsia"/>
          <w:sz w:val="20"/>
          <w:szCs w:val="20"/>
        </w:rPr>
        <w:t>選ぶ</w:t>
      </w:r>
      <w:r w:rsidR="00A81E62">
        <w:rPr>
          <w:rFonts w:hint="eastAsia"/>
          <w:sz w:val="20"/>
          <w:szCs w:val="20"/>
        </w:rPr>
        <w:t>ほうが早い。</w:t>
      </w:r>
    </w:p>
    <w:p w:rsidR="00A81E62" w:rsidRPr="00872E59" w:rsidRDefault="00A81E62" w:rsidP="00E3171F">
      <w:pPr>
        <w:ind w:left="408" w:hangingChars="200" w:hanging="408"/>
        <w:rPr>
          <w:sz w:val="20"/>
          <w:szCs w:val="20"/>
        </w:rPr>
      </w:pPr>
      <w:r>
        <w:rPr>
          <w:rFonts w:hint="eastAsia"/>
          <w:sz w:val="20"/>
          <w:szCs w:val="20"/>
        </w:rPr>
        <w:t xml:space="preserve">　原因２</w:t>
      </w:r>
      <w:r w:rsidRPr="00872E59">
        <w:rPr>
          <w:rFonts w:hint="eastAsia"/>
          <w:sz w:val="20"/>
          <w:szCs w:val="20"/>
        </w:rPr>
        <w:t xml:space="preserve">　</w:t>
      </w:r>
      <w:r>
        <w:rPr>
          <w:rFonts w:hint="eastAsia"/>
          <w:sz w:val="20"/>
          <w:szCs w:val="20"/>
        </w:rPr>
        <w:t>顕微鏡の操作が未熟である</w:t>
      </w:r>
    </w:p>
    <w:p w:rsidR="00A81E62" w:rsidRDefault="00A81E62" w:rsidP="00E3171F">
      <w:pPr>
        <w:ind w:left="408" w:hangingChars="200" w:hanging="408"/>
        <w:rPr>
          <w:sz w:val="20"/>
          <w:szCs w:val="20"/>
        </w:rPr>
      </w:pPr>
      <w:r w:rsidRPr="00872E59">
        <w:rPr>
          <w:rFonts w:hint="eastAsia"/>
          <w:sz w:val="20"/>
          <w:szCs w:val="20"/>
        </w:rPr>
        <w:t xml:space="preserve">　　</w:t>
      </w:r>
      <w:r>
        <w:rPr>
          <w:rFonts w:hint="eastAsia"/>
          <w:sz w:val="20"/>
          <w:szCs w:val="20"/>
        </w:rPr>
        <w:t>顕微鏡操作が未熟なために観察ができない。基本的な操作を確認した上で観察する。低倍率で観察できるので，比較的観察しやすい。</w:t>
      </w:r>
    </w:p>
    <w:p w:rsidR="00A22450" w:rsidRDefault="00A22450" w:rsidP="00A81E62">
      <w:pPr>
        <w:ind w:left="337" w:hangingChars="104" w:hanging="337"/>
        <w:rPr>
          <w:rFonts w:ascii="ＭＳ ゴシック" w:eastAsia="ＭＳ ゴシック" w:hAnsi="ＭＳ ゴシック"/>
          <w:sz w:val="32"/>
          <w:szCs w:val="32"/>
        </w:rPr>
      </w:pPr>
      <w:r>
        <w:rPr>
          <w:rFonts w:ascii="ＭＳ ゴシック" w:eastAsia="ＭＳ ゴシック" w:hAnsi="ＭＳ ゴシック"/>
          <w:sz w:val="32"/>
          <w:szCs w:val="32"/>
        </w:rPr>
        <w:br w:type="page"/>
      </w:r>
    </w:p>
    <w:p w:rsidR="007648B2" w:rsidRPr="00C5138E" w:rsidRDefault="00E3171F" w:rsidP="00E3171F">
      <w:pPr>
        <w:ind w:left="337" w:hangingChars="104" w:hanging="337"/>
        <w:rPr>
          <w:sz w:val="20"/>
          <w:szCs w:val="20"/>
        </w:rPr>
      </w:pPr>
      <w:r>
        <w:rPr>
          <w:rFonts w:ascii="ＭＳ ゴシック" w:eastAsia="ＭＳ ゴシック" w:hAnsi="ＭＳ ゴシック" w:hint="eastAsia"/>
          <w:sz w:val="32"/>
          <w:szCs w:val="32"/>
        </w:rPr>
        <w:lastRenderedPageBreak/>
        <w:t xml:space="preserve">　</w:t>
      </w:r>
      <w:r w:rsidR="00877F86">
        <w:rPr>
          <w:noProof/>
          <w:snapToGrid/>
        </w:rPr>
        <mc:AlternateContent>
          <mc:Choice Requires="wps">
            <w:drawing>
              <wp:anchor distT="0" distB="0" distL="114300" distR="114300" simplePos="0" relativeHeight="251689984" behindDoc="1" locked="0" layoutInCell="1" allowOverlap="1" wp14:anchorId="3BEF3B3D" wp14:editId="63C072D7">
                <wp:simplePos x="0" y="0"/>
                <wp:positionH relativeFrom="margin">
                  <wp:align>center</wp:align>
                </wp:positionH>
                <wp:positionV relativeFrom="paragraph">
                  <wp:posOffset>63500</wp:posOffset>
                </wp:positionV>
                <wp:extent cx="6134100" cy="321310"/>
                <wp:effectExtent l="0" t="0" r="19050" b="21590"/>
                <wp:wrapNone/>
                <wp:docPr id="9"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26" style="position:absolute;left:0;text-align:left;margin-left:0;margin-top:5pt;width:483pt;height:25.3pt;z-index:-251626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" fillcolor="#d99594" strokecolor="#e5b8b7">
                <v:textbox inset="5.85pt,.7pt,5.85pt,.7pt"/>
                <w10:wrap anchorx="margin"/>
              </v:rect>
            </w:pict>
          </mc:Fallback>
        </mc:AlternateContent>
      </w:r>
      <w:r w:rsidR="007648B2" w:rsidRPr="00C5138E">
        <w:rPr>
          <w:rFonts w:ascii="ＭＳ ゴシック" w:eastAsia="ＭＳ ゴシック" w:hAnsi="ＭＳ ゴシック" w:hint="eastAsia"/>
          <w:sz w:val="32"/>
          <w:szCs w:val="32"/>
        </w:rPr>
        <w:t>別法</w:t>
      </w:r>
      <w:r w:rsidR="007648B2" w:rsidRPr="00C5138E">
        <w:rPr>
          <w:rFonts w:hint="eastAsia"/>
          <w:sz w:val="20"/>
          <w:szCs w:val="20"/>
        </w:rPr>
        <w:t xml:space="preserve">　</w:t>
      </w:r>
    </w:p>
    <w:p w:rsidR="00A81E62" w:rsidRPr="00E3171F" w:rsidRDefault="00A81E62" w:rsidP="00A81E62">
      <w:pPr>
        <w:ind w:left="204" w:hanging="204"/>
        <w:rPr>
          <w:rFonts w:ascii="ＭＳ ゴシック" w:eastAsia="ＭＳ ゴシック" w:hAnsi="ＭＳ ゴシック"/>
          <w:sz w:val="20"/>
          <w:szCs w:val="20"/>
        </w:rPr>
      </w:pPr>
      <w:r w:rsidRPr="00E3171F">
        <w:rPr>
          <w:rFonts w:ascii="ＭＳ ゴシック" w:eastAsia="ＭＳ ゴシック" w:hAnsi="ＭＳ ゴシック" w:hint="eastAsia"/>
          <w:sz w:val="20"/>
          <w:szCs w:val="20"/>
        </w:rPr>
        <w:t xml:space="preserve">別法①　</w:t>
      </w:r>
    </w:p>
    <w:p w:rsidR="00A81E62" w:rsidRPr="00872E59" w:rsidRDefault="00A81E62" w:rsidP="00A81E62">
      <w:pPr>
        <w:ind w:left="204" w:hanging="204"/>
        <w:rPr>
          <w:sz w:val="20"/>
          <w:szCs w:val="20"/>
        </w:rPr>
      </w:pPr>
      <w:r>
        <w:rPr>
          <w:rFonts w:hint="eastAsia"/>
          <w:sz w:val="20"/>
          <w:szCs w:val="20"/>
        </w:rPr>
        <w:t>・オオカナダモを使った</w:t>
      </w:r>
      <w:r w:rsidRPr="00872E59">
        <w:rPr>
          <w:rFonts w:hint="eastAsia"/>
          <w:sz w:val="20"/>
          <w:szCs w:val="20"/>
        </w:rPr>
        <w:t>もの</w:t>
      </w:r>
      <w:r w:rsidR="00940762">
        <w:rPr>
          <w:rFonts w:hint="eastAsia"/>
          <w:sz w:val="20"/>
          <w:szCs w:val="20"/>
        </w:rPr>
        <w:t>（数研出版の教科書で採用しているもの）</w:t>
      </w:r>
    </w:p>
    <w:p w:rsidR="00A81E62" w:rsidRDefault="00A81E62" w:rsidP="00A81E62">
      <w:pPr>
        <w:ind w:left="204" w:hanging="204"/>
        <w:rPr>
          <w:sz w:val="20"/>
          <w:szCs w:val="20"/>
        </w:rPr>
      </w:pPr>
      <w:r w:rsidRPr="00872E59">
        <w:rPr>
          <w:rFonts w:hint="eastAsia"/>
          <w:sz w:val="20"/>
          <w:szCs w:val="20"/>
        </w:rPr>
        <w:t xml:space="preserve">　　</w:t>
      </w:r>
      <w:r>
        <w:rPr>
          <w:rFonts w:hint="eastAsia"/>
          <w:sz w:val="20"/>
          <w:szCs w:val="20"/>
        </w:rPr>
        <w:t>二つのペットボトルに暗所に置いていたオオカナダモを入れ，</w:t>
      </w:r>
      <w:r w:rsidR="00940762">
        <w:rPr>
          <w:rFonts w:hint="eastAsia"/>
          <w:sz w:val="20"/>
          <w:szCs w:val="20"/>
        </w:rPr>
        <w:t>二酸化炭素供給源として</w:t>
      </w:r>
      <w:r>
        <w:rPr>
          <w:rFonts w:hint="eastAsia"/>
          <w:sz w:val="20"/>
          <w:szCs w:val="20"/>
        </w:rPr>
        <w:t>炭酸水素ナトリウムを溶解</w:t>
      </w:r>
      <w:r w:rsidR="00940762">
        <w:rPr>
          <w:rFonts w:hint="eastAsia"/>
          <w:sz w:val="20"/>
          <w:szCs w:val="20"/>
        </w:rPr>
        <w:t>した水で満たす。一方のペットボトルは</w:t>
      </w:r>
      <w:r>
        <w:rPr>
          <w:rFonts w:hint="eastAsia"/>
          <w:sz w:val="20"/>
          <w:szCs w:val="20"/>
        </w:rPr>
        <w:t>光を数時間当てた後，線香で酸素の発生を確認する。このペットボトルからオオカナダモの葉を取り出し，漂白後，ヨウ素液でデンプンの存在を確認する。もう一</w:t>
      </w:r>
      <w:r w:rsidR="00940762">
        <w:rPr>
          <w:rFonts w:hint="eastAsia"/>
          <w:sz w:val="20"/>
          <w:szCs w:val="20"/>
        </w:rPr>
        <w:t>方</w:t>
      </w:r>
      <w:r>
        <w:rPr>
          <w:rFonts w:hint="eastAsia"/>
          <w:sz w:val="20"/>
          <w:szCs w:val="20"/>
        </w:rPr>
        <w:t>は暗所に置いたままにし，同様に葉を取り出し，漂白後，ヨウ素液でデンプンの存在を確認する。中学校の教科書で紹介されている実験を組み合わせたもので，葉緑体と光合成の関係は分からないが，光合成によって生成された物質が酸素，デンプンであることが確認できる。</w:t>
      </w:r>
    </w:p>
    <w:p w:rsidR="00A81E62" w:rsidRDefault="00A81E62" w:rsidP="00A81E62">
      <w:pPr>
        <w:ind w:left="204" w:hanging="204"/>
        <w:rPr>
          <w:sz w:val="20"/>
          <w:szCs w:val="20"/>
        </w:rPr>
      </w:pPr>
    </w:p>
    <w:p w:rsidR="00A81E62" w:rsidRPr="00E3171F" w:rsidRDefault="00A81E62" w:rsidP="00A81E62">
      <w:pPr>
        <w:ind w:left="204" w:hanging="204"/>
        <w:rPr>
          <w:rFonts w:ascii="ＭＳ ゴシック" w:eastAsia="ＭＳ ゴシック" w:hAnsi="ＭＳ ゴシック"/>
          <w:sz w:val="20"/>
          <w:szCs w:val="20"/>
        </w:rPr>
      </w:pPr>
      <w:r w:rsidRPr="00E3171F">
        <w:rPr>
          <w:rFonts w:ascii="ＭＳ ゴシック" w:eastAsia="ＭＳ ゴシック" w:hAnsi="ＭＳ ゴシック" w:hint="eastAsia"/>
          <w:sz w:val="20"/>
          <w:szCs w:val="20"/>
        </w:rPr>
        <w:t xml:space="preserve">別法②　</w:t>
      </w:r>
    </w:p>
    <w:p w:rsidR="00A81E62" w:rsidRDefault="00A81E62" w:rsidP="00A81E62">
      <w:pPr>
        <w:ind w:left="204" w:hanging="204"/>
        <w:rPr>
          <w:sz w:val="20"/>
          <w:szCs w:val="20"/>
        </w:rPr>
      </w:pPr>
      <w:r>
        <w:rPr>
          <w:rFonts w:hint="eastAsia"/>
          <w:sz w:val="20"/>
          <w:szCs w:val="20"/>
        </w:rPr>
        <w:t>・アジサイなど葉の柔らかいものを使ったもの</w:t>
      </w:r>
      <w:r w:rsidR="00940762">
        <w:rPr>
          <w:rFonts w:hint="eastAsia"/>
          <w:sz w:val="20"/>
          <w:szCs w:val="20"/>
        </w:rPr>
        <w:t>（東京書籍の教科書で採用しているもの）</w:t>
      </w:r>
    </w:p>
    <w:p w:rsidR="00A81E62" w:rsidRDefault="00A81E62" w:rsidP="00A81E62">
      <w:pPr>
        <w:ind w:left="204" w:hanging="204"/>
        <w:rPr>
          <w:sz w:val="20"/>
          <w:szCs w:val="20"/>
        </w:rPr>
      </w:pPr>
      <w:r>
        <w:rPr>
          <w:rFonts w:hint="eastAsia"/>
          <w:sz w:val="20"/>
          <w:szCs w:val="20"/>
        </w:rPr>
        <w:t xml:space="preserve">　　</w:t>
      </w:r>
      <w:r w:rsidR="00940762">
        <w:rPr>
          <w:rFonts w:hint="eastAsia"/>
          <w:sz w:val="20"/>
          <w:szCs w:val="20"/>
        </w:rPr>
        <w:t>岩手県のすべての</w:t>
      </w:r>
      <w:r>
        <w:rPr>
          <w:rFonts w:hint="eastAsia"/>
          <w:sz w:val="20"/>
          <w:szCs w:val="20"/>
        </w:rPr>
        <w:t>中学校</w:t>
      </w:r>
      <w:r w:rsidR="00940762">
        <w:rPr>
          <w:rFonts w:hint="eastAsia"/>
          <w:sz w:val="20"/>
          <w:szCs w:val="20"/>
        </w:rPr>
        <w:t>で採用されている</w:t>
      </w:r>
      <w:r>
        <w:rPr>
          <w:rFonts w:hint="eastAsia"/>
          <w:sz w:val="20"/>
          <w:szCs w:val="20"/>
        </w:rPr>
        <w:t>教科書で</w:t>
      </w:r>
      <w:r w:rsidR="00940762">
        <w:rPr>
          <w:rFonts w:hint="eastAsia"/>
          <w:sz w:val="20"/>
          <w:szCs w:val="20"/>
        </w:rPr>
        <w:t>も</w:t>
      </w:r>
      <w:r>
        <w:rPr>
          <w:rFonts w:hint="eastAsia"/>
          <w:sz w:val="20"/>
          <w:szCs w:val="20"/>
        </w:rPr>
        <w:t>紹介されている実験である。アジサイの葉の一部をアルミホイルで覆い，直射日光下で半日放置する。この葉を脱色し，ヨウ素液に浸す。ヨウ素デンプン反応から，遮光していないところでデンプンが生成され，遮光した部分でデンプンが</w:t>
      </w:r>
      <w:r w:rsidR="00C575A0">
        <w:rPr>
          <w:rFonts w:hint="eastAsia"/>
          <w:sz w:val="20"/>
          <w:szCs w:val="20"/>
        </w:rPr>
        <w:t>つく</w:t>
      </w:r>
      <w:r>
        <w:rPr>
          <w:rFonts w:hint="eastAsia"/>
          <w:sz w:val="20"/>
          <w:szCs w:val="20"/>
        </w:rPr>
        <w:t>られなかったことから，光が光合成に必要で光合成によってデンプンが生成されることが確認できる。</w:t>
      </w:r>
    </w:p>
    <w:p w:rsidR="00A81E62" w:rsidRDefault="00A81E62" w:rsidP="00A81E62">
      <w:pPr>
        <w:ind w:left="204" w:hanging="204"/>
        <w:rPr>
          <w:sz w:val="20"/>
          <w:szCs w:val="20"/>
        </w:rPr>
      </w:pPr>
    </w:p>
    <w:p w:rsidR="00A81E62" w:rsidRPr="00E3171F" w:rsidRDefault="00A81E62" w:rsidP="00A81E62">
      <w:pPr>
        <w:ind w:left="204" w:hanging="204"/>
        <w:rPr>
          <w:rFonts w:ascii="ＭＳ ゴシック" w:eastAsia="ＭＳ ゴシック" w:hAnsi="ＭＳ ゴシック"/>
          <w:sz w:val="20"/>
          <w:szCs w:val="20"/>
        </w:rPr>
      </w:pPr>
      <w:r w:rsidRPr="00E3171F">
        <w:rPr>
          <w:rFonts w:ascii="ＭＳ ゴシック" w:eastAsia="ＭＳ ゴシック" w:hAnsi="ＭＳ ゴシック" w:hint="eastAsia"/>
          <w:sz w:val="20"/>
          <w:szCs w:val="20"/>
        </w:rPr>
        <w:t>別法③</w:t>
      </w:r>
    </w:p>
    <w:p w:rsidR="00A81E62" w:rsidRDefault="00A81E62" w:rsidP="00A81E62">
      <w:pPr>
        <w:ind w:left="204" w:hanging="204"/>
        <w:rPr>
          <w:sz w:val="20"/>
          <w:szCs w:val="20"/>
        </w:rPr>
      </w:pPr>
      <w:r>
        <w:rPr>
          <w:rFonts w:hint="eastAsia"/>
          <w:sz w:val="20"/>
          <w:szCs w:val="20"/>
        </w:rPr>
        <w:t>・ハボタンを使ったもの</w:t>
      </w:r>
      <w:r w:rsidR="00940762">
        <w:rPr>
          <w:rFonts w:hint="eastAsia"/>
          <w:sz w:val="20"/>
          <w:szCs w:val="20"/>
        </w:rPr>
        <w:t>（第一学習社の教科書で採用している）</w:t>
      </w:r>
    </w:p>
    <w:p w:rsidR="00A81E62" w:rsidRDefault="00A81E62" w:rsidP="00A81E62">
      <w:pPr>
        <w:ind w:left="204" w:hanging="204"/>
        <w:rPr>
          <w:sz w:val="20"/>
          <w:szCs w:val="20"/>
        </w:rPr>
      </w:pPr>
      <w:r>
        <w:rPr>
          <w:rFonts w:hint="eastAsia"/>
          <w:sz w:val="20"/>
          <w:szCs w:val="20"/>
        </w:rPr>
        <w:t xml:space="preserve">　　教材をネギではなく，ハボタンを用いる実験である。</w:t>
      </w:r>
    </w:p>
    <w:p w:rsidR="00E83FF3" w:rsidRDefault="00E83FF3" w:rsidP="00A81E62">
      <w:pPr>
        <w:ind w:left="204" w:hanging="204"/>
        <w:rPr>
          <w:sz w:val="20"/>
          <w:szCs w:val="20"/>
        </w:rPr>
      </w:pPr>
    </w:p>
    <w:p w:rsidR="00E83FF3" w:rsidRDefault="001F0A21">
      <w:pPr>
        <w:jc w:val="left"/>
        <w:rPr>
          <w:sz w:val="20"/>
          <w:szCs w:val="20"/>
        </w:rPr>
      </w:pPr>
      <w:r w:rsidRPr="001F0A21">
        <w:rPr>
          <w:noProof/>
          <w:sz w:val="20"/>
          <w:szCs w:val="20"/>
        </w:rPr>
        <mc:AlternateContent>
          <mc:Choice Requires="wps">
            <w:drawing>
              <wp:anchor distT="0" distB="0" distL="114300" distR="114300" simplePos="0" relativeHeight="251897856" behindDoc="0" locked="0" layoutInCell="1" allowOverlap="1" wp14:anchorId="48914F09" wp14:editId="0991EA29">
                <wp:simplePos x="0" y="0"/>
                <wp:positionH relativeFrom="column">
                  <wp:posOffset>13970</wp:posOffset>
                </wp:positionH>
                <wp:positionV relativeFrom="paragraph">
                  <wp:posOffset>106045</wp:posOffset>
                </wp:positionV>
                <wp:extent cx="6055995" cy="2907665"/>
                <wp:effectExtent l="0" t="0" r="20955" b="26035"/>
                <wp:wrapSquare wrapText="bothSides"/>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5995" cy="29076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6DAA" w:rsidRPr="00DA23B0" w:rsidRDefault="00496DAA" w:rsidP="001F0A21">
                            <w:pPr>
                              <w:snapToGrid w:val="0"/>
                              <w:spacing w:line="240" w:lineRule="atLeast"/>
                              <w:ind w:left="200" w:hanging="200"/>
                              <w:rPr>
                                <w:rFonts w:asciiTheme="majorEastAsia" w:eastAsiaTheme="majorEastAsia" w:hAnsiTheme="majorEastAsia"/>
                                <w:sz w:val="20"/>
                                <w:szCs w:val="20"/>
                              </w:rPr>
                            </w:pPr>
                          </w:p>
                          <w:p w:rsidR="00496DAA" w:rsidRPr="00DA23B0" w:rsidRDefault="00496DAA" w:rsidP="001F0A21">
                            <w:pPr>
                              <w:snapToGrid w:val="0"/>
                              <w:spacing w:line="240" w:lineRule="atLeast"/>
                              <w:ind w:left="200" w:hanging="200"/>
                              <w:rPr>
                                <w:rFonts w:asciiTheme="majorEastAsia" w:eastAsiaTheme="majorEastAsia" w:hAnsiTheme="majorEastAsia"/>
                                <w:sz w:val="20"/>
                                <w:szCs w:val="20"/>
                              </w:rPr>
                            </w:pPr>
                          </w:p>
                          <w:p w:rsidR="00496DAA" w:rsidRDefault="00496DAA" w:rsidP="001F0A21">
                            <w:pPr>
                              <w:snapToGrid w:val="0"/>
                              <w:spacing w:line="240" w:lineRule="atLeast"/>
                              <w:ind w:left="200" w:hanging="200"/>
                              <w:rPr>
                                <w:rFonts w:asciiTheme="majorEastAsia" w:eastAsiaTheme="majorEastAsia" w:hAnsiTheme="majorEastAsia"/>
                                <w:sz w:val="20"/>
                                <w:szCs w:val="20"/>
                              </w:rPr>
                            </w:pPr>
                          </w:p>
                          <w:p w:rsidR="00496DAA" w:rsidRDefault="00496DAA" w:rsidP="001F0A21">
                            <w:pPr>
                              <w:snapToGrid w:val="0"/>
                              <w:spacing w:line="240" w:lineRule="atLeast"/>
                              <w:ind w:left="200" w:hanging="200"/>
                              <w:rPr>
                                <w:rFonts w:asciiTheme="majorEastAsia" w:eastAsiaTheme="majorEastAsia" w:hAnsiTheme="majorEastAsia"/>
                                <w:sz w:val="20"/>
                                <w:szCs w:val="20"/>
                              </w:rPr>
                            </w:pPr>
                          </w:p>
                          <w:p w:rsidR="00496DAA" w:rsidRDefault="00496DAA" w:rsidP="001F0A21">
                            <w:pPr>
                              <w:snapToGrid w:val="0"/>
                              <w:spacing w:line="240" w:lineRule="atLeast"/>
                              <w:ind w:left="200" w:hanging="200"/>
                              <w:rPr>
                                <w:rFonts w:asciiTheme="majorEastAsia" w:eastAsiaTheme="majorEastAsia" w:hAnsiTheme="majorEastAsia"/>
                                <w:sz w:val="20"/>
                                <w:szCs w:val="20"/>
                              </w:rPr>
                            </w:pPr>
                          </w:p>
                          <w:p w:rsidR="00496DAA" w:rsidRDefault="00496DAA" w:rsidP="001F0A21">
                            <w:pPr>
                              <w:snapToGrid w:val="0"/>
                              <w:spacing w:line="240" w:lineRule="atLeast"/>
                              <w:ind w:left="200" w:hanging="200"/>
                              <w:rPr>
                                <w:rFonts w:asciiTheme="majorEastAsia" w:eastAsiaTheme="majorEastAsia" w:hAnsiTheme="majorEastAsia"/>
                                <w:sz w:val="20"/>
                                <w:szCs w:val="20"/>
                              </w:rPr>
                            </w:pPr>
                          </w:p>
                          <w:p w:rsidR="00496DAA" w:rsidRDefault="00496DAA" w:rsidP="001F0A21">
                            <w:pPr>
                              <w:snapToGrid w:val="0"/>
                              <w:spacing w:line="240" w:lineRule="atLeast"/>
                              <w:ind w:left="200" w:hanging="200"/>
                              <w:rPr>
                                <w:rFonts w:asciiTheme="majorEastAsia" w:eastAsiaTheme="majorEastAsia" w:hAnsiTheme="majorEastAsia"/>
                                <w:sz w:val="20"/>
                                <w:szCs w:val="20"/>
                              </w:rPr>
                            </w:pPr>
                          </w:p>
                          <w:p w:rsidR="00496DAA" w:rsidRPr="00123CF7" w:rsidRDefault="00496DAA" w:rsidP="001F0A21">
                            <w:pPr>
                              <w:snapToGrid w:val="0"/>
                              <w:spacing w:line="240" w:lineRule="atLeast"/>
                              <w:ind w:left="200" w:hanging="200"/>
                              <w:rPr>
                                <w:rFonts w:hAnsiTheme="minorEastAsia"/>
                                <w:sz w:val="20"/>
                                <w:szCs w:val="20"/>
                              </w:rPr>
                            </w:pPr>
                            <w:r w:rsidRPr="00DA23B0">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 xml:space="preserve">　</w:t>
                            </w:r>
                            <w:r w:rsidRPr="0094225F">
                              <w:rPr>
                                <w:rFonts w:asciiTheme="majorEastAsia" w:eastAsiaTheme="majorEastAsia" w:hAnsiTheme="majorEastAsia" w:hint="eastAsia"/>
                                <w:sz w:val="20"/>
                                <w:szCs w:val="20"/>
                              </w:rPr>
                              <w:t>ツバキのような標準的な葉は</w:t>
                            </w:r>
                            <w:r>
                              <w:rPr>
                                <w:rFonts w:asciiTheme="majorEastAsia" w:eastAsiaTheme="majorEastAsia" w:hAnsiTheme="majorEastAsia" w:hint="eastAsia"/>
                                <w:sz w:val="20"/>
                                <w:szCs w:val="20"/>
                              </w:rPr>
                              <w:t>「</w:t>
                            </w:r>
                            <w:r w:rsidRPr="0094225F">
                              <w:rPr>
                                <w:rFonts w:asciiTheme="majorEastAsia" w:eastAsiaTheme="majorEastAsia" w:hAnsiTheme="majorEastAsia" w:hint="eastAsia"/>
                                <w:sz w:val="20"/>
                                <w:szCs w:val="20"/>
                              </w:rPr>
                              <w:t>背腹性葉</w:t>
                            </w:r>
                            <w:r>
                              <w:rPr>
                                <w:rFonts w:asciiTheme="majorEastAsia" w:eastAsiaTheme="majorEastAsia" w:hAnsiTheme="majorEastAsia" w:hint="eastAsia"/>
                                <w:sz w:val="20"/>
                                <w:szCs w:val="20"/>
                              </w:rPr>
                              <w:t>」とい</w:t>
                            </w:r>
                            <w:r w:rsidRPr="0094225F">
                              <w:rPr>
                                <w:rFonts w:asciiTheme="majorEastAsia" w:eastAsiaTheme="majorEastAsia" w:hAnsiTheme="majorEastAsia" w:hint="eastAsia"/>
                                <w:sz w:val="20"/>
                                <w:szCs w:val="20"/>
                              </w:rPr>
                              <w:t>い，表と裏がはっきりしている。外見上の</w:t>
                            </w:r>
                            <w:r>
                              <w:rPr>
                                <w:rFonts w:asciiTheme="majorEastAsia" w:eastAsiaTheme="majorEastAsia" w:hAnsiTheme="majorEastAsia" w:hint="eastAsia"/>
                                <w:sz w:val="20"/>
                                <w:szCs w:val="20"/>
                              </w:rPr>
                              <w:t>表裏の</w:t>
                            </w:r>
                            <w:r w:rsidRPr="0094225F">
                              <w:rPr>
                                <w:rFonts w:asciiTheme="majorEastAsia" w:eastAsiaTheme="majorEastAsia" w:hAnsiTheme="majorEastAsia" w:hint="eastAsia"/>
                                <w:sz w:val="20"/>
                                <w:szCs w:val="20"/>
                              </w:rPr>
                              <w:t>区別が困難な葉は，ハナショウブのような</w:t>
                            </w:r>
                            <w:r>
                              <w:rPr>
                                <w:rFonts w:asciiTheme="majorEastAsia" w:eastAsiaTheme="majorEastAsia" w:hAnsiTheme="majorEastAsia" w:hint="eastAsia"/>
                                <w:sz w:val="20"/>
                                <w:szCs w:val="20"/>
                              </w:rPr>
                              <w:t>「</w:t>
                            </w:r>
                            <w:r w:rsidRPr="0094225F">
                              <w:rPr>
                                <w:rFonts w:asciiTheme="majorEastAsia" w:eastAsiaTheme="majorEastAsia" w:hAnsiTheme="majorEastAsia" w:hint="eastAsia"/>
                                <w:sz w:val="20"/>
                                <w:szCs w:val="20"/>
                              </w:rPr>
                              <w:t>剣状葉</w:t>
                            </w:r>
                            <w:r>
                              <w:rPr>
                                <w:rFonts w:asciiTheme="majorEastAsia" w:eastAsiaTheme="majorEastAsia" w:hAnsiTheme="majorEastAsia" w:hint="eastAsia"/>
                                <w:sz w:val="20"/>
                                <w:szCs w:val="20"/>
                              </w:rPr>
                              <w:t>」</w:t>
                            </w:r>
                            <w:r w:rsidRPr="0094225F">
                              <w:rPr>
                                <w:rFonts w:asciiTheme="majorEastAsia" w:eastAsiaTheme="majorEastAsia" w:hAnsiTheme="majorEastAsia" w:hint="eastAsia"/>
                                <w:sz w:val="20"/>
                                <w:szCs w:val="20"/>
                              </w:rPr>
                              <w:t>やネギのような</w:t>
                            </w:r>
                            <w:r>
                              <w:rPr>
                                <w:rFonts w:asciiTheme="majorEastAsia" w:eastAsiaTheme="majorEastAsia" w:hAnsiTheme="majorEastAsia" w:hint="eastAsia"/>
                                <w:sz w:val="20"/>
                                <w:szCs w:val="20"/>
                              </w:rPr>
                              <w:t>「</w:t>
                            </w:r>
                            <w:r w:rsidRPr="0094225F">
                              <w:rPr>
                                <w:rFonts w:asciiTheme="majorEastAsia" w:eastAsiaTheme="majorEastAsia" w:hAnsiTheme="majorEastAsia" w:hint="eastAsia"/>
                                <w:sz w:val="20"/>
                                <w:szCs w:val="20"/>
                              </w:rPr>
                              <w:t>単面葉</w:t>
                            </w:r>
                            <w:r>
                              <w:rPr>
                                <w:rFonts w:asciiTheme="majorEastAsia" w:eastAsiaTheme="majorEastAsia" w:hAnsiTheme="majorEastAsia" w:hint="eastAsia"/>
                                <w:sz w:val="20"/>
                                <w:szCs w:val="20"/>
                              </w:rPr>
                              <w:t>」</w:t>
                            </w:r>
                            <w:r w:rsidRPr="0094225F">
                              <w:rPr>
                                <w:rFonts w:asciiTheme="majorEastAsia" w:eastAsiaTheme="majorEastAsia" w:hAnsiTheme="majorEastAsia" w:hint="eastAsia"/>
                                <w:sz w:val="20"/>
                                <w:szCs w:val="20"/>
                              </w:rPr>
                              <w:t>がある。</w:t>
                            </w:r>
                          </w:p>
                          <w:p w:rsidR="00496DAA" w:rsidRDefault="00496DAA" w:rsidP="001F0A21">
                            <w:pPr>
                              <w:snapToGrid w:val="0"/>
                              <w:spacing w:line="240" w:lineRule="atLeast"/>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しかし，ネギの葉脈</w:t>
                            </w:r>
                            <w:r w:rsidRPr="00BB1284">
                              <w:rPr>
                                <w:rFonts w:asciiTheme="majorEastAsia" w:eastAsiaTheme="majorEastAsia" w:hAnsiTheme="majorEastAsia" w:hint="eastAsia"/>
                                <w:sz w:val="20"/>
                                <w:szCs w:val="20"/>
                              </w:rPr>
                              <w:t>の断面</w:t>
                            </w:r>
                            <w:r>
                              <w:rPr>
                                <w:rFonts w:asciiTheme="majorEastAsia" w:eastAsiaTheme="majorEastAsia" w:hAnsiTheme="majorEastAsia" w:hint="eastAsia"/>
                                <w:sz w:val="20"/>
                                <w:szCs w:val="20"/>
                              </w:rPr>
                              <w:t>を</w:t>
                            </w:r>
                            <w:r w:rsidRPr="00BB1284">
                              <w:rPr>
                                <w:rFonts w:asciiTheme="majorEastAsia" w:eastAsiaTheme="majorEastAsia" w:hAnsiTheme="majorEastAsia" w:hint="eastAsia"/>
                                <w:sz w:val="20"/>
                                <w:szCs w:val="20"/>
                              </w:rPr>
                              <w:t>木部と師部の配列を</w:t>
                            </w:r>
                            <w:r w:rsidR="00940762">
                              <w:rPr>
                                <w:rFonts w:asciiTheme="majorEastAsia" w:eastAsiaTheme="majorEastAsia" w:hAnsiTheme="majorEastAsia" w:hint="eastAsia"/>
                                <w:sz w:val="20"/>
                                <w:szCs w:val="20"/>
                              </w:rPr>
                              <w:t>顕微鏡で</w:t>
                            </w:r>
                            <w:r w:rsidRPr="00BB1284">
                              <w:rPr>
                                <w:rFonts w:asciiTheme="majorEastAsia" w:eastAsiaTheme="majorEastAsia" w:hAnsiTheme="majorEastAsia" w:hint="eastAsia"/>
                                <w:sz w:val="20"/>
                                <w:szCs w:val="20"/>
                              </w:rPr>
                              <w:t>見ると</w:t>
                            </w:r>
                            <w:r w:rsidR="00940762">
                              <w:rPr>
                                <w:rFonts w:asciiTheme="majorEastAsia" w:eastAsiaTheme="majorEastAsia" w:hAnsiTheme="majorEastAsia" w:hint="eastAsia"/>
                                <w:sz w:val="20"/>
                                <w:szCs w:val="20"/>
                              </w:rPr>
                              <w:t>表がどちらかが</w:t>
                            </w:r>
                            <w:r w:rsidRPr="00BB1284">
                              <w:rPr>
                                <w:rFonts w:asciiTheme="majorEastAsia" w:eastAsiaTheme="majorEastAsia" w:hAnsiTheme="majorEastAsia" w:hint="eastAsia"/>
                                <w:sz w:val="20"/>
                                <w:szCs w:val="20"/>
                              </w:rPr>
                              <w:t>すぐに</w:t>
                            </w:r>
                            <w:r>
                              <w:rPr>
                                <w:rFonts w:asciiTheme="majorEastAsia" w:eastAsiaTheme="majorEastAsia" w:hAnsiTheme="majorEastAsia" w:hint="eastAsia"/>
                                <w:sz w:val="20"/>
                                <w:szCs w:val="20"/>
                              </w:rPr>
                              <w:t>わかる</w:t>
                            </w:r>
                            <w:r w:rsidRPr="00BB1284">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普通の葉は表に木部，裏に師部がある。ネギの葉は道管のある木部が内側，師管のある師部が外側になっている。つまり，</w:t>
                            </w:r>
                            <w:r w:rsidRPr="00D00D0E">
                              <w:rPr>
                                <w:rFonts w:asciiTheme="majorEastAsia" w:eastAsiaTheme="majorEastAsia" w:hAnsiTheme="majorEastAsia" w:hint="eastAsia"/>
                                <w:sz w:val="20"/>
                                <w:szCs w:val="20"/>
                              </w:rPr>
                              <w:t>裏が外側で</w:t>
                            </w:r>
                            <w:r>
                              <w:rPr>
                                <w:rFonts w:asciiTheme="majorEastAsia" w:eastAsiaTheme="majorEastAsia" w:hAnsiTheme="majorEastAsia" w:hint="eastAsia"/>
                                <w:sz w:val="20"/>
                                <w:szCs w:val="20"/>
                              </w:rPr>
                              <w:t>，</w:t>
                            </w:r>
                            <w:r w:rsidRPr="00D00D0E">
                              <w:rPr>
                                <w:rFonts w:asciiTheme="majorEastAsia" w:eastAsiaTheme="majorEastAsia" w:hAnsiTheme="majorEastAsia" w:hint="eastAsia"/>
                                <w:sz w:val="20"/>
                                <w:szCs w:val="20"/>
                              </w:rPr>
                              <w:t>表が内側</w:t>
                            </w:r>
                            <w:r>
                              <w:rPr>
                                <w:rFonts w:asciiTheme="majorEastAsia" w:eastAsiaTheme="majorEastAsia" w:hAnsiTheme="majorEastAsia" w:hint="eastAsia"/>
                                <w:sz w:val="20"/>
                                <w:szCs w:val="20"/>
                              </w:rPr>
                              <w:t>である。</w:t>
                            </w:r>
                          </w:p>
                          <w:p w:rsidR="00496DAA" w:rsidRDefault="00496DAA" w:rsidP="001F0A21">
                            <w:pPr>
                              <w:snapToGrid w:val="0"/>
                              <w:spacing w:line="240" w:lineRule="atLeast"/>
                              <w:ind w:left="200" w:hanging="200"/>
                            </w:pPr>
                            <w:r>
                              <w:rPr>
                                <w:rFonts w:asciiTheme="majorEastAsia" w:eastAsiaTheme="majorEastAsia" w:hAnsiTheme="majorEastAsia" w:hint="eastAsia"/>
                                <w:sz w:val="20"/>
                                <w:szCs w:val="20"/>
                              </w:rPr>
                              <w:t xml:space="preserve">　　また，</w:t>
                            </w:r>
                            <w:r w:rsidRPr="00D00D0E">
                              <w:rPr>
                                <w:rFonts w:asciiTheme="majorEastAsia" w:eastAsiaTheme="majorEastAsia" w:hAnsiTheme="majorEastAsia" w:hint="eastAsia"/>
                                <w:sz w:val="20"/>
                                <w:szCs w:val="20"/>
                              </w:rPr>
                              <w:t>普通の植物では</w:t>
                            </w:r>
                            <w:r>
                              <w:rPr>
                                <w:rFonts w:asciiTheme="majorEastAsia" w:eastAsiaTheme="majorEastAsia" w:hAnsiTheme="majorEastAsia" w:hint="eastAsia"/>
                                <w:sz w:val="20"/>
                                <w:szCs w:val="20"/>
                              </w:rPr>
                              <w:t>，</w:t>
                            </w:r>
                            <w:r w:rsidRPr="00D00D0E">
                              <w:rPr>
                                <w:rFonts w:asciiTheme="majorEastAsia" w:eastAsiaTheme="majorEastAsia" w:hAnsiTheme="majorEastAsia" w:hint="eastAsia"/>
                                <w:sz w:val="20"/>
                                <w:szCs w:val="20"/>
                              </w:rPr>
                              <w:t>新しくできた葉は茎に沿って付いていて</w:t>
                            </w:r>
                            <w:r>
                              <w:rPr>
                                <w:rFonts w:asciiTheme="majorEastAsia" w:eastAsiaTheme="majorEastAsia" w:hAnsiTheme="majorEastAsia" w:hint="eastAsia"/>
                                <w:sz w:val="20"/>
                                <w:szCs w:val="20"/>
                              </w:rPr>
                              <w:t>，</w:t>
                            </w:r>
                            <w:r w:rsidRPr="00D00D0E">
                              <w:rPr>
                                <w:rFonts w:asciiTheme="majorEastAsia" w:eastAsiaTheme="majorEastAsia" w:hAnsiTheme="majorEastAsia" w:hint="eastAsia"/>
                                <w:sz w:val="20"/>
                                <w:szCs w:val="20"/>
                              </w:rPr>
                              <w:t>この葉が開くと茎側にあった面が上になり葉の表になる。開く前に外側にあった面は葉が開くと下になり葉の裏になる。ネギの葉は</w:t>
                            </w:r>
                            <w:r>
                              <w:rPr>
                                <w:rFonts w:asciiTheme="majorEastAsia" w:eastAsiaTheme="majorEastAsia" w:hAnsiTheme="majorEastAsia" w:hint="eastAsia"/>
                                <w:sz w:val="20"/>
                                <w:szCs w:val="20"/>
                              </w:rPr>
                              <w:t>，</w:t>
                            </w:r>
                            <w:r w:rsidRPr="00D00D0E">
                              <w:rPr>
                                <w:rFonts w:asciiTheme="majorEastAsia" w:eastAsiaTheme="majorEastAsia" w:hAnsiTheme="majorEastAsia" w:hint="eastAsia"/>
                                <w:sz w:val="20"/>
                                <w:szCs w:val="20"/>
                              </w:rPr>
                              <w:t>内側に丸まった葉の先がつながって円筒状になったもの</w:t>
                            </w:r>
                            <w:r>
                              <w:rPr>
                                <w:rFonts w:asciiTheme="majorEastAsia" w:eastAsiaTheme="majorEastAsia" w:hAnsiTheme="majorEastAsia" w:hint="eastAsia"/>
                                <w:sz w:val="20"/>
                                <w:szCs w:val="20"/>
                              </w:rPr>
                              <w:t>と考えられ，</w:t>
                            </w:r>
                            <w:r w:rsidRPr="00D00D0E">
                              <w:rPr>
                                <w:rFonts w:asciiTheme="majorEastAsia" w:eastAsiaTheme="majorEastAsia" w:hAnsiTheme="majorEastAsia" w:hint="eastAsia"/>
                                <w:sz w:val="20"/>
                                <w:szCs w:val="20"/>
                              </w:rPr>
                              <w:t>円筒形の外側が裏になり</w:t>
                            </w:r>
                            <w:r>
                              <w:rPr>
                                <w:rFonts w:asciiTheme="majorEastAsia" w:eastAsiaTheme="majorEastAsia" w:hAnsiTheme="majorEastAsia" w:hint="eastAsia"/>
                                <w:sz w:val="20"/>
                                <w:szCs w:val="20"/>
                              </w:rPr>
                              <w:t>，内側が表になる。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 o:spid="_x0000_s1117" type="#_x0000_t202" style="position:absolute;margin-left:1.1pt;margin-top:8.35pt;width:476.85pt;height:228.9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" fillcolor="white [3201]" strokeweight=".5pt">
                <v:path arrowok="t"/>
                <v:textbox>
                  <w:txbxContent>
                    <w:p w:rsidR="00496DAA" w:rsidRPr="00DA23B0" w:rsidRDefault="00496DAA" w:rsidP="001F0A21">
                      <w:pPr>
                        <w:snapToGrid w:val="0"/>
                        <w:spacing w:line="240" w:lineRule="atLeast"/>
                        <w:ind w:left="200" w:hanging="200"/>
                        <w:rPr>
                          <w:rFonts w:asciiTheme="majorEastAsia" w:eastAsiaTheme="majorEastAsia" w:hAnsiTheme="majorEastAsia"/>
                          <w:sz w:val="20"/>
                          <w:szCs w:val="20"/>
                        </w:rPr>
                      </w:pPr>
                    </w:p>
                    <w:p w:rsidR="00496DAA" w:rsidRPr="00DA23B0" w:rsidRDefault="00496DAA" w:rsidP="001F0A21">
                      <w:pPr>
                        <w:snapToGrid w:val="0"/>
                        <w:spacing w:line="240" w:lineRule="atLeast"/>
                        <w:ind w:left="200" w:hanging="200"/>
                        <w:rPr>
                          <w:rFonts w:asciiTheme="majorEastAsia" w:eastAsiaTheme="majorEastAsia" w:hAnsiTheme="majorEastAsia"/>
                          <w:sz w:val="20"/>
                          <w:szCs w:val="20"/>
                        </w:rPr>
                      </w:pPr>
                    </w:p>
                    <w:p w:rsidR="00496DAA" w:rsidRDefault="00496DAA" w:rsidP="001F0A21">
                      <w:pPr>
                        <w:snapToGrid w:val="0"/>
                        <w:spacing w:line="240" w:lineRule="atLeast"/>
                        <w:ind w:left="200" w:hanging="200"/>
                        <w:rPr>
                          <w:rFonts w:asciiTheme="majorEastAsia" w:eastAsiaTheme="majorEastAsia" w:hAnsiTheme="majorEastAsia"/>
                          <w:sz w:val="20"/>
                          <w:szCs w:val="20"/>
                        </w:rPr>
                      </w:pPr>
                    </w:p>
                    <w:p w:rsidR="00496DAA" w:rsidRDefault="00496DAA" w:rsidP="001F0A21">
                      <w:pPr>
                        <w:snapToGrid w:val="0"/>
                        <w:spacing w:line="240" w:lineRule="atLeast"/>
                        <w:ind w:left="200" w:hanging="200"/>
                        <w:rPr>
                          <w:rFonts w:asciiTheme="majorEastAsia" w:eastAsiaTheme="majorEastAsia" w:hAnsiTheme="majorEastAsia"/>
                          <w:sz w:val="20"/>
                          <w:szCs w:val="20"/>
                        </w:rPr>
                      </w:pPr>
                    </w:p>
                    <w:p w:rsidR="00496DAA" w:rsidRDefault="00496DAA" w:rsidP="001F0A21">
                      <w:pPr>
                        <w:snapToGrid w:val="0"/>
                        <w:spacing w:line="240" w:lineRule="atLeast"/>
                        <w:ind w:left="200" w:hanging="200"/>
                        <w:rPr>
                          <w:rFonts w:asciiTheme="majorEastAsia" w:eastAsiaTheme="majorEastAsia" w:hAnsiTheme="majorEastAsia"/>
                          <w:sz w:val="20"/>
                          <w:szCs w:val="20"/>
                        </w:rPr>
                      </w:pPr>
                    </w:p>
                    <w:p w:rsidR="00496DAA" w:rsidRDefault="00496DAA" w:rsidP="001F0A21">
                      <w:pPr>
                        <w:snapToGrid w:val="0"/>
                        <w:spacing w:line="240" w:lineRule="atLeast"/>
                        <w:ind w:left="200" w:hanging="200"/>
                        <w:rPr>
                          <w:rFonts w:asciiTheme="majorEastAsia" w:eastAsiaTheme="majorEastAsia" w:hAnsiTheme="majorEastAsia"/>
                          <w:sz w:val="20"/>
                          <w:szCs w:val="20"/>
                        </w:rPr>
                      </w:pPr>
                    </w:p>
                    <w:p w:rsidR="00496DAA" w:rsidRDefault="00496DAA" w:rsidP="001F0A21">
                      <w:pPr>
                        <w:snapToGrid w:val="0"/>
                        <w:spacing w:line="240" w:lineRule="atLeast"/>
                        <w:ind w:left="200" w:hanging="200"/>
                        <w:rPr>
                          <w:rFonts w:asciiTheme="majorEastAsia" w:eastAsiaTheme="majorEastAsia" w:hAnsiTheme="majorEastAsia"/>
                          <w:sz w:val="20"/>
                          <w:szCs w:val="20"/>
                        </w:rPr>
                      </w:pPr>
                    </w:p>
                    <w:p w:rsidR="00496DAA" w:rsidRPr="00123CF7" w:rsidRDefault="00496DAA" w:rsidP="001F0A21">
                      <w:pPr>
                        <w:snapToGrid w:val="0"/>
                        <w:spacing w:line="240" w:lineRule="atLeast"/>
                        <w:ind w:left="200" w:hanging="200"/>
                        <w:rPr>
                          <w:rFonts w:hAnsiTheme="minorEastAsia"/>
                          <w:sz w:val="20"/>
                          <w:szCs w:val="20"/>
                        </w:rPr>
                      </w:pPr>
                      <w:r w:rsidRPr="00DA23B0">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 xml:space="preserve">　</w:t>
                      </w:r>
                      <w:r w:rsidRPr="0094225F">
                        <w:rPr>
                          <w:rFonts w:asciiTheme="majorEastAsia" w:eastAsiaTheme="majorEastAsia" w:hAnsiTheme="majorEastAsia" w:hint="eastAsia"/>
                          <w:sz w:val="20"/>
                          <w:szCs w:val="20"/>
                        </w:rPr>
                        <w:t>ツバキのような標準的な葉は</w:t>
                      </w:r>
                      <w:r>
                        <w:rPr>
                          <w:rFonts w:asciiTheme="majorEastAsia" w:eastAsiaTheme="majorEastAsia" w:hAnsiTheme="majorEastAsia" w:hint="eastAsia"/>
                          <w:sz w:val="20"/>
                          <w:szCs w:val="20"/>
                        </w:rPr>
                        <w:t>「</w:t>
                      </w:r>
                      <w:r w:rsidRPr="0094225F">
                        <w:rPr>
                          <w:rFonts w:asciiTheme="majorEastAsia" w:eastAsiaTheme="majorEastAsia" w:hAnsiTheme="majorEastAsia" w:hint="eastAsia"/>
                          <w:sz w:val="20"/>
                          <w:szCs w:val="20"/>
                        </w:rPr>
                        <w:t>背腹性葉</w:t>
                      </w:r>
                      <w:r>
                        <w:rPr>
                          <w:rFonts w:asciiTheme="majorEastAsia" w:eastAsiaTheme="majorEastAsia" w:hAnsiTheme="majorEastAsia" w:hint="eastAsia"/>
                          <w:sz w:val="20"/>
                          <w:szCs w:val="20"/>
                        </w:rPr>
                        <w:t>」とい</w:t>
                      </w:r>
                      <w:r w:rsidRPr="0094225F">
                        <w:rPr>
                          <w:rFonts w:asciiTheme="majorEastAsia" w:eastAsiaTheme="majorEastAsia" w:hAnsiTheme="majorEastAsia" w:hint="eastAsia"/>
                          <w:sz w:val="20"/>
                          <w:szCs w:val="20"/>
                        </w:rPr>
                        <w:t>い，表と裏がはっきりしている。外見上の</w:t>
                      </w:r>
                      <w:r>
                        <w:rPr>
                          <w:rFonts w:asciiTheme="majorEastAsia" w:eastAsiaTheme="majorEastAsia" w:hAnsiTheme="majorEastAsia" w:hint="eastAsia"/>
                          <w:sz w:val="20"/>
                          <w:szCs w:val="20"/>
                        </w:rPr>
                        <w:t>表裏の</w:t>
                      </w:r>
                      <w:r w:rsidRPr="0094225F">
                        <w:rPr>
                          <w:rFonts w:asciiTheme="majorEastAsia" w:eastAsiaTheme="majorEastAsia" w:hAnsiTheme="majorEastAsia" w:hint="eastAsia"/>
                          <w:sz w:val="20"/>
                          <w:szCs w:val="20"/>
                        </w:rPr>
                        <w:t>区別が困難な葉は，ハナショウブのような</w:t>
                      </w:r>
                      <w:r>
                        <w:rPr>
                          <w:rFonts w:asciiTheme="majorEastAsia" w:eastAsiaTheme="majorEastAsia" w:hAnsiTheme="majorEastAsia" w:hint="eastAsia"/>
                          <w:sz w:val="20"/>
                          <w:szCs w:val="20"/>
                        </w:rPr>
                        <w:t>「</w:t>
                      </w:r>
                      <w:r w:rsidRPr="0094225F">
                        <w:rPr>
                          <w:rFonts w:asciiTheme="majorEastAsia" w:eastAsiaTheme="majorEastAsia" w:hAnsiTheme="majorEastAsia" w:hint="eastAsia"/>
                          <w:sz w:val="20"/>
                          <w:szCs w:val="20"/>
                        </w:rPr>
                        <w:t>剣状葉</w:t>
                      </w:r>
                      <w:r>
                        <w:rPr>
                          <w:rFonts w:asciiTheme="majorEastAsia" w:eastAsiaTheme="majorEastAsia" w:hAnsiTheme="majorEastAsia" w:hint="eastAsia"/>
                          <w:sz w:val="20"/>
                          <w:szCs w:val="20"/>
                        </w:rPr>
                        <w:t>」</w:t>
                      </w:r>
                      <w:r w:rsidRPr="0094225F">
                        <w:rPr>
                          <w:rFonts w:asciiTheme="majorEastAsia" w:eastAsiaTheme="majorEastAsia" w:hAnsiTheme="majorEastAsia" w:hint="eastAsia"/>
                          <w:sz w:val="20"/>
                          <w:szCs w:val="20"/>
                        </w:rPr>
                        <w:t>やネギのような</w:t>
                      </w:r>
                      <w:r>
                        <w:rPr>
                          <w:rFonts w:asciiTheme="majorEastAsia" w:eastAsiaTheme="majorEastAsia" w:hAnsiTheme="majorEastAsia" w:hint="eastAsia"/>
                          <w:sz w:val="20"/>
                          <w:szCs w:val="20"/>
                        </w:rPr>
                        <w:t>「</w:t>
                      </w:r>
                      <w:r w:rsidRPr="0094225F">
                        <w:rPr>
                          <w:rFonts w:asciiTheme="majorEastAsia" w:eastAsiaTheme="majorEastAsia" w:hAnsiTheme="majorEastAsia" w:hint="eastAsia"/>
                          <w:sz w:val="20"/>
                          <w:szCs w:val="20"/>
                        </w:rPr>
                        <w:t>単面葉</w:t>
                      </w:r>
                      <w:r>
                        <w:rPr>
                          <w:rFonts w:asciiTheme="majorEastAsia" w:eastAsiaTheme="majorEastAsia" w:hAnsiTheme="majorEastAsia" w:hint="eastAsia"/>
                          <w:sz w:val="20"/>
                          <w:szCs w:val="20"/>
                        </w:rPr>
                        <w:t>」</w:t>
                      </w:r>
                      <w:r w:rsidRPr="0094225F">
                        <w:rPr>
                          <w:rFonts w:asciiTheme="majorEastAsia" w:eastAsiaTheme="majorEastAsia" w:hAnsiTheme="majorEastAsia" w:hint="eastAsia"/>
                          <w:sz w:val="20"/>
                          <w:szCs w:val="20"/>
                        </w:rPr>
                        <w:t>がある。</w:t>
                      </w:r>
                    </w:p>
                    <w:p w:rsidR="00496DAA" w:rsidRDefault="00496DAA" w:rsidP="001F0A21">
                      <w:pPr>
                        <w:snapToGrid w:val="0"/>
                        <w:spacing w:line="240" w:lineRule="atLeast"/>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しかし，ネギの葉脈</w:t>
                      </w:r>
                      <w:r w:rsidRPr="00BB1284">
                        <w:rPr>
                          <w:rFonts w:asciiTheme="majorEastAsia" w:eastAsiaTheme="majorEastAsia" w:hAnsiTheme="majorEastAsia" w:hint="eastAsia"/>
                          <w:sz w:val="20"/>
                          <w:szCs w:val="20"/>
                        </w:rPr>
                        <w:t>の断面</w:t>
                      </w:r>
                      <w:r>
                        <w:rPr>
                          <w:rFonts w:asciiTheme="majorEastAsia" w:eastAsiaTheme="majorEastAsia" w:hAnsiTheme="majorEastAsia" w:hint="eastAsia"/>
                          <w:sz w:val="20"/>
                          <w:szCs w:val="20"/>
                        </w:rPr>
                        <w:t>を</w:t>
                      </w:r>
                      <w:r w:rsidRPr="00BB1284">
                        <w:rPr>
                          <w:rFonts w:asciiTheme="majorEastAsia" w:eastAsiaTheme="majorEastAsia" w:hAnsiTheme="majorEastAsia" w:hint="eastAsia"/>
                          <w:sz w:val="20"/>
                          <w:szCs w:val="20"/>
                        </w:rPr>
                        <w:t>木部と師部の配列を</w:t>
                      </w:r>
                      <w:r w:rsidR="00940762">
                        <w:rPr>
                          <w:rFonts w:asciiTheme="majorEastAsia" w:eastAsiaTheme="majorEastAsia" w:hAnsiTheme="majorEastAsia" w:hint="eastAsia"/>
                          <w:sz w:val="20"/>
                          <w:szCs w:val="20"/>
                        </w:rPr>
                        <w:t>顕微鏡で</w:t>
                      </w:r>
                      <w:r w:rsidRPr="00BB1284">
                        <w:rPr>
                          <w:rFonts w:asciiTheme="majorEastAsia" w:eastAsiaTheme="majorEastAsia" w:hAnsiTheme="majorEastAsia" w:hint="eastAsia"/>
                          <w:sz w:val="20"/>
                          <w:szCs w:val="20"/>
                        </w:rPr>
                        <w:t>見ると</w:t>
                      </w:r>
                      <w:r w:rsidR="00940762">
                        <w:rPr>
                          <w:rFonts w:asciiTheme="majorEastAsia" w:eastAsiaTheme="majorEastAsia" w:hAnsiTheme="majorEastAsia" w:hint="eastAsia"/>
                          <w:sz w:val="20"/>
                          <w:szCs w:val="20"/>
                        </w:rPr>
                        <w:t>表がどちらかが</w:t>
                      </w:r>
                      <w:r w:rsidRPr="00BB1284">
                        <w:rPr>
                          <w:rFonts w:asciiTheme="majorEastAsia" w:eastAsiaTheme="majorEastAsia" w:hAnsiTheme="majorEastAsia" w:hint="eastAsia"/>
                          <w:sz w:val="20"/>
                          <w:szCs w:val="20"/>
                        </w:rPr>
                        <w:t>すぐに</w:t>
                      </w:r>
                      <w:r>
                        <w:rPr>
                          <w:rFonts w:asciiTheme="majorEastAsia" w:eastAsiaTheme="majorEastAsia" w:hAnsiTheme="majorEastAsia" w:hint="eastAsia"/>
                          <w:sz w:val="20"/>
                          <w:szCs w:val="20"/>
                        </w:rPr>
                        <w:t>わかる</w:t>
                      </w:r>
                      <w:r w:rsidRPr="00BB1284">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普通の葉は表に木部，裏に師部がある。ネギの葉は道管のある木部が内側，師管のある師部が外側になっている。つまり，</w:t>
                      </w:r>
                      <w:r w:rsidRPr="00D00D0E">
                        <w:rPr>
                          <w:rFonts w:asciiTheme="majorEastAsia" w:eastAsiaTheme="majorEastAsia" w:hAnsiTheme="majorEastAsia" w:hint="eastAsia"/>
                          <w:sz w:val="20"/>
                          <w:szCs w:val="20"/>
                        </w:rPr>
                        <w:t>裏が外側で</w:t>
                      </w:r>
                      <w:r>
                        <w:rPr>
                          <w:rFonts w:asciiTheme="majorEastAsia" w:eastAsiaTheme="majorEastAsia" w:hAnsiTheme="majorEastAsia" w:hint="eastAsia"/>
                          <w:sz w:val="20"/>
                          <w:szCs w:val="20"/>
                        </w:rPr>
                        <w:t>，</w:t>
                      </w:r>
                      <w:r w:rsidRPr="00D00D0E">
                        <w:rPr>
                          <w:rFonts w:asciiTheme="majorEastAsia" w:eastAsiaTheme="majorEastAsia" w:hAnsiTheme="majorEastAsia" w:hint="eastAsia"/>
                          <w:sz w:val="20"/>
                          <w:szCs w:val="20"/>
                        </w:rPr>
                        <w:t>表が内側</w:t>
                      </w:r>
                      <w:r>
                        <w:rPr>
                          <w:rFonts w:asciiTheme="majorEastAsia" w:eastAsiaTheme="majorEastAsia" w:hAnsiTheme="majorEastAsia" w:hint="eastAsia"/>
                          <w:sz w:val="20"/>
                          <w:szCs w:val="20"/>
                        </w:rPr>
                        <w:t>である。</w:t>
                      </w:r>
                    </w:p>
                    <w:p w:rsidR="00496DAA" w:rsidRDefault="00496DAA" w:rsidP="001F0A21">
                      <w:pPr>
                        <w:snapToGrid w:val="0"/>
                        <w:spacing w:line="240" w:lineRule="atLeast"/>
                        <w:ind w:left="200" w:hanging="200"/>
                      </w:pPr>
                      <w:r>
                        <w:rPr>
                          <w:rFonts w:asciiTheme="majorEastAsia" w:eastAsiaTheme="majorEastAsia" w:hAnsiTheme="majorEastAsia" w:hint="eastAsia"/>
                          <w:sz w:val="20"/>
                          <w:szCs w:val="20"/>
                        </w:rPr>
                        <w:t xml:space="preserve">　　また，</w:t>
                      </w:r>
                      <w:r w:rsidRPr="00D00D0E">
                        <w:rPr>
                          <w:rFonts w:asciiTheme="majorEastAsia" w:eastAsiaTheme="majorEastAsia" w:hAnsiTheme="majorEastAsia" w:hint="eastAsia"/>
                          <w:sz w:val="20"/>
                          <w:szCs w:val="20"/>
                        </w:rPr>
                        <w:t>普通の植物では</w:t>
                      </w:r>
                      <w:r>
                        <w:rPr>
                          <w:rFonts w:asciiTheme="majorEastAsia" w:eastAsiaTheme="majorEastAsia" w:hAnsiTheme="majorEastAsia" w:hint="eastAsia"/>
                          <w:sz w:val="20"/>
                          <w:szCs w:val="20"/>
                        </w:rPr>
                        <w:t>，</w:t>
                      </w:r>
                      <w:r w:rsidRPr="00D00D0E">
                        <w:rPr>
                          <w:rFonts w:asciiTheme="majorEastAsia" w:eastAsiaTheme="majorEastAsia" w:hAnsiTheme="majorEastAsia" w:hint="eastAsia"/>
                          <w:sz w:val="20"/>
                          <w:szCs w:val="20"/>
                        </w:rPr>
                        <w:t>新しくできた葉は茎に沿って付いていて</w:t>
                      </w:r>
                      <w:r>
                        <w:rPr>
                          <w:rFonts w:asciiTheme="majorEastAsia" w:eastAsiaTheme="majorEastAsia" w:hAnsiTheme="majorEastAsia" w:hint="eastAsia"/>
                          <w:sz w:val="20"/>
                          <w:szCs w:val="20"/>
                        </w:rPr>
                        <w:t>，</w:t>
                      </w:r>
                      <w:r w:rsidRPr="00D00D0E">
                        <w:rPr>
                          <w:rFonts w:asciiTheme="majorEastAsia" w:eastAsiaTheme="majorEastAsia" w:hAnsiTheme="majorEastAsia" w:hint="eastAsia"/>
                          <w:sz w:val="20"/>
                          <w:szCs w:val="20"/>
                        </w:rPr>
                        <w:t>この葉が開くと茎側にあった面が上になり葉の表になる。開く前に外側にあった面は葉が開くと下になり葉の裏になる。ネギの葉は</w:t>
                      </w:r>
                      <w:r>
                        <w:rPr>
                          <w:rFonts w:asciiTheme="majorEastAsia" w:eastAsiaTheme="majorEastAsia" w:hAnsiTheme="majorEastAsia" w:hint="eastAsia"/>
                          <w:sz w:val="20"/>
                          <w:szCs w:val="20"/>
                        </w:rPr>
                        <w:t>，</w:t>
                      </w:r>
                      <w:r w:rsidRPr="00D00D0E">
                        <w:rPr>
                          <w:rFonts w:asciiTheme="majorEastAsia" w:eastAsiaTheme="majorEastAsia" w:hAnsiTheme="majorEastAsia" w:hint="eastAsia"/>
                          <w:sz w:val="20"/>
                          <w:szCs w:val="20"/>
                        </w:rPr>
                        <w:t>内側に丸まった葉の先がつながって円筒状になったもの</w:t>
                      </w:r>
                      <w:r>
                        <w:rPr>
                          <w:rFonts w:asciiTheme="majorEastAsia" w:eastAsiaTheme="majorEastAsia" w:hAnsiTheme="majorEastAsia" w:hint="eastAsia"/>
                          <w:sz w:val="20"/>
                          <w:szCs w:val="20"/>
                        </w:rPr>
                        <w:t>と考えられ，</w:t>
                      </w:r>
                      <w:r w:rsidRPr="00D00D0E">
                        <w:rPr>
                          <w:rFonts w:asciiTheme="majorEastAsia" w:eastAsiaTheme="majorEastAsia" w:hAnsiTheme="majorEastAsia" w:hint="eastAsia"/>
                          <w:sz w:val="20"/>
                          <w:szCs w:val="20"/>
                        </w:rPr>
                        <w:t>円筒形の外側が裏になり</w:t>
                      </w:r>
                      <w:r>
                        <w:rPr>
                          <w:rFonts w:asciiTheme="majorEastAsia" w:eastAsiaTheme="majorEastAsia" w:hAnsiTheme="majorEastAsia" w:hint="eastAsia"/>
                          <w:sz w:val="20"/>
                          <w:szCs w:val="20"/>
                        </w:rPr>
                        <w:t>，内側が表になる。</w:t>
                      </w:r>
                    </w:p>
                  </w:txbxContent>
                </v:textbox>
                <w10:wrap type="square"/>
              </v:shape>
            </w:pict>
          </mc:Fallback>
        </mc:AlternateContent>
      </w:r>
      <w:r w:rsidRPr="001F0A21">
        <w:rPr>
          <w:noProof/>
          <w:sz w:val="20"/>
          <w:szCs w:val="20"/>
        </w:rPr>
        <mc:AlternateContent>
          <mc:Choice Requires="wps">
            <w:drawing>
              <wp:anchor distT="0" distB="0" distL="114300" distR="114300" simplePos="0" relativeHeight="251898880" behindDoc="0" locked="0" layoutInCell="1" allowOverlap="1" wp14:anchorId="3EA60EE8" wp14:editId="0396BB05">
                <wp:simplePos x="0" y="0"/>
                <wp:positionH relativeFrom="column">
                  <wp:posOffset>1917700</wp:posOffset>
                </wp:positionH>
                <wp:positionV relativeFrom="paragraph">
                  <wp:posOffset>225768</wp:posOffset>
                </wp:positionV>
                <wp:extent cx="2242185" cy="913765"/>
                <wp:effectExtent l="0" t="0" r="24765" b="19685"/>
                <wp:wrapNone/>
                <wp:docPr id="288" name="横巻き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2185" cy="913765"/>
                        </a:xfrm>
                        <a:prstGeom prst="horizontalScroll">
                          <a:avLst/>
                        </a:prstGeom>
                        <a:solidFill>
                          <a:sysClr val="window" lastClr="FFFFFF"/>
                        </a:solidFill>
                        <a:ln w="25400" cap="flat" cmpd="sng" algn="ctr">
                          <a:solidFill>
                            <a:srgbClr val="4BACC6"/>
                          </a:solidFill>
                          <a:prstDash val="solid"/>
                        </a:ln>
                        <a:effectLst/>
                      </wps:spPr>
                      <wps:txbx>
                        <w:txbxContent>
                          <w:p w:rsidR="00496DAA" w:rsidRDefault="00496DAA" w:rsidP="001F0A21">
                            <w:pPr>
                              <w:snapToGrid w:val="0"/>
                              <w:spacing w:line="240" w:lineRule="atLeast"/>
                              <w:ind w:left="210" w:hanging="210"/>
                              <w:jc w:val="center"/>
                              <w:rPr>
                                <w:rFonts w:asciiTheme="majorEastAsia" w:eastAsiaTheme="majorEastAsia" w:hAnsiTheme="majorEastAsia"/>
                              </w:rPr>
                            </w:pPr>
                            <w:r>
                              <w:rPr>
                                <w:rFonts w:asciiTheme="majorEastAsia" w:eastAsiaTheme="majorEastAsia" w:hAnsiTheme="majorEastAsia" w:hint="eastAsia"/>
                              </w:rPr>
                              <w:t>トピック</w:t>
                            </w:r>
                          </w:p>
                          <w:p w:rsidR="00496DAA" w:rsidRPr="00E3171F" w:rsidRDefault="00496DAA" w:rsidP="001F0A21">
                            <w:pPr>
                              <w:snapToGrid w:val="0"/>
                              <w:spacing w:line="240" w:lineRule="atLeast"/>
                              <w:ind w:left="210" w:hanging="210"/>
                              <w:jc w:val="center"/>
                              <w:rPr>
                                <w:rFonts w:asciiTheme="minorEastAsia" w:eastAsiaTheme="minorEastAsia" w:hAnsiTheme="minorEastAsia"/>
                              </w:rPr>
                            </w:pPr>
                            <w:r w:rsidRPr="00E3171F">
                              <w:rPr>
                                <w:rFonts w:asciiTheme="minorEastAsia" w:eastAsiaTheme="minorEastAsia" w:hAnsiTheme="minorEastAsia" w:hint="eastAsia"/>
                              </w:rPr>
                              <w:t>ネギの葉の表ってどっち？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88" o:spid="_x0000_s1118" type="#_x0000_t98" style="position:absolute;margin-left:151pt;margin-top:17.8pt;width:176.55pt;height:71.9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" fillcolor="window" strokecolor="#4bacc6" strokeweight="2pt">
                <v:path arrowok="t"/>
                <v:textbox>
                  <w:txbxContent>
                    <w:p w:rsidR="001F0A21" w:rsidRDefault="001F0A21" w:rsidP="001F0A21">
                      <w:pPr>
                        <w:snapToGrid w:val="0"/>
                        <w:spacing w:line="240" w:lineRule="atLeast"/>
                        <w:ind w:left="210" w:hanging="210"/>
                        <w:jc w:val="center"/>
                        <w:rPr>
                          <w:rFonts w:asciiTheme="majorEastAsia" w:eastAsiaTheme="majorEastAsia" w:hAnsiTheme="majorEastAsia"/>
                        </w:rPr>
                      </w:pPr>
                      <w:r>
                        <w:rPr>
                          <w:rFonts w:asciiTheme="majorEastAsia" w:eastAsiaTheme="majorEastAsia" w:hAnsiTheme="majorEastAsia" w:hint="eastAsia"/>
                        </w:rPr>
                        <w:t>トピック</w:t>
                      </w:r>
                    </w:p>
                    <w:p w:rsidR="001F0A21" w:rsidRPr="00E3171F" w:rsidRDefault="001F0A21" w:rsidP="001F0A21">
                      <w:pPr>
                        <w:snapToGrid w:val="0"/>
                        <w:spacing w:line="240" w:lineRule="atLeast"/>
                        <w:ind w:left="210" w:hanging="210"/>
                        <w:jc w:val="center"/>
                        <w:rPr>
                          <w:rFonts w:asciiTheme="minorEastAsia" w:eastAsiaTheme="minorEastAsia" w:hAnsiTheme="minorEastAsia"/>
                        </w:rPr>
                      </w:pPr>
                      <w:r w:rsidRPr="00E3171F">
                        <w:rPr>
                          <w:rFonts w:asciiTheme="minorEastAsia" w:eastAsiaTheme="minorEastAsia" w:hAnsiTheme="minorEastAsia" w:hint="eastAsia"/>
                        </w:rPr>
                        <w:t>ネギの葉の表ってどっち？</w:t>
                      </w:r>
                    </w:p>
                  </w:txbxContent>
                </v:textbox>
              </v:shape>
            </w:pict>
          </mc:Fallback>
        </mc:AlternateContent>
      </w:r>
      <w:r w:rsidR="00E83FF3">
        <w:rPr>
          <w:sz w:val="20"/>
          <w:szCs w:val="20"/>
        </w:rPr>
        <w:br w:type="page"/>
      </w:r>
    </w:p>
    <w:p w:rsidR="0029797A" w:rsidRPr="00C5138E" w:rsidRDefault="00972B68" w:rsidP="00E83FF3">
      <w:pPr>
        <w:jc w:val="left"/>
        <w:rPr>
          <w:rFonts w:ascii="ＭＳ ゴシック" w:eastAsia="ＭＳ ゴシック" w:hAnsi="ＭＳ ゴシック"/>
          <w:sz w:val="32"/>
          <w:szCs w:val="32"/>
        </w:rPr>
      </w:pPr>
      <w:r>
        <w:rPr>
          <w:rFonts w:ascii="ＭＳ ゴシック" w:eastAsia="ＭＳ ゴシック" w:hAnsi="ＭＳ ゴシック" w:hint="eastAsia"/>
          <w:sz w:val="32"/>
          <w:szCs w:val="32"/>
        </w:rPr>
        <w:lastRenderedPageBreak/>
        <w:t xml:space="preserve">　</w:t>
      </w:r>
      <w:r w:rsidR="009362DA">
        <w:rPr>
          <w:noProof/>
          <w:snapToGrid/>
        </w:rPr>
        <mc:AlternateContent>
          <mc:Choice Requires="wpg">
            <w:drawing>
              <wp:anchor distT="0" distB="0" distL="114300" distR="114300" simplePos="0" relativeHeight="251753472" behindDoc="0" locked="0" layoutInCell="1" allowOverlap="1" wp14:anchorId="3BFADC96" wp14:editId="21ED4654">
                <wp:simplePos x="0" y="0"/>
                <wp:positionH relativeFrom="column">
                  <wp:posOffset>6253480</wp:posOffset>
                </wp:positionH>
                <wp:positionV relativeFrom="paragraph">
                  <wp:posOffset>-16955</wp:posOffset>
                </wp:positionV>
                <wp:extent cx="420370" cy="8361045"/>
                <wp:effectExtent l="19050" t="19050" r="17780" b="20955"/>
                <wp:wrapNone/>
                <wp:docPr id="485"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487"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6DAA" w:rsidRDefault="00496DAA" w:rsidP="009362DA">
                              <w:pPr>
                                <w:jc w:val="center"/>
                              </w:pPr>
                              <w:r>
                                <w:rPr>
                                  <w:rFonts w:hint="eastAsia"/>
                                </w:rPr>
                                <w:t>顕微鏡の使い方</w:t>
                              </w:r>
                            </w:p>
                          </w:txbxContent>
                        </wps:txbx>
                        <wps:bodyPr rot="0" vert="eaVert" wrap="square" lIns="74295" tIns="8890" rIns="74295" bIns="8890" anchor="t" anchorCtr="0" upright="1">
                          <a:noAutofit/>
                        </wps:bodyPr>
                      </wps:wsp>
                      <wps:wsp>
                        <wps:cNvPr id="488"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6DAA" w:rsidRDefault="00496DAA" w:rsidP="009362DA">
                              <w:pPr>
                                <w:jc w:val="center"/>
                              </w:pPr>
                              <w:r>
                                <w:rPr>
                                  <w:rFonts w:hint="eastAsia"/>
                                </w:rPr>
                                <w:t>遺伝子とＤＮＡ</w:t>
                              </w:r>
                            </w:p>
                          </w:txbxContent>
                        </wps:txbx>
                        <wps:bodyPr rot="0" vert="eaVert" wrap="square" lIns="74295" tIns="8890" rIns="74295" bIns="8890" anchor="t" anchorCtr="0" upright="1">
                          <a:noAutofit/>
                        </wps:bodyPr>
                      </wps:wsp>
                      <wps:wsp>
                        <wps:cNvPr id="489" name="AutoShape 67"/>
                        <wps:cNvSpPr>
                          <a:spLocks noChangeArrowheads="1"/>
                        </wps:cNvSpPr>
                        <wps:spPr bwMode="auto">
                          <a:xfrm>
                            <a:off x="10878" y="4947"/>
                            <a:ext cx="652" cy="1883"/>
                          </a:xfrm>
                          <a:prstGeom prst="roundRect">
                            <a:avLst>
                              <a:gd name="adj" fmla="val 16667"/>
                            </a:avLst>
                          </a:prstGeom>
                          <a:solidFill>
                            <a:schemeClr val="accent4">
                              <a:lumMod val="60000"/>
                              <a:lumOff val="40000"/>
                            </a:schemeClr>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6DAA" w:rsidRDefault="00496DAA" w:rsidP="009362DA">
                              <w:pPr>
                                <w:jc w:val="center"/>
                              </w:pPr>
                              <w:r>
                                <w:rPr>
                                  <w:rFonts w:hint="eastAsia"/>
                                </w:rPr>
                                <w:t>生物の特徴</w:t>
                              </w:r>
                            </w:p>
                          </w:txbxContent>
                        </wps:txbx>
                        <wps:bodyPr rot="0" vert="eaVert" wrap="square" lIns="74295" tIns="8890" rIns="74295" bIns="8890" anchor="t" anchorCtr="0" upright="1">
                          <a:noAutofit/>
                        </wps:bodyPr>
                      </wps:wsp>
                      <wps:wsp>
                        <wps:cNvPr id="490"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6DAA" w:rsidRPr="00F90BDF" w:rsidRDefault="00496DAA" w:rsidP="009362DA">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491"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6DAA" w:rsidRPr="00F90BDF" w:rsidRDefault="00496DAA" w:rsidP="009362DA">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492"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6DAA" w:rsidRPr="00F90BDF" w:rsidRDefault="00496DAA" w:rsidP="009362DA">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493"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96DAA" w:rsidRDefault="00496DAA" w:rsidP="009362DA">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19" style="position:absolute;margin-left:492.4pt;margin-top:-1.35pt;width:33.1pt;height:658.35pt;z-index:251753472"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">
                <v:roundrect id="AutoShape 65" o:spid="_x0000_s1120"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PucQA&#10;AADcAAAADwAAAGRycy9kb3ducmV2LnhtbESPT2vCQBTE74LfYXlCL6IbpdQQXcU/rfSq0fsz+0yC&#10;2bcxu2r003cLhR6HmfkNM1u0phJ3alxpWcFoGIEgzqwuOVdwSL8GMQjnkTVWlknBkxws5t3ODBNt&#10;H7yj+97nIkDYJaig8L5OpHRZQQbd0NbEwTvbxqAPssmlbvAR4KaS4yj6kAZLDgsF1rQuKLvsbyZQ&#10;0u0hNZvjtjzlk/i27u9e18+VUm+9djkF4an1/+G/9rdW8B5P4PdMOAJ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lD7nEAAAA3AAAAA8AAAAAAAAAAAAAAAAAmAIAAGRycy9k&#10;b3ducmV2LnhtbFBLBQYAAAAABAAEAPUAAACJAwAAAAA=&#10;" filled="f" fillcolor="#f79646" strokecolor="#f79646" strokeweight="2.5pt">
                  <v:shadow color="#868686"/>
                  <v:textbox style="layout-flow:vertical-ideographic" inset="5.85pt,.7pt,5.85pt,.7pt">
                    <w:txbxContent>
                      <w:p w:rsidR="00C17C24" w:rsidRDefault="00C17C24" w:rsidP="009362DA">
                        <w:pPr>
                          <w:jc w:val="center"/>
                        </w:pPr>
                        <w:r>
                          <w:rPr>
                            <w:rFonts w:hint="eastAsia"/>
                          </w:rPr>
                          <w:t>顕微鏡の使い方</w:t>
                        </w:r>
                      </w:p>
                    </w:txbxContent>
                  </v:textbox>
                </v:roundrect>
                <v:roundrect id="AutoShape 66" o:spid="_x0000_s1121"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c0scEA&#10;AADcAAAADwAAAGRycy9kb3ducmV2LnhtbERPzYrCMBC+C75DGMGbpi4q2jWKLsiqqGDdB5htZtti&#10;MylNrPXtNwfB48f3v1i1phQN1a6wrGA0jEAQp1YXnCn4uW4HMxDOI2ssLZOCJzlYLbudBcbaPvhC&#10;TeIzEULYxagg976KpXRpTgbd0FbEgfuztUEfYJ1JXeMjhJtSfkTRVBosODTkWNFXTuktuRsFc2x2&#10;zz1PjtHp+zr5bQ7FfnNOlOr32vUnCE+tf4tf7p1WMJ6FteFMO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XNLHBAAAA3AAAAA8AAAAAAAAAAAAAAAAAmAIAAGRycy9kb3du&#10;cmV2LnhtbFBLBQYAAAAABAAEAPUAAACGAwAAAAA=&#10;" filled="f" strokecolor="#4bacc6" strokeweight="2.5pt">
                  <v:shadow color="#868686"/>
                  <v:textbox style="layout-flow:vertical-ideographic" inset="5.85pt,.7pt,5.85pt,.7pt">
                    <w:txbxContent>
                      <w:p w:rsidR="00C17C24" w:rsidRDefault="00C17C24" w:rsidP="009362DA">
                        <w:pPr>
                          <w:jc w:val="center"/>
                        </w:pPr>
                        <w:r>
                          <w:rPr>
                            <w:rFonts w:hint="eastAsia"/>
                          </w:rPr>
                          <w:t>遺伝子とＤＮＡ</w:t>
                        </w:r>
                      </w:p>
                    </w:txbxContent>
                  </v:textbox>
                </v:roundrect>
                <v:roundrect id="AutoShape 67" o:spid="_x0000_s1122"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vh8YA&#10;AADcAAAADwAAAGRycy9kb3ducmV2LnhtbESPW2vCQBSE3wv+h+UIfasbRTSNrtILhRQfvLTQ10P2&#10;mASzZ7fZrYn/3i0IPg4z8w2zXPemEWdqfW1ZwXiUgCAurK65VPD99fGUgvABWWNjmRRcyMN6NXhY&#10;YqZtx3s6H0IpIoR9hgqqEFwmpS8qMuhH1hFH72hbgyHKtpS6xS7CTSMnSTKTBmuOCxU6equoOB3+&#10;jIKfye/Yz7e6e51Pd6fN+8Z9+twp9TjsXxYgAvXhHr61c61gmj7D/5l4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yvh8YAAADcAAAADwAAAAAAAAAAAAAAAACYAgAAZHJz&#10;L2Rvd25yZXYueG1sUEsFBgAAAAAEAAQA9QAAAIsDAAAAAA==&#10;" fillcolor="#b2a1c7 [1943]" strokecolor="#8064a2" strokeweight="2.5pt">
                  <v:shadow color="#868686"/>
                  <v:textbox style="layout-flow:vertical-ideographic" inset="5.85pt,.7pt,5.85pt,.7pt">
                    <w:txbxContent>
                      <w:p w:rsidR="00C17C24" w:rsidRDefault="00C17C24" w:rsidP="009362DA">
                        <w:pPr>
                          <w:jc w:val="center"/>
                        </w:pPr>
                        <w:r>
                          <w:rPr>
                            <w:rFonts w:hint="eastAsia"/>
                          </w:rPr>
                          <w:t>生物の特徴</w:t>
                        </w:r>
                      </w:p>
                    </w:txbxContent>
                  </v:textbox>
                </v:roundrect>
                <v:roundrect id="AutoShape 68" o:spid="_x0000_s1123"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F78MA&#10;AADcAAAADwAAAGRycy9kb3ducmV2LnhtbERPTWvCQBC9C/0PyxS8SLNRQm2iq0jBUgoiGsHrkB2T&#10;aHY2zW5N+u+7h4LHx/tergfTiDt1rrasYBrFIIgLq2suFZzy7csbCOeRNTaWScEvOVivnkZLzLTt&#10;+UD3oy9FCGGXoYLK+zaT0hUVGXSRbYkDd7GdQR9gV0rdYR/CTSNncfwqDdYcGips6b2i4nb8MQq2&#10;H/P9Pm/Tr/Pkmuziwn7LXY5KjZ+HzQKEp8E/xP/uT60gScP8cCYc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6F78MAAADcAAAADwAAAAAAAAAAAAAAAACYAgAAZHJzL2Rv&#10;d25yZXYueG1sUEsFBgAAAAAEAAQA9QAAAIgDAAAAAA==&#10;" strokecolor="#c0504d" strokeweight="2.5pt">
                  <v:shadow color="#868686"/>
                  <v:textbox style="layout-flow:vertical-ideographic" inset="5.85pt,.7pt,5.85pt,.7pt">
                    <w:txbxContent>
                      <w:p w:rsidR="00C17C24" w:rsidRPr="00F90BDF" w:rsidRDefault="00C17C24" w:rsidP="009362DA">
                        <w:pPr>
                          <w:jc w:val="center"/>
                          <w:rPr>
                            <w:sz w:val="16"/>
                            <w:szCs w:val="16"/>
                          </w:rPr>
                        </w:pPr>
                        <w:r w:rsidRPr="00F90BDF">
                          <w:rPr>
                            <w:rFonts w:hint="eastAsia"/>
                            <w:sz w:val="16"/>
                            <w:szCs w:val="16"/>
                          </w:rPr>
                          <w:t>生物の体内環境の維持</w:t>
                        </w:r>
                      </w:p>
                    </w:txbxContent>
                  </v:textbox>
                </v:roundrect>
                <v:roundrect id="AutoShape 69" o:spid="_x0000_s1124"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xVMUA&#10;AADcAAAADwAAAGRycy9kb3ducmV2LnhtbESPQWvCQBSE70L/w/IKvUjdpIi0aTZSioIHQUwbz4/s&#10;axK6+zZk1xj/vSsUehxm5hsmX0/WiJEG3zlWkC4SEMS10x03Cr6/ts+vIHxA1mgck4IreVgXD7Mc&#10;M+0ufKSxDI2IEPYZKmhD6DMpfd2SRb9wPXH0ftxgMUQ5NFIPeIlwa+RLkqykxY7jQos9fbZU/5Zn&#10;q6AsT/NmZSqzP1Xn+bhJ9xMfaqWeHqePdxCBpvAf/mvvtILlWwr3M/EIy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FUxQAAANwAAAAPAAAAAAAAAAAAAAAAAJgCAABkcnMv&#10;ZG93bnJldi54bWxQSwUGAAAAAAQABAD1AAAAigMAAAAA&#10;" strokecolor="#9bbb59" strokeweight="2.5pt">
                  <v:shadow color="#868686"/>
                  <v:textbox style="layout-flow:vertical-ideographic" inset="5.85pt,.7pt,5.85pt,.7pt">
                    <w:txbxContent>
                      <w:p w:rsidR="00C17C24" w:rsidRPr="00F90BDF" w:rsidRDefault="00C17C24" w:rsidP="009362DA">
                        <w:pPr>
                          <w:jc w:val="center"/>
                          <w:rPr>
                            <w:sz w:val="16"/>
                            <w:szCs w:val="16"/>
                          </w:rPr>
                        </w:pPr>
                        <w:r>
                          <w:rPr>
                            <w:rFonts w:hint="eastAsia"/>
                            <w:sz w:val="16"/>
                            <w:szCs w:val="16"/>
                          </w:rPr>
                          <w:t>生物の多様性と生態系</w:t>
                        </w:r>
                      </w:p>
                    </w:txbxContent>
                  </v:textbox>
                </v:roundrect>
                <v:roundrect id="AutoShape 70" o:spid="_x0000_s1125"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OsMUA&#10;AADcAAAADwAAAGRycy9kb3ducmV2LnhtbESPQWvCQBSE70L/w/IKvYhutKHYNBspYqE9CJoKXh/Z&#10;ZxKafRt2V5P++25B8DjMzDdMvh5NJ67kfGtZwWKegCCurG65VnD8/pitQPiArLGzTAp+ycO6eJjk&#10;mGk78IGuZahFhLDPUEETQp9J6auGDPq57Ymjd7bOYIjS1VI7HCLcdHKZJC/SYMtxocGeNg1VP+XF&#10;KGg7Tt3Wp6f9bpucL7ocps9fe6WeHsf3NxCBxnAP39qfWkH6uoT/M/EI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g6wxQAAANwAAAAPAAAAAAAAAAAAAAAAAJgCAABkcnMv&#10;ZG93bnJldi54bWxQSwUGAAAAAAQABAD1AAAAigMAAAAA&#10;" filled="f" fillcolor="#f79646" strokeweight="2.5pt">
                  <v:shadow color="#868686"/>
                  <v:textbox style="layout-flow:vertical-ideographic" inset="5.85pt,.7pt,5.85pt,.7pt">
                    <w:txbxContent>
                      <w:p w:rsidR="00C17C24" w:rsidRPr="00F90BDF" w:rsidRDefault="00C17C24" w:rsidP="009362DA">
                        <w:pPr>
                          <w:jc w:val="center"/>
                          <w:rPr>
                            <w:sz w:val="18"/>
                            <w:szCs w:val="18"/>
                          </w:rPr>
                        </w:pPr>
                        <w:r w:rsidRPr="00F90BDF">
                          <w:rPr>
                            <w:rFonts w:hint="eastAsia"/>
                            <w:sz w:val="18"/>
                            <w:szCs w:val="18"/>
                          </w:rPr>
                          <w:t>サポート資料の見方</w:t>
                        </w:r>
                      </w:p>
                    </w:txbxContent>
                  </v:textbox>
                </v:roundrect>
                <v:roundrect id="AutoShape 71" o:spid="_x0000_s1126"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qrK8UA&#10;AADcAAAADwAAAGRycy9kb3ducmV2LnhtbESPQWvCQBSE7wX/w/KEXkrdWIPUmI2IKLSHgo2FXh/Z&#10;ZxLMvg27q4n/vlso9DjMzDdMvhlNJ27kfGtZwXyWgCCurG65VvB1Ojy/gvABWWNnmRTcycOmmDzk&#10;mGk78CfdylCLCGGfoYImhD6T0lcNGfQz2xNH72ydwRClq6V2OES46eRLkiylwZbjQoM97RqqLuXV&#10;KGg7Tt3ep9/Hj31yvupyeFq8H5V6nI7bNYhAY/gP/7XftIJ0tYD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2qsrxQAAANwAAAAPAAAAAAAAAAAAAAAAAJgCAABkcnMv&#10;ZG93bnJldi54bWxQSwUGAAAAAAQABAD1AAAAigMAAAAA&#10;" filled="f" fillcolor="#f79646" strokeweight="2.5pt">
                  <v:shadow color="#868686"/>
                  <v:textbox style="layout-flow:vertical-ideographic" inset="5.85pt,.7pt,5.85pt,.7pt">
                    <w:txbxContent>
                      <w:p w:rsidR="00C17C24" w:rsidRDefault="00C17C24" w:rsidP="009362DA">
                        <w:pPr>
                          <w:jc w:val="center"/>
                        </w:pPr>
                        <w:r>
                          <w:rPr>
                            <w:rFonts w:hint="eastAsia"/>
                          </w:rPr>
                          <w:t>巻末資料</w:t>
                        </w:r>
                      </w:p>
                    </w:txbxContent>
                  </v:textbox>
                </v:roundrect>
              </v:group>
            </w:pict>
          </mc:Fallback>
        </mc:AlternateContent>
      </w:r>
      <w:r w:rsidR="00877F86">
        <w:rPr>
          <w:noProof/>
          <w:snapToGrid/>
        </w:rPr>
        <mc:AlternateContent>
          <mc:Choice Requires="wps">
            <w:drawing>
              <wp:anchor distT="0" distB="0" distL="114300" distR="114300" simplePos="0" relativeHeight="251675648" behindDoc="1" locked="0" layoutInCell="1" allowOverlap="1" wp14:anchorId="26AFC435" wp14:editId="4006E7DE">
                <wp:simplePos x="0" y="0"/>
                <wp:positionH relativeFrom="column">
                  <wp:posOffset>8890</wp:posOffset>
                </wp:positionH>
                <wp:positionV relativeFrom="paragraph">
                  <wp:posOffset>63500</wp:posOffset>
                </wp:positionV>
                <wp:extent cx="6134100" cy="321310"/>
                <wp:effectExtent l="0" t="0" r="0" b="2540"/>
                <wp:wrapNone/>
                <wp:docPr id="17"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left:0;text-align:left;margin-left:.7pt;margin-top:5pt;width:483pt;height:25.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" fillcolor="#d99594" strokecolor="#e5b8b7">
                <v:textbox inset="5.85pt,.7pt,5.85pt,.7pt"/>
              </v:rect>
            </w:pict>
          </mc:Fallback>
        </mc:AlternateContent>
      </w:r>
      <w:r w:rsidR="0029797A" w:rsidRPr="00C5138E">
        <w:rPr>
          <w:rFonts w:ascii="ＭＳ ゴシック" w:eastAsia="ＭＳ ゴシック" w:hAnsi="ＭＳ ゴシック" w:hint="eastAsia"/>
          <w:sz w:val="32"/>
          <w:szCs w:val="32"/>
        </w:rPr>
        <w:t>器具の取り扱い</w:t>
      </w:r>
    </w:p>
    <w:p w:rsidR="00D932FD" w:rsidRPr="00872E59" w:rsidRDefault="00D932FD" w:rsidP="00D932FD">
      <w:pPr>
        <w:ind w:left="204" w:hanging="204"/>
        <w:rPr>
          <w:sz w:val="20"/>
          <w:szCs w:val="20"/>
        </w:rPr>
      </w:pPr>
      <w:r w:rsidRPr="00872E59">
        <w:rPr>
          <w:rFonts w:hint="eastAsia"/>
          <w:sz w:val="20"/>
          <w:szCs w:val="20"/>
        </w:rPr>
        <w:t>・メス</w:t>
      </w:r>
      <w:r>
        <w:rPr>
          <w:rFonts w:hint="eastAsia"/>
          <w:sz w:val="20"/>
          <w:szCs w:val="20"/>
        </w:rPr>
        <w:t>シリンダー</w:t>
      </w:r>
      <w:r w:rsidRPr="00872E59">
        <w:rPr>
          <w:rFonts w:hint="eastAsia"/>
          <w:sz w:val="20"/>
          <w:szCs w:val="20"/>
        </w:rPr>
        <w:t>（準備で使用）</w:t>
      </w:r>
    </w:p>
    <w:p w:rsidR="00D932FD" w:rsidRPr="00AB1039" w:rsidRDefault="00D932FD" w:rsidP="00D932FD">
      <w:pPr>
        <w:ind w:left="204" w:hanging="204"/>
        <w:rPr>
          <w:sz w:val="20"/>
          <w:szCs w:val="20"/>
        </w:rPr>
      </w:pPr>
      <w:r>
        <w:rPr>
          <w:rFonts w:hint="eastAsia"/>
          <w:noProof/>
          <w:sz w:val="20"/>
          <w:szCs w:val="20"/>
        </w:rPr>
        <w:drawing>
          <wp:anchor distT="0" distB="0" distL="114300" distR="114300" simplePos="0" relativeHeight="251968512" behindDoc="0" locked="0" layoutInCell="1" allowOverlap="1" wp14:anchorId="6F2AF1BC" wp14:editId="5D88B05B">
            <wp:simplePos x="0" y="0"/>
            <wp:positionH relativeFrom="column">
              <wp:posOffset>3156585</wp:posOffset>
            </wp:positionH>
            <wp:positionV relativeFrom="paragraph">
              <wp:posOffset>189230</wp:posOffset>
            </wp:positionV>
            <wp:extent cx="3315970" cy="2487295"/>
            <wp:effectExtent l="14287" t="23813" r="13018" b="13017"/>
            <wp:wrapSquare wrapText="bothSides"/>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861.JPG"/>
                    <pic:cNvPicPr/>
                  </pic:nvPicPr>
                  <pic:blipFill>
                    <a:blip r:embed="rId30" cstate="print">
                      <a:extLst>
                        <a:ext uri="{28A0092B-C50C-407E-A947-70E740481C1C}">
                          <a14:useLocalDpi xmlns:a14="http://schemas.microsoft.com/office/drawing/2010/main" val="0"/>
                        </a:ext>
                      </a:extLst>
                    </a:blip>
                    <a:stretch>
                      <a:fillRect/>
                    </a:stretch>
                  </pic:blipFill>
                  <pic:spPr>
                    <a:xfrm rot="16200000">
                      <a:off x="0" y="0"/>
                      <a:ext cx="3315970" cy="24872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872E59">
        <w:rPr>
          <w:rFonts w:hint="eastAsia"/>
          <w:sz w:val="20"/>
          <w:szCs w:val="20"/>
        </w:rPr>
        <w:t xml:space="preserve">　　</w:t>
      </w:r>
      <w:r w:rsidRPr="00AB1039">
        <w:rPr>
          <w:rFonts w:hint="eastAsia"/>
          <w:sz w:val="20"/>
          <w:szCs w:val="20"/>
        </w:rPr>
        <w:t>主に液体の体積を量る</w:t>
      </w:r>
      <w:r>
        <w:rPr>
          <w:rFonts w:hint="eastAsia"/>
          <w:sz w:val="20"/>
          <w:szCs w:val="20"/>
        </w:rPr>
        <w:t>ときに用いる，</w:t>
      </w:r>
      <w:r w:rsidRPr="00AB1039">
        <w:rPr>
          <w:rFonts w:hint="eastAsia"/>
          <w:sz w:val="20"/>
          <w:szCs w:val="20"/>
        </w:rPr>
        <w:t>円筒形</w:t>
      </w:r>
      <w:r>
        <w:rPr>
          <w:rFonts w:hint="eastAsia"/>
          <w:sz w:val="20"/>
          <w:szCs w:val="20"/>
        </w:rPr>
        <w:t>で目盛りが付いている計量器</w:t>
      </w:r>
      <w:r w:rsidRPr="00AB1039">
        <w:rPr>
          <w:rFonts w:hint="eastAsia"/>
          <w:sz w:val="20"/>
          <w:szCs w:val="20"/>
        </w:rPr>
        <w:t>。倒れないように</w:t>
      </w:r>
      <w:r>
        <w:rPr>
          <w:rFonts w:hint="eastAsia"/>
          <w:sz w:val="20"/>
          <w:szCs w:val="20"/>
        </w:rPr>
        <w:t>，</w:t>
      </w:r>
      <w:r w:rsidRPr="00AB1039">
        <w:rPr>
          <w:rFonts w:hint="eastAsia"/>
          <w:sz w:val="20"/>
          <w:szCs w:val="20"/>
        </w:rPr>
        <w:t>机の上のほぼ中央に</w:t>
      </w:r>
      <w:r>
        <w:rPr>
          <w:rFonts w:hint="eastAsia"/>
          <w:sz w:val="20"/>
          <w:szCs w:val="20"/>
        </w:rPr>
        <w:t>置く</w:t>
      </w:r>
      <w:r w:rsidRPr="00AB1039">
        <w:rPr>
          <w:rFonts w:hint="eastAsia"/>
          <w:sz w:val="20"/>
          <w:szCs w:val="20"/>
        </w:rPr>
        <w:t>ように</w:t>
      </w:r>
      <w:r>
        <w:rPr>
          <w:rFonts w:hint="eastAsia"/>
          <w:sz w:val="20"/>
          <w:szCs w:val="20"/>
        </w:rPr>
        <w:t>する</w:t>
      </w:r>
      <w:r w:rsidRPr="00AB1039">
        <w:rPr>
          <w:rFonts w:hint="eastAsia"/>
          <w:sz w:val="20"/>
          <w:szCs w:val="20"/>
        </w:rPr>
        <w:t>。</w:t>
      </w:r>
      <w:r>
        <w:rPr>
          <w:rFonts w:hint="eastAsia"/>
          <w:sz w:val="20"/>
          <w:szCs w:val="20"/>
        </w:rPr>
        <w:t>目盛り</w:t>
      </w:r>
      <w:r w:rsidRPr="00AB1039">
        <w:rPr>
          <w:rFonts w:hint="eastAsia"/>
          <w:sz w:val="20"/>
          <w:szCs w:val="20"/>
        </w:rPr>
        <w:t>を読むときには</w:t>
      </w:r>
      <w:r>
        <w:rPr>
          <w:rFonts w:hint="eastAsia"/>
          <w:sz w:val="20"/>
          <w:szCs w:val="20"/>
        </w:rPr>
        <w:t>，</w:t>
      </w:r>
      <w:r w:rsidRPr="00AB1039">
        <w:rPr>
          <w:rFonts w:hint="eastAsia"/>
          <w:sz w:val="20"/>
          <w:szCs w:val="20"/>
        </w:rPr>
        <w:t>水平に見通す位置に目を置き</w:t>
      </w:r>
      <w:r>
        <w:rPr>
          <w:rFonts w:hint="eastAsia"/>
          <w:sz w:val="20"/>
          <w:szCs w:val="20"/>
        </w:rPr>
        <w:t>，目盛りの1/10まで</w:t>
      </w:r>
      <w:r w:rsidRPr="00AB1039">
        <w:rPr>
          <w:rFonts w:hint="eastAsia"/>
          <w:sz w:val="20"/>
          <w:szCs w:val="20"/>
        </w:rPr>
        <w:t>正確に読み</w:t>
      </w:r>
      <w:r>
        <w:rPr>
          <w:rFonts w:hint="eastAsia"/>
          <w:sz w:val="20"/>
          <w:szCs w:val="20"/>
        </w:rPr>
        <w:t>取る</w:t>
      </w:r>
      <w:r w:rsidRPr="00AB1039">
        <w:rPr>
          <w:rFonts w:hint="eastAsia"/>
          <w:sz w:val="20"/>
          <w:szCs w:val="20"/>
        </w:rPr>
        <w:t>。</w:t>
      </w:r>
    </w:p>
    <w:p w:rsidR="00D932FD" w:rsidRDefault="00D932FD" w:rsidP="00D932FD">
      <w:pPr>
        <w:ind w:left="204" w:hanging="204"/>
        <w:rPr>
          <w:sz w:val="20"/>
          <w:szCs w:val="20"/>
        </w:rPr>
      </w:pPr>
      <w:r>
        <w:rPr>
          <w:rFonts w:hint="eastAsia"/>
          <w:sz w:val="20"/>
          <w:szCs w:val="20"/>
        </w:rPr>
        <w:t xml:space="preserve">　　正確な計量ができなくなるため，</w:t>
      </w:r>
      <w:r w:rsidRPr="00AB1039">
        <w:rPr>
          <w:rFonts w:hint="eastAsia"/>
          <w:sz w:val="20"/>
          <w:szCs w:val="20"/>
        </w:rPr>
        <w:t>メスシリンダー内で固形物を溶か</w:t>
      </w:r>
      <w:r>
        <w:rPr>
          <w:rFonts w:hint="eastAsia"/>
          <w:sz w:val="20"/>
          <w:szCs w:val="20"/>
        </w:rPr>
        <w:t>す，</w:t>
      </w:r>
      <w:r w:rsidRPr="00AB1039">
        <w:rPr>
          <w:rFonts w:hint="eastAsia"/>
          <w:sz w:val="20"/>
          <w:szCs w:val="20"/>
        </w:rPr>
        <w:t>液を混ぜ</w:t>
      </w:r>
      <w:r>
        <w:rPr>
          <w:rFonts w:hint="eastAsia"/>
          <w:sz w:val="20"/>
          <w:szCs w:val="20"/>
        </w:rPr>
        <w:t>る，</w:t>
      </w:r>
      <w:r w:rsidRPr="00AB1039">
        <w:rPr>
          <w:rFonts w:hint="eastAsia"/>
          <w:sz w:val="20"/>
          <w:szCs w:val="20"/>
        </w:rPr>
        <w:t>高温な液体を入れる</w:t>
      </w:r>
      <w:r>
        <w:rPr>
          <w:rFonts w:hint="eastAsia"/>
          <w:sz w:val="20"/>
          <w:szCs w:val="20"/>
        </w:rPr>
        <w:t>，</w:t>
      </w:r>
      <w:r w:rsidRPr="00AB1039">
        <w:rPr>
          <w:rFonts w:hint="eastAsia"/>
          <w:sz w:val="20"/>
          <w:szCs w:val="20"/>
        </w:rPr>
        <w:t>長い時間液を入れたままにする</w:t>
      </w:r>
      <w:r>
        <w:rPr>
          <w:rFonts w:hint="eastAsia"/>
          <w:sz w:val="20"/>
          <w:szCs w:val="20"/>
        </w:rPr>
        <w:t>などは行ってはならない。</w:t>
      </w:r>
    </w:p>
    <w:p w:rsidR="00D932FD" w:rsidRDefault="00D932FD" w:rsidP="00D932FD">
      <w:pPr>
        <w:ind w:left="204" w:hanging="204"/>
        <w:rPr>
          <w:sz w:val="20"/>
          <w:szCs w:val="20"/>
        </w:rPr>
      </w:pPr>
      <w:r>
        <w:rPr>
          <w:rFonts w:hint="eastAsia"/>
          <w:sz w:val="20"/>
          <w:szCs w:val="20"/>
        </w:rPr>
        <w:t xml:space="preserve">　　溶液の調製は，ビーカーで混合するようにし，メスシリンダーの内側に付いた液体は蒸留水で洗ってビーカーに加える。</w:t>
      </w:r>
    </w:p>
    <w:p w:rsidR="00D932FD" w:rsidRPr="00872E59" w:rsidRDefault="00D932FD" w:rsidP="00D932FD">
      <w:pPr>
        <w:ind w:left="204" w:hanging="204"/>
        <w:rPr>
          <w:sz w:val="20"/>
          <w:szCs w:val="20"/>
        </w:rPr>
      </w:pPr>
    </w:p>
    <w:p w:rsidR="00D6427A" w:rsidRPr="00D932FD" w:rsidRDefault="00D6427A" w:rsidP="00D6427A">
      <w:pPr>
        <w:ind w:left="204" w:hanging="204"/>
        <w:rPr>
          <w:sz w:val="20"/>
          <w:szCs w:val="20"/>
        </w:rPr>
      </w:pPr>
    </w:p>
    <w:p w:rsidR="00D6427A" w:rsidRDefault="00D6427A" w:rsidP="00D6427A">
      <w:pPr>
        <w:ind w:left="204" w:hanging="204"/>
        <w:rPr>
          <w:sz w:val="20"/>
          <w:szCs w:val="20"/>
        </w:rPr>
      </w:pPr>
    </w:p>
    <w:p w:rsidR="00D6427A" w:rsidRPr="003D3222" w:rsidRDefault="004D1F3C" w:rsidP="00D6427A">
      <w:pPr>
        <w:ind w:left="204" w:hanging="204"/>
        <w:rPr>
          <w:sz w:val="20"/>
          <w:szCs w:val="20"/>
        </w:rPr>
      </w:pPr>
      <w:r w:rsidRPr="00077628">
        <w:rPr>
          <w:rFonts w:asciiTheme="majorEastAsia" w:eastAsiaTheme="majorEastAsia" w:hAnsiTheme="majorEastAsia"/>
          <w:noProof/>
          <w:sz w:val="20"/>
          <w:szCs w:val="20"/>
        </w:rPr>
        <mc:AlternateContent>
          <mc:Choice Requires="wps">
            <w:drawing>
              <wp:anchor distT="0" distB="0" distL="114300" distR="114300" simplePos="0" relativeHeight="251943936" behindDoc="0" locked="0" layoutInCell="1" allowOverlap="1" wp14:anchorId="657D74CC" wp14:editId="18F6A5E8">
                <wp:simplePos x="0" y="0"/>
                <wp:positionH relativeFrom="column">
                  <wp:posOffset>4347845</wp:posOffset>
                </wp:positionH>
                <wp:positionV relativeFrom="paragraph">
                  <wp:posOffset>131637</wp:posOffset>
                </wp:positionV>
                <wp:extent cx="1056640" cy="248920"/>
                <wp:effectExtent l="0" t="0" r="0" b="0"/>
                <wp:wrapNone/>
                <wp:docPr id="268" name="テキスト ボックス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248920"/>
                        </a:xfrm>
                        <a:prstGeom prst="rect">
                          <a:avLst/>
                        </a:prstGeom>
                        <a:noFill/>
                        <a:ln w="9525">
                          <a:noFill/>
                          <a:miter lim="800000"/>
                          <a:headEnd/>
                          <a:tailEnd/>
                        </a:ln>
                      </wps:spPr>
                      <wps:txbx>
                        <w:txbxContent>
                          <w:p w:rsidR="00496DAA" w:rsidRPr="008401F7" w:rsidRDefault="00496DAA" w:rsidP="004D1F3C">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メスシリンダー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68" o:spid="_x0000_s1127" type="#_x0000_t202" style="position:absolute;left:0;text-align:left;margin-left:342.35pt;margin-top:10.35pt;width:83.2pt;height:19.6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" filled="f" stroked="f">
                <v:textbox>
                  <w:txbxContent>
                    <w:p w:rsidR="00496DAA" w:rsidRPr="008401F7" w:rsidRDefault="00496DAA" w:rsidP="004D1F3C">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メスシリンダー</w:t>
                      </w:r>
                    </w:p>
                  </w:txbxContent>
                </v:textbox>
              </v:shape>
            </w:pict>
          </mc:Fallback>
        </mc:AlternateContent>
      </w:r>
    </w:p>
    <w:p w:rsidR="00241903" w:rsidRDefault="00241903" w:rsidP="00D6427A">
      <w:pPr>
        <w:ind w:left="204" w:hanging="204"/>
        <w:rPr>
          <w:sz w:val="20"/>
          <w:szCs w:val="20"/>
        </w:rPr>
      </w:pPr>
    </w:p>
    <w:p w:rsidR="00D6427A" w:rsidRDefault="00D6427A" w:rsidP="00D6427A">
      <w:pPr>
        <w:ind w:left="204" w:hanging="204"/>
        <w:rPr>
          <w:sz w:val="20"/>
          <w:szCs w:val="20"/>
        </w:rPr>
      </w:pPr>
      <w:r>
        <w:rPr>
          <w:rFonts w:hint="eastAsia"/>
          <w:noProof/>
          <w:sz w:val="20"/>
          <w:szCs w:val="20"/>
        </w:rPr>
        <w:drawing>
          <wp:anchor distT="0" distB="0" distL="114300" distR="114300" simplePos="0" relativeHeight="251875328" behindDoc="0" locked="0" layoutInCell="1" allowOverlap="1" wp14:anchorId="4947690E" wp14:editId="53962BA1">
            <wp:simplePos x="0" y="0"/>
            <wp:positionH relativeFrom="column">
              <wp:posOffset>3566795</wp:posOffset>
            </wp:positionH>
            <wp:positionV relativeFrom="paragraph">
              <wp:posOffset>218440</wp:posOffset>
            </wp:positionV>
            <wp:extent cx="2485390" cy="1864360"/>
            <wp:effectExtent l="19050" t="19050" r="10160" b="21590"/>
            <wp:wrapSquare wrapText="bothSides"/>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86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85390" cy="18643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hint="eastAsia"/>
          <w:sz w:val="20"/>
          <w:szCs w:val="20"/>
        </w:rPr>
        <w:t>・ピンセット</w:t>
      </w:r>
    </w:p>
    <w:p w:rsidR="00D6427A" w:rsidRDefault="004D1F3C" w:rsidP="00D6427A">
      <w:pPr>
        <w:ind w:left="204" w:hanging="204"/>
        <w:rPr>
          <w:sz w:val="20"/>
          <w:szCs w:val="20"/>
        </w:rPr>
      </w:pPr>
      <w:r w:rsidRPr="00077628">
        <w:rPr>
          <w:rFonts w:asciiTheme="majorEastAsia" w:eastAsiaTheme="majorEastAsia" w:hAnsiTheme="majorEastAsia"/>
          <w:noProof/>
          <w:sz w:val="20"/>
          <w:szCs w:val="20"/>
        </w:rPr>
        <mc:AlternateContent>
          <mc:Choice Requires="wps">
            <w:drawing>
              <wp:anchor distT="0" distB="0" distL="114300" distR="114300" simplePos="0" relativeHeight="251945984" behindDoc="0" locked="0" layoutInCell="1" allowOverlap="1" wp14:anchorId="4FFFFCB1" wp14:editId="2A8DFA3A">
                <wp:simplePos x="0" y="0"/>
                <wp:positionH relativeFrom="column">
                  <wp:posOffset>3564831</wp:posOffset>
                </wp:positionH>
                <wp:positionV relativeFrom="paragraph">
                  <wp:posOffset>1629292</wp:posOffset>
                </wp:positionV>
                <wp:extent cx="786809" cy="248920"/>
                <wp:effectExtent l="0" t="0" r="0" b="0"/>
                <wp:wrapNone/>
                <wp:docPr id="269" name="テキスト ボックス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809" cy="248920"/>
                        </a:xfrm>
                        <a:prstGeom prst="rect">
                          <a:avLst/>
                        </a:prstGeom>
                        <a:solidFill>
                          <a:srgbClr val="FFFFFF">
                            <a:alpha val="40000"/>
                          </a:srgbClr>
                        </a:solidFill>
                        <a:ln w="9525">
                          <a:noFill/>
                          <a:miter lim="800000"/>
                          <a:headEnd/>
                          <a:tailEnd/>
                        </a:ln>
                      </wps:spPr>
                      <wps:txbx>
                        <w:txbxContent>
                          <w:p w:rsidR="00496DAA" w:rsidRPr="008401F7" w:rsidRDefault="00496DAA" w:rsidP="004D1F3C">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ピンセット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69" o:spid="_x0000_s1128" type="#_x0000_t202" style="position:absolute;left:0;text-align:left;margin-left:280.7pt;margin-top:128.3pt;width:61.95pt;height:19.6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" stroked="f">
                <v:fill opacity="26214f"/>
                <v:textbox>
                  <w:txbxContent>
                    <w:p w:rsidR="004D1F3C" w:rsidRPr="008401F7" w:rsidRDefault="004D1F3C" w:rsidP="004D1F3C">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ピンセット</w:t>
                      </w:r>
                    </w:p>
                  </w:txbxContent>
                </v:textbox>
              </v:shape>
            </w:pict>
          </mc:Fallback>
        </mc:AlternateContent>
      </w:r>
      <w:r w:rsidR="00D6427A">
        <w:rPr>
          <w:rFonts w:hint="eastAsia"/>
          <w:sz w:val="20"/>
          <w:szCs w:val="20"/>
        </w:rPr>
        <w:t xml:space="preserve">　　</w:t>
      </w:r>
      <w:r w:rsidR="00D6427A" w:rsidRPr="0031625F">
        <w:rPr>
          <w:rFonts w:hint="eastAsia"/>
          <w:sz w:val="20"/>
          <w:szCs w:val="20"/>
        </w:rPr>
        <w:t>人間の手</w:t>
      </w:r>
      <w:r w:rsidR="00D6427A">
        <w:rPr>
          <w:rFonts w:hint="eastAsia"/>
          <w:sz w:val="20"/>
          <w:szCs w:val="20"/>
        </w:rPr>
        <w:t>や</w:t>
      </w:r>
      <w:r w:rsidR="00D6427A" w:rsidRPr="0031625F">
        <w:rPr>
          <w:rFonts w:hint="eastAsia"/>
          <w:sz w:val="20"/>
          <w:szCs w:val="20"/>
        </w:rPr>
        <w:t>指では困難な</w:t>
      </w:r>
      <w:r w:rsidR="00D6427A">
        <w:rPr>
          <w:rFonts w:hint="eastAsia"/>
          <w:sz w:val="20"/>
          <w:szCs w:val="20"/>
        </w:rPr>
        <w:t>程度の，</w:t>
      </w:r>
      <w:r w:rsidR="00D6427A" w:rsidRPr="0031625F">
        <w:rPr>
          <w:rFonts w:hint="eastAsia"/>
          <w:sz w:val="20"/>
          <w:szCs w:val="20"/>
        </w:rPr>
        <w:t>緻密な作業を行うために用いられる道具</w:t>
      </w:r>
      <w:r w:rsidR="00D6427A">
        <w:rPr>
          <w:rFonts w:hint="eastAsia"/>
          <w:sz w:val="20"/>
          <w:szCs w:val="20"/>
        </w:rPr>
        <w:t>。先端の形状としては，図の上のもののように先端部に</w:t>
      </w:r>
      <w:r w:rsidR="00D6427A" w:rsidRPr="0023373F">
        <w:rPr>
          <w:rFonts w:hint="eastAsia"/>
          <w:sz w:val="20"/>
          <w:szCs w:val="20"/>
        </w:rPr>
        <w:t>滑り止めの</w:t>
      </w:r>
      <w:r w:rsidR="00D6427A">
        <w:rPr>
          <w:rFonts w:hint="eastAsia"/>
          <w:sz w:val="20"/>
          <w:szCs w:val="20"/>
        </w:rPr>
        <w:t>ギザギザ</w:t>
      </w:r>
      <w:r w:rsidR="00D6427A" w:rsidRPr="0023373F">
        <w:rPr>
          <w:rFonts w:hint="eastAsia"/>
          <w:sz w:val="20"/>
          <w:szCs w:val="20"/>
        </w:rPr>
        <w:t>の加工がされているもの</w:t>
      </w:r>
      <w:r w:rsidR="00D6427A">
        <w:rPr>
          <w:rFonts w:hint="eastAsia"/>
          <w:sz w:val="20"/>
          <w:szCs w:val="20"/>
        </w:rPr>
        <w:t>が一般的であるが，図の下の先尖ピンセットのように</w:t>
      </w:r>
      <w:r w:rsidR="00D6427A" w:rsidRPr="0023373F">
        <w:rPr>
          <w:rFonts w:hint="eastAsia"/>
          <w:sz w:val="20"/>
          <w:szCs w:val="20"/>
        </w:rPr>
        <w:t>極細で尖った</w:t>
      </w:r>
      <w:r w:rsidR="00D6427A">
        <w:rPr>
          <w:rFonts w:hint="eastAsia"/>
          <w:sz w:val="20"/>
          <w:szCs w:val="20"/>
        </w:rPr>
        <w:t>ものもある。生物の顕微鏡観察では細かい作業をするため，先尖ピンセットが使用されることが多い。尖った形状のピンセットも，AA（標準），GG（極細），RR（先端ロング）などの型に分けられる。値段は160円～4,000円程度と様々である。</w:t>
      </w:r>
    </w:p>
    <w:p w:rsidR="00D6427A" w:rsidRPr="0005122D" w:rsidRDefault="00D6427A" w:rsidP="00D6427A">
      <w:pPr>
        <w:ind w:left="204" w:hanging="204"/>
        <w:rPr>
          <w:sz w:val="20"/>
          <w:szCs w:val="20"/>
        </w:rPr>
      </w:pPr>
      <w:r>
        <w:rPr>
          <w:rFonts w:hint="eastAsia"/>
          <w:sz w:val="20"/>
          <w:szCs w:val="20"/>
        </w:rPr>
        <w:t xml:space="preserve">　　先端がしっかり</w:t>
      </w:r>
      <w:r w:rsidR="00806A02">
        <w:rPr>
          <w:rFonts w:hint="eastAsia"/>
          <w:sz w:val="20"/>
          <w:szCs w:val="20"/>
        </w:rPr>
        <w:t>と</w:t>
      </w:r>
      <w:r w:rsidR="009D5425">
        <w:rPr>
          <w:rFonts w:hint="eastAsia"/>
          <w:sz w:val="20"/>
          <w:szCs w:val="20"/>
        </w:rPr>
        <w:t>合うように整備する必要がある。落としたり，ぶつけたりすると</w:t>
      </w:r>
      <w:r>
        <w:rPr>
          <w:rFonts w:hint="eastAsia"/>
          <w:sz w:val="20"/>
          <w:szCs w:val="20"/>
        </w:rPr>
        <w:t>使えなくなることがあるので注意する。保護のため，先端部にエアポンプチューブを５cm程度に切ったものを</w:t>
      </w:r>
      <w:r w:rsidR="00F67185">
        <w:rPr>
          <w:rFonts w:hint="eastAsia"/>
          <w:sz w:val="20"/>
          <w:szCs w:val="20"/>
        </w:rPr>
        <w:t>付</w:t>
      </w:r>
      <w:r>
        <w:rPr>
          <w:rFonts w:hint="eastAsia"/>
          <w:sz w:val="20"/>
          <w:szCs w:val="20"/>
        </w:rPr>
        <w:t>けると，怪我の防止にもなる。</w:t>
      </w:r>
    </w:p>
    <w:p w:rsidR="00D6427A" w:rsidRPr="00D6427A" w:rsidRDefault="00D6427A" w:rsidP="00D6427A">
      <w:pPr>
        <w:ind w:left="204" w:hanging="204"/>
        <w:rPr>
          <w:sz w:val="20"/>
          <w:szCs w:val="20"/>
        </w:rPr>
      </w:pPr>
    </w:p>
    <w:sectPr w:rsidR="00D6427A" w:rsidRPr="00D6427A" w:rsidSect="00762F37">
      <w:footerReference w:type="default" r:id="rId32"/>
      <w:pgSz w:w="11906" w:h="16838" w:code="9"/>
      <w:pgMar w:top="1191" w:right="1134" w:bottom="1191" w:left="1134" w:header="720" w:footer="340" w:gutter="0"/>
      <w:pgNumType w:fmt="numberInDash" w:start="78"/>
      <w:cols w:space="425"/>
      <w:noEndnote/>
      <w:docGrid w:type="linesAndChars" w:linePitch="361" w:charSpace="85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3276" w:rsidRDefault="00613276" w:rsidP="00CB0968">
      <w:r>
        <w:separator/>
      </w:r>
    </w:p>
  </w:endnote>
  <w:endnote w:type="continuationSeparator" w:id="0">
    <w:p w:rsidR="00613276" w:rsidRDefault="00613276" w:rsidP="00CB0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DAA" w:rsidRDefault="00496DAA">
    <w:pPr>
      <w:pStyle w:val="a7"/>
      <w:jc w:val="center"/>
    </w:pPr>
    <w:r>
      <w:fldChar w:fldCharType="begin"/>
    </w:r>
    <w:r>
      <w:instrText>PAGE   \* MERGEFORMAT</w:instrText>
    </w:r>
    <w:r>
      <w:fldChar w:fldCharType="separate"/>
    </w:r>
    <w:r w:rsidR="006B1273" w:rsidRPr="006B1273">
      <w:rPr>
        <w:noProof/>
        <w:lang w:val="ja-JP"/>
      </w:rPr>
      <w:t>-</w:t>
    </w:r>
    <w:r w:rsidR="006B1273">
      <w:rPr>
        <w:noProof/>
      </w:rPr>
      <w:t xml:space="preserve"> 89 -</w:t>
    </w:r>
    <w:r>
      <w:fldChar w:fldCharType="end"/>
    </w:r>
  </w:p>
  <w:p w:rsidR="00496DAA" w:rsidRDefault="00496DA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3276" w:rsidRDefault="00613276" w:rsidP="00CB0968">
      <w:r>
        <w:separator/>
      </w:r>
    </w:p>
  </w:footnote>
  <w:footnote w:type="continuationSeparator" w:id="0">
    <w:p w:rsidR="00613276" w:rsidRDefault="00613276" w:rsidP="00CB09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5506D"/>
    <w:multiLevelType w:val="hybridMultilevel"/>
    <w:tmpl w:val="A2146544"/>
    <w:lvl w:ilvl="0" w:tplc="4732D63E">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nsid w:val="7D1149D0"/>
    <w:multiLevelType w:val="hybridMultilevel"/>
    <w:tmpl w:val="D854A3F0"/>
    <w:lvl w:ilvl="0" w:tplc="7A7EC07C">
      <w:start w:val="1"/>
      <w:numFmt w:val="decimalEnclosedCircle"/>
      <w:lvlText w:val="%1"/>
      <w:lvlJc w:val="left"/>
      <w:pPr>
        <w:ind w:left="370" w:hanging="360"/>
      </w:pPr>
      <w:rPr>
        <w:rFonts w:hint="default"/>
      </w:rPr>
    </w:lvl>
    <w:lvl w:ilvl="1" w:tplc="04090017" w:tentative="1">
      <w:start w:val="1"/>
      <w:numFmt w:val="aiueoFullWidth"/>
      <w:lvlText w:val="(%2)"/>
      <w:lvlJc w:val="left"/>
      <w:pPr>
        <w:ind w:left="850" w:hanging="420"/>
      </w:pPr>
    </w:lvl>
    <w:lvl w:ilvl="2" w:tplc="04090011" w:tentative="1">
      <w:start w:val="1"/>
      <w:numFmt w:val="decimalEnclosedCircle"/>
      <w:lvlText w:val="%3"/>
      <w:lvlJc w:val="left"/>
      <w:pPr>
        <w:ind w:left="1270" w:hanging="420"/>
      </w:pPr>
    </w:lvl>
    <w:lvl w:ilvl="3" w:tplc="0409000F" w:tentative="1">
      <w:start w:val="1"/>
      <w:numFmt w:val="decimal"/>
      <w:lvlText w:val="%4."/>
      <w:lvlJc w:val="left"/>
      <w:pPr>
        <w:ind w:left="1690" w:hanging="420"/>
      </w:pPr>
    </w:lvl>
    <w:lvl w:ilvl="4" w:tplc="04090017" w:tentative="1">
      <w:start w:val="1"/>
      <w:numFmt w:val="aiueoFullWidth"/>
      <w:lvlText w:val="(%5)"/>
      <w:lvlJc w:val="left"/>
      <w:pPr>
        <w:ind w:left="2110" w:hanging="420"/>
      </w:pPr>
    </w:lvl>
    <w:lvl w:ilvl="5" w:tplc="04090011" w:tentative="1">
      <w:start w:val="1"/>
      <w:numFmt w:val="decimalEnclosedCircle"/>
      <w:lvlText w:val="%6"/>
      <w:lvlJc w:val="left"/>
      <w:pPr>
        <w:ind w:left="2530" w:hanging="420"/>
      </w:pPr>
    </w:lvl>
    <w:lvl w:ilvl="6" w:tplc="0409000F" w:tentative="1">
      <w:start w:val="1"/>
      <w:numFmt w:val="decimal"/>
      <w:lvlText w:val="%7."/>
      <w:lvlJc w:val="left"/>
      <w:pPr>
        <w:ind w:left="2950" w:hanging="420"/>
      </w:pPr>
    </w:lvl>
    <w:lvl w:ilvl="7" w:tplc="04090017" w:tentative="1">
      <w:start w:val="1"/>
      <w:numFmt w:val="aiueoFullWidth"/>
      <w:lvlText w:val="(%8)"/>
      <w:lvlJc w:val="left"/>
      <w:pPr>
        <w:ind w:left="3370" w:hanging="420"/>
      </w:pPr>
    </w:lvl>
    <w:lvl w:ilvl="8" w:tplc="04090011" w:tentative="1">
      <w:start w:val="1"/>
      <w:numFmt w:val="decimalEnclosedCircle"/>
      <w:lvlText w:val="%9"/>
      <w:lvlJc w:val="left"/>
      <w:pPr>
        <w:ind w:left="379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bordersDoNotSurroundFooter/>
  <w:proofState w:spelling="clean" w:grammar="dirty"/>
  <w:defaultTabStop w:val="840"/>
  <w:drawingGridHorizontalSpacing w:val="107"/>
  <w:drawingGridVerticalSpacing w:val="361"/>
  <w:displayHorizontalDrawingGridEvery w:val="0"/>
  <w:characterSpacingControl w:val="doNotCompress"/>
  <w:strictFirstAndLastChar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7ED"/>
    <w:rsid w:val="00004F72"/>
    <w:rsid w:val="00005AAF"/>
    <w:rsid w:val="00007BCF"/>
    <w:rsid w:val="000203DB"/>
    <w:rsid w:val="000277DD"/>
    <w:rsid w:val="00027CAA"/>
    <w:rsid w:val="00040DE9"/>
    <w:rsid w:val="00041BED"/>
    <w:rsid w:val="00042958"/>
    <w:rsid w:val="000447AA"/>
    <w:rsid w:val="00044A42"/>
    <w:rsid w:val="00046BE2"/>
    <w:rsid w:val="0005122D"/>
    <w:rsid w:val="00060995"/>
    <w:rsid w:val="00070E40"/>
    <w:rsid w:val="00093E81"/>
    <w:rsid w:val="000A38E0"/>
    <w:rsid w:val="000A3C69"/>
    <w:rsid w:val="000B5FF7"/>
    <w:rsid w:val="000B6D66"/>
    <w:rsid w:val="000E22AA"/>
    <w:rsid w:val="0010120B"/>
    <w:rsid w:val="00103180"/>
    <w:rsid w:val="00113AF1"/>
    <w:rsid w:val="0011560D"/>
    <w:rsid w:val="00124242"/>
    <w:rsid w:val="00127274"/>
    <w:rsid w:val="00135EB8"/>
    <w:rsid w:val="0014260E"/>
    <w:rsid w:val="00151F45"/>
    <w:rsid w:val="0015707F"/>
    <w:rsid w:val="00161125"/>
    <w:rsid w:val="0016275B"/>
    <w:rsid w:val="00165D80"/>
    <w:rsid w:val="00167846"/>
    <w:rsid w:val="00196B71"/>
    <w:rsid w:val="001A2690"/>
    <w:rsid w:val="001A6491"/>
    <w:rsid w:val="001A7370"/>
    <w:rsid w:val="001B1760"/>
    <w:rsid w:val="001C5AB0"/>
    <w:rsid w:val="001D30B4"/>
    <w:rsid w:val="001E72CD"/>
    <w:rsid w:val="001F07ED"/>
    <w:rsid w:val="001F0A21"/>
    <w:rsid w:val="001F12FC"/>
    <w:rsid w:val="001F4D6A"/>
    <w:rsid w:val="001F69E8"/>
    <w:rsid w:val="002037EB"/>
    <w:rsid w:val="00216341"/>
    <w:rsid w:val="00232B1F"/>
    <w:rsid w:val="00236950"/>
    <w:rsid w:val="00241903"/>
    <w:rsid w:val="00247407"/>
    <w:rsid w:val="00252798"/>
    <w:rsid w:val="00252B00"/>
    <w:rsid w:val="00270E1E"/>
    <w:rsid w:val="002753E7"/>
    <w:rsid w:val="00284749"/>
    <w:rsid w:val="002939AF"/>
    <w:rsid w:val="0029797A"/>
    <w:rsid w:val="002A571E"/>
    <w:rsid w:val="002B1BAD"/>
    <w:rsid w:val="002B4118"/>
    <w:rsid w:val="002C51AB"/>
    <w:rsid w:val="002D159F"/>
    <w:rsid w:val="002D578F"/>
    <w:rsid w:val="002E27F5"/>
    <w:rsid w:val="002E7657"/>
    <w:rsid w:val="00304593"/>
    <w:rsid w:val="003062FD"/>
    <w:rsid w:val="003211A1"/>
    <w:rsid w:val="003230D0"/>
    <w:rsid w:val="00332B5B"/>
    <w:rsid w:val="0034152A"/>
    <w:rsid w:val="00344CA5"/>
    <w:rsid w:val="00352920"/>
    <w:rsid w:val="003833FC"/>
    <w:rsid w:val="003851C4"/>
    <w:rsid w:val="00385EEA"/>
    <w:rsid w:val="0039163B"/>
    <w:rsid w:val="003A6A7C"/>
    <w:rsid w:val="003B3243"/>
    <w:rsid w:val="003C27AF"/>
    <w:rsid w:val="003D4083"/>
    <w:rsid w:val="003D450D"/>
    <w:rsid w:val="003E3285"/>
    <w:rsid w:val="003F242C"/>
    <w:rsid w:val="00412110"/>
    <w:rsid w:val="0043216A"/>
    <w:rsid w:val="00455E31"/>
    <w:rsid w:val="00461DE5"/>
    <w:rsid w:val="00463C23"/>
    <w:rsid w:val="00470206"/>
    <w:rsid w:val="00483F8C"/>
    <w:rsid w:val="00486F51"/>
    <w:rsid w:val="00496DAA"/>
    <w:rsid w:val="00497364"/>
    <w:rsid w:val="004C3AC4"/>
    <w:rsid w:val="004D1F3C"/>
    <w:rsid w:val="004D26ED"/>
    <w:rsid w:val="004E3447"/>
    <w:rsid w:val="0050627F"/>
    <w:rsid w:val="00525C43"/>
    <w:rsid w:val="00526CF0"/>
    <w:rsid w:val="00532803"/>
    <w:rsid w:val="00544D6D"/>
    <w:rsid w:val="00555583"/>
    <w:rsid w:val="005617B9"/>
    <w:rsid w:val="00565F6D"/>
    <w:rsid w:val="0058090D"/>
    <w:rsid w:val="005B0228"/>
    <w:rsid w:val="005B2F7A"/>
    <w:rsid w:val="005B40F6"/>
    <w:rsid w:val="005B7305"/>
    <w:rsid w:val="005C1ACE"/>
    <w:rsid w:val="005C68F9"/>
    <w:rsid w:val="005D5FD0"/>
    <w:rsid w:val="005E397E"/>
    <w:rsid w:val="00601843"/>
    <w:rsid w:val="00613276"/>
    <w:rsid w:val="00617EDF"/>
    <w:rsid w:val="00620EFC"/>
    <w:rsid w:val="00632CA0"/>
    <w:rsid w:val="0063332C"/>
    <w:rsid w:val="00633DEE"/>
    <w:rsid w:val="006361EB"/>
    <w:rsid w:val="006443EB"/>
    <w:rsid w:val="00645BD6"/>
    <w:rsid w:val="00657DA4"/>
    <w:rsid w:val="00670B63"/>
    <w:rsid w:val="0067306A"/>
    <w:rsid w:val="006734EF"/>
    <w:rsid w:val="00684AC3"/>
    <w:rsid w:val="00686CDC"/>
    <w:rsid w:val="00690C95"/>
    <w:rsid w:val="00692140"/>
    <w:rsid w:val="0069247F"/>
    <w:rsid w:val="006962DE"/>
    <w:rsid w:val="006A1EE6"/>
    <w:rsid w:val="006B0552"/>
    <w:rsid w:val="006B1273"/>
    <w:rsid w:val="006B4674"/>
    <w:rsid w:val="006C4B6C"/>
    <w:rsid w:val="006D1AC4"/>
    <w:rsid w:val="006F554E"/>
    <w:rsid w:val="0070287B"/>
    <w:rsid w:val="007055E5"/>
    <w:rsid w:val="0073683C"/>
    <w:rsid w:val="00743D2F"/>
    <w:rsid w:val="00753839"/>
    <w:rsid w:val="00753CBA"/>
    <w:rsid w:val="0075447C"/>
    <w:rsid w:val="00762F37"/>
    <w:rsid w:val="007648B2"/>
    <w:rsid w:val="00770E65"/>
    <w:rsid w:val="00771A43"/>
    <w:rsid w:val="007733E9"/>
    <w:rsid w:val="007739AF"/>
    <w:rsid w:val="0078624F"/>
    <w:rsid w:val="007972B9"/>
    <w:rsid w:val="0079758C"/>
    <w:rsid w:val="007A5406"/>
    <w:rsid w:val="007B0503"/>
    <w:rsid w:val="007B3CF9"/>
    <w:rsid w:val="007B7634"/>
    <w:rsid w:val="007D1BC6"/>
    <w:rsid w:val="007D327B"/>
    <w:rsid w:val="007D3423"/>
    <w:rsid w:val="007E4F83"/>
    <w:rsid w:val="007E6F0B"/>
    <w:rsid w:val="007F4D62"/>
    <w:rsid w:val="00800904"/>
    <w:rsid w:val="00806A02"/>
    <w:rsid w:val="0081126D"/>
    <w:rsid w:val="008227C5"/>
    <w:rsid w:val="00835661"/>
    <w:rsid w:val="00850C22"/>
    <w:rsid w:val="008519D8"/>
    <w:rsid w:val="008526C5"/>
    <w:rsid w:val="008577AF"/>
    <w:rsid w:val="008604D7"/>
    <w:rsid w:val="00862F19"/>
    <w:rsid w:val="00872335"/>
    <w:rsid w:val="00877F86"/>
    <w:rsid w:val="008A08B4"/>
    <w:rsid w:val="008A24B0"/>
    <w:rsid w:val="008A6EB1"/>
    <w:rsid w:val="008C18D4"/>
    <w:rsid w:val="008C48FA"/>
    <w:rsid w:val="008D7B5A"/>
    <w:rsid w:val="008E141E"/>
    <w:rsid w:val="008E65D0"/>
    <w:rsid w:val="008F2C68"/>
    <w:rsid w:val="008F71C7"/>
    <w:rsid w:val="009060D0"/>
    <w:rsid w:val="00906970"/>
    <w:rsid w:val="0091587B"/>
    <w:rsid w:val="00936089"/>
    <w:rsid w:val="009362DA"/>
    <w:rsid w:val="00940762"/>
    <w:rsid w:val="00942C20"/>
    <w:rsid w:val="00947FA0"/>
    <w:rsid w:val="00963A1E"/>
    <w:rsid w:val="00967561"/>
    <w:rsid w:val="00972B68"/>
    <w:rsid w:val="00983A2A"/>
    <w:rsid w:val="009A59C1"/>
    <w:rsid w:val="009A726F"/>
    <w:rsid w:val="009D4856"/>
    <w:rsid w:val="009D5425"/>
    <w:rsid w:val="009D6FEA"/>
    <w:rsid w:val="009E4011"/>
    <w:rsid w:val="00A004C8"/>
    <w:rsid w:val="00A068E4"/>
    <w:rsid w:val="00A06DE2"/>
    <w:rsid w:val="00A11267"/>
    <w:rsid w:val="00A21656"/>
    <w:rsid w:val="00A22450"/>
    <w:rsid w:val="00A243DC"/>
    <w:rsid w:val="00A330C2"/>
    <w:rsid w:val="00A33543"/>
    <w:rsid w:val="00A339B7"/>
    <w:rsid w:val="00A40CD6"/>
    <w:rsid w:val="00A54B16"/>
    <w:rsid w:val="00A81E62"/>
    <w:rsid w:val="00A91900"/>
    <w:rsid w:val="00AA2B44"/>
    <w:rsid w:val="00AA3B21"/>
    <w:rsid w:val="00AA6E30"/>
    <w:rsid w:val="00AD202A"/>
    <w:rsid w:val="00AE0660"/>
    <w:rsid w:val="00AE1E91"/>
    <w:rsid w:val="00AE7C5E"/>
    <w:rsid w:val="00AF36D1"/>
    <w:rsid w:val="00B07AA8"/>
    <w:rsid w:val="00B1150C"/>
    <w:rsid w:val="00B13D53"/>
    <w:rsid w:val="00B16687"/>
    <w:rsid w:val="00B276A6"/>
    <w:rsid w:val="00B3268B"/>
    <w:rsid w:val="00B5032A"/>
    <w:rsid w:val="00B529C9"/>
    <w:rsid w:val="00B966D8"/>
    <w:rsid w:val="00BC4EB3"/>
    <w:rsid w:val="00BD3E68"/>
    <w:rsid w:val="00BD517E"/>
    <w:rsid w:val="00BD52FD"/>
    <w:rsid w:val="00BE2F1B"/>
    <w:rsid w:val="00BF3698"/>
    <w:rsid w:val="00C02EDF"/>
    <w:rsid w:val="00C1455F"/>
    <w:rsid w:val="00C17C24"/>
    <w:rsid w:val="00C27762"/>
    <w:rsid w:val="00C351D6"/>
    <w:rsid w:val="00C45285"/>
    <w:rsid w:val="00C5138E"/>
    <w:rsid w:val="00C575A0"/>
    <w:rsid w:val="00C72D32"/>
    <w:rsid w:val="00C824C4"/>
    <w:rsid w:val="00C91C1E"/>
    <w:rsid w:val="00C95945"/>
    <w:rsid w:val="00CA4D02"/>
    <w:rsid w:val="00CA7097"/>
    <w:rsid w:val="00CA7BCF"/>
    <w:rsid w:val="00CB04C9"/>
    <w:rsid w:val="00CB062C"/>
    <w:rsid w:val="00CB0968"/>
    <w:rsid w:val="00CB0D06"/>
    <w:rsid w:val="00CC35F0"/>
    <w:rsid w:val="00CE1473"/>
    <w:rsid w:val="00CF5316"/>
    <w:rsid w:val="00D07BA3"/>
    <w:rsid w:val="00D23249"/>
    <w:rsid w:val="00D23F5B"/>
    <w:rsid w:val="00D34160"/>
    <w:rsid w:val="00D61B86"/>
    <w:rsid w:val="00D6427A"/>
    <w:rsid w:val="00D7049C"/>
    <w:rsid w:val="00D74417"/>
    <w:rsid w:val="00D74742"/>
    <w:rsid w:val="00D901E7"/>
    <w:rsid w:val="00D932FD"/>
    <w:rsid w:val="00DA6770"/>
    <w:rsid w:val="00DB2EA6"/>
    <w:rsid w:val="00DC1EF9"/>
    <w:rsid w:val="00E01BE3"/>
    <w:rsid w:val="00E1061E"/>
    <w:rsid w:val="00E223BF"/>
    <w:rsid w:val="00E251D8"/>
    <w:rsid w:val="00E30A27"/>
    <w:rsid w:val="00E3171F"/>
    <w:rsid w:val="00E41E76"/>
    <w:rsid w:val="00E528C8"/>
    <w:rsid w:val="00E64C28"/>
    <w:rsid w:val="00E66597"/>
    <w:rsid w:val="00E7044A"/>
    <w:rsid w:val="00E74054"/>
    <w:rsid w:val="00E83FF3"/>
    <w:rsid w:val="00E92640"/>
    <w:rsid w:val="00E96530"/>
    <w:rsid w:val="00E97681"/>
    <w:rsid w:val="00EB16FC"/>
    <w:rsid w:val="00ED7D9B"/>
    <w:rsid w:val="00EE3BCC"/>
    <w:rsid w:val="00F00C52"/>
    <w:rsid w:val="00F110CE"/>
    <w:rsid w:val="00F125E2"/>
    <w:rsid w:val="00F22585"/>
    <w:rsid w:val="00F241E4"/>
    <w:rsid w:val="00F30934"/>
    <w:rsid w:val="00F578A0"/>
    <w:rsid w:val="00F61018"/>
    <w:rsid w:val="00F6231F"/>
    <w:rsid w:val="00F6440B"/>
    <w:rsid w:val="00F65D9E"/>
    <w:rsid w:val="00F67185"/>
    <w:rsid w:val="00F75AE1"/>
    <w:rsid w:val="00F77B77"/>
    <w:rsid w:val="00F82BCD"/>
    <w:rsid w:val="00F86B58"/>
    <w:rsid w:val="00F90BDF"/>
    <w:rsid w:val="00FB6C55"/>
    <w:rsid w:val="00FC197C"/>
    <w:rsid w:val="00FC3032"/>
    <w:rsid w:val="00FC430B"/>
    <w:rsid w:val="00FC7AE7"/>
    <w:rsid w:val="00FD7D8F"/>
    <w:rsid w:val="00FE7FD5"/>
    <w:rsid w:val="00FF70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ＭＳ 明朝"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07ED"/>
    <w:pPr>
      <w:jc w:val="both"/>
    </w:pPr>
    <w:rPr>
      <w:snapToGrid w:val="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07ED"/>
    <w:rPr>
      <w:rFonts w:ascii="Arial" w:eastAsia="ＭＳ ゴシック" w:hAnsi="Arial"/>
      <w:sz w:val="18"/>
      <w:szCs w:val="18"/>
    </w:rPr>
  </w:style>
  <w:style w:type="character" w:customStyle="1" w:styleId="a4">
    <w:name w:val="吹き出し (文字)"/>
    <w:link w:val="a3"/>
    <w:uiPriority w:val="99"/>
    <w:semiHidden/>
    <w:rsid w:val="001F07ED"/>
    <w:rPr>
      <w:rFonts w:ascii="Arial" w:eastAsia="ＭＳ ゴシック" w:hAnsi="Arial" w:cs="Times New Roman"/>
      <w:sz w:val="18"/>
      <w:szCs w:val="18"/>
    </w:rPr>
  </w:style>
  <w:style w:type="paragraph" w:styleId="a5">
    <w:name w:val="header"/>
    <w:basedOn w:val="a"/>
    <w:link w:val="a6"/>
    <w:uiPriority w:val="99"/>
    <w:unhideWhenUsed/>
    <w:rsid w:val="00CB0968"/>
    <w:pPr>
      <w:tabs>
        <w:tab w:val="center" w:pos="4252"/>
        <w:tab w:val="right" w:pos="8504"/>
      </w:tabs>
      <w:snapToGrid w:val="0"/>
    </w:pPr>
  </w:style>
  <w:style w:type="character" w:customStyle="1" w:styleId="a6">
    <w:name w:val="ヘッダー (文字)"/>
    <w:basedOn w:val="a0"/>
    <w:link w:val="a5"/>
    <w:uiPriority w:val="99"/>
    <w:rsid w:val="00CB0968"/>
  </w:style>
  <w:style w:type="paragraph" w:styleId="a7">
    <w:name w:val="footer"/>
    <w:basedOn w:val="a"/>
    <w:link w:val="a8"/>
    <w:uiPriority w:val="99"/>
    <w:unhideWhenUsed/>
    <w:rsid w:val="00CB0968"/>
    <w:pPr>
      <w:tabs>
        <w:tab w:val="center" w:pos="4252"/>
        <w:tab w:val="right" w:pos="8504"/>
      </w:tabs>
      <w:snapToGrid w:val="0"/>
    </w:pPr>
  </w:style>
  <w:style w:type="character" w:customStyle="1" w:styleId="a8">
    <w:name w:val="フッター (文字)"/>
    <w:basedOn w:val="a0"/>
    <w:link w:val="a7"/>
    <w:uiPriority w:val="99"/>
    <w:rsid w:val="00CB0968"/>
  </w:style>
  <w:style w:type="paragraph" w:styleId="Web">
    <w:name w:val="Normal (Web)"/>
    <w:basedOn w:val="a"/>
    <w:uiPriority w:val="99"/>
    <w:semiHidden/>
    <w:unhideWhenUsed/>
    <w:rsid w:val="00CB062C"/>
    <w:pPr>
      <w:spacing w:before="100" w:beforeAutospacing="1" w:after="100" w:afterAutospacing="1"/>
      <w:jc w:val="left"/>
    </w:pPr>
    <w:rPr>
      <w:rFonts w:ascii="ＭＳ Ｐゴシック" w:eastAsia="ＭＳ Ｐゴシック" w:hAnsi="ＭＳ Ｐゴシック" w:cs="ＭＳ Ｐゴシック"/>
      <w:snapToGrid/>
      <w:sz w:val="24"/>
      <w:szCs w:val="24"/>
    </w:rPr>
  </w:style>
  <w:style w:type="table" w:styleId="a9">
    <w:name w:val="Table Grid"/>
    <w:basedOn w:val="a1"/>
    <w:uiPriority w:val="59"/>
    <w:rsid w:val="00BD52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ＭＳ 明朝"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07ED"/>
    <w:pPr>
      <w:jc w:val="both"/>
    </w:pPr>
    <w:rPr>
      <w:snapToGrid w:val="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07ED"/>
    <w:rPr>
      <w:rFonts w:ascii="Arial" w:eastAsia="ＭＳ ゴシック" w:hAnsi="Arial"/>
      <w:sz w:val="18"/>
      <w:szCs w:val="18"/>
    </w:rPr>
  </w:style>
  <w:style w:type="character" w:customStyle="1" w:styleId="a4">
    <w:name w:val="吹き出し (文字)"/>
    <w:link w:val="a3"/>
    <w:uiPriority w:val="99"/>
    <w:semiHidden/>
    <w:rsid w:val="001F07ED"/>
    <w:rPr>
      <w:rFonts w:ascii="Arial" w:eastAsia="ＭＳ ゴシック" w:hAnsi="Arial" w:cs="Times New Roman"/>
      <w:sz w:val="18"/>
      <w:szCs w:val="18"/>
    </w:rPr>
  </w:style>
  <w:style w:type="paragraph" w:styleId="a5">
    <w:name w:val="header"/>
    <w:basedOn w:val="a"/>
    <w:link w:val="a6"/>
    <w:uiPriority w:val="99"/>
    <w:unhideWhenUsed/>
    <w:rsid w:val="00CB0968"/>
    <w:pPr>
      <w:tabs>
        <w:tab w:val="center" w:pos="4252"/>
        <w:tab w:val="right" w:pos="8504"/>
      </w:tabs>
      <w:snapToGrid w:val="0"/>
    </w:pPr>
  </w:style>
  <w:style w:type="character" w:customStyle="1" w:styleId="a6">
    <w:name w:val="ヘッダー (文字)"/>
    <w:basedOn w:val="a0"/>
    <w:link w:val="a5"/>
    <w:uiPriority w:val="99"/>
    <w:rsid w:val="00CB0968"/>
  </w:style>
  <w:style w:type="paragraph" w:styleId="a7">
    <w:name w:val="footer"/>
    <w:basedOn w:val="a"/>
    <w:link w:val="a8"/>
    <w:uiPriority w:val="99"/>
    <w:unhideWhenUsed/>
    <w:rsid w:val="00CB0968"/>
    <w:pPr>
      <w:tabs>
        <w:tab w:val="center" w:pos="4252"/>
        <w:tab w:val="right" w:pos="8504"/>
      </w:tabs>
      <w:snapToGrid w:val="0"/>
    </w:pPr>
  </w:style>
  <w:style w:type="character" w:customStyle="1" w:styleId="a8">
    <w:name w:val="フッター (文字)"/>
    <w:basedOn w:val="a0"/>
    <w:link w:val="a7"/>
    <w:uiPriority w:val="99"/>
    <w:rsid w:val="00CB0968"/>
  </w:style>
  <w:style w:type="paragraph" w:styleId="Web">
    <w:name w:val="Normal (Web)"/>
    <w:basedOn w:val="a"/>
    <w:uiPriority w:val="99"/>
    <w:semiHidden/>
    <w:unhideWhenUsed/>
    <w:rsid w:val="00CB062C"/>
    <w:pPr>
      <w:spacing w:before="100" w:beforeAutospacing="1" w:after="100" w:afterAutospacing="1"/>
      <w:jc w:val="left"/>
    </w:pPr>
    <w:rPr>
      <w:rFonts w:ascii="ＭＳ Ｐゴシック" w:eastAsia="ＭＳ Ｐゴシック" w:hAnsi="ＭＳ Ｐゴシック" w:cs="ＭＳ Ｐゴシック"/>
      <w:snapToGrid/>
      <w:sz w:val="24"/>
      <w:szCs w:val="24"/>
    </w:rPr>
  </w:style>
  <w:style w:type="table" w:styleId="a9">
    <w:name w:val="Table Grid"/>
    <w:basedOn w:val="a1"/>
    <w:uiPriority w:val="59"/>
    <w:rsid w:val="00BD52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827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4C9C3-4E5C-4A1C-AE33-22367733E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1</Pages>
  <Words>826</Words>
  <Characters>4713</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tyo5</dc:creator>
  <cp:lastModifiedBy>tyoken04</cp:lastModifiedBy>
  <cp:revision>36</cp:revision>
  <cp:lastPrinted>2013-03-04T01:12:00Z</cp:lastPrinted>
  <dcterms:created xsi:type="dcterms:W3CDTF">2013-01-04T01:16:00Z</dcterms:created>
  <dcterms:modified xsi:type="dcterms:W3CDTF">2013-03-04T01:13:00Z</dcterms:modified>
</cp:coreProperties>
</file>