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1F07ED" w:rsidRDefault="007E2B69" w:rsidP="00E01BE3">
      <w:pPr>
        <w:ind w:left="214"/>
      </w:pPr>
      <w:r>
        <w:rPr>
          <w:noProof/>
          <w:snapToGrid/>
        </w:rPr>
        <mc:AlternateContent>
          <mc:Choice Requires="wps">
            <w:drawing>
              <wp:anchor distT="0" distB="0" distL="114300" distR="114300" simplePos="0" relativeHeight="251645440" behindDoc="0" locked="0" layoutInCell="1" allowOverlap="1">
                <wp:simplePos x="0" y="0"/>
                <wp:positionH relativeFrom="column">
                  <wp:posOffset>10795</wp:posOffset>
                </wp:positionH>
                <wp:positionV relativeFrom="paragraph">
                  <wp:posOffset>635</wp:posOffset>
                </wp:positionV>
                <wp:extent cx="720090" cy="720090"/>
                <wp:effectExtent l="19050" t="19050" r="22860" b="22860"/>
                <wp:wrapNone/>
                <wp:docPr id="71"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720090"/>
                        </a:xfrm>
                        <a:prstGeom prst="rect">
                          <a:avLst/>
                        </a:prstGeom>
                        <a:solidFill>
                          <a:srgbClr val="FFFFFF"/>
                        </a:solidFill>
                        <a:ln w="63500" cmpd="thickThin" algn="ctr">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D52FD" w:rsidRPr="00BD52FD" w:rsidRDefault="00BD52FD" w:rsidP="00BD52FD">
                            <w:pPr>
                              <w:jc w:val="center"/>
                              <w:rPr>
                                <w:sz w:val="72"/>
                                <w:szCs w:val="72"/>
                              </w:rPr>
                            </w:pPr>
                            <w:r>
                              <w:rPr>
                                <w:rFonts w:hint="eastAsia"/>
                                <w:sz w:val="72"/>
                                <w:szCs w:val="72"/>
                              </w:rPr>
                              <w:t>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6" style="position:absolute;left:0;text-align:left;margin-left:.85pt;margin-top:.05pt;width:56.7pt;height:56.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Ak0AIAALEFAAAOAAAAZHJzL2Uyb0RvYy54bWysVN9v0zAQfkfif7D83iXpr6TR0qntWoQ0&#10;YGJDPLux01hz7GC7TQrif+fstF3GeECIRIru4vPnu8/f3fVNWwl0YNpwJTMcXYUYMZkryuUuw18e&#10;N4MEI2OJpEQoyTJ8ZAbfzN++uW7qlA1VqQRlGgGINGlTZ7i0tk6DwOQlq4i5UjWTsFgoXRELrt4F&#10;VJMG0CsRDMNwGjRK01qrnBkDf2+7RTz3+EXBcvupKAyzSGQYcrP+q/13677B/JqkO03qkuenNMg/&#10;ZFERLuHQC9QtsQTtNX8FVfFcK6MKe5WrKlBFwXPma4BqovC3ah5KUjNfC5Bj6gtN5v/B5h8P9xpx&#10;muE4wkiSCu7oM7BG5E4wNJk5gprapBD3UN9rV6Kp71T+ZJBUqxLC2EJr1ZSMUEgrcvHBiw3OMbAV&#10;bZsPigI82VvluWoLXTlAYAG1/kqOlythrUU5/IzhkmdwcTksnWx3AknPm2tt7DumKuSMDGvI3YOT&#10;w52xXeg5xCevBKcbLoR39G67EhodCKhj4x+fP9TYDxMSNRmejiahS6SqgSwLcnl6LOHSERE7UH5u&#10;tT/2xUbTxx9vkmh5+yf8ilvoAcGrDCehe1wQSR2la0m9bQkXnQ2lC+mWmVd3VyR4rQXT/wfmvPJ+&#10;LDaTMB6PkkEcT0aD8WgdDpbJZjVYrKLpNF4vV8t19NNlHY3TklPK5NpjmnMjROO/E9qpJTsJX1rh&#10;kqDLSu2hxoeSNohyd0+jyWwIgqMcenEYd1X3qERa2a/clr4DnCgcxgs6k6l7T3Re0L00egcHr2rr&#10;IlqgCpg8s+YV60Taid222xZod8rdKnoE7UI6XqAw6cAolf6OUQNTI8Pm255ohpF4L0H/8Xg4m8CY&#10;8U6SOOXq/sK2t0BkDkCgJdCQN1e2G0z7WvNdCedEvmypFtAxBfdqfs4JCnAOzAVfymmGucHT933U&#10;86Sd/wIAAP//AwBQSwMEFAAGAAgAAAAhAAdgBJ/YAAAABgEAAA8AAABkcnMvZG93bnJldi54bWxM&#10;jsFOwzAQRO9I/QdrK3GjTgopKMSpqhY+oC0SVzdeklB7HcVOm/L1bE5wm9kZzb5iPTorLtiH1pOC&#10;dJGAQKq8aalW8HF8f3gBEaImo60nVHDDAOtydlfo3Pgr7fFyiLXgEQq5VtDE2OVShqpBp8PCd0ic&#10;ffne6ci2r6Xp9ZXHnZXLJFlJp1viD43ucNtgdT4MTsFQJ7vs6fvzHJbH7U9qV63Zv92Uup+Pm1cQ&#10;Ecf4V4YJn9GhZKaTH8gEYdk/c3E6iylMMxanSTxmIMtC/scvfwEAAP//AwBQSwECLQAUAAYACAAA&#10;ACEAtoM4kv4AAADhAQAAEwAAAAAAAAAAAAAAAAAAAAAAW0NvbnRlbnRfVHlwZXNdLnhtbFBLAQIt&#10;ABQABgAIAAAAIQA4/SH/1gAAAJQBAAALAAAAAAAAAAAAAAAAAC8BAABfcmVscy8ucmVsc1BLAQIt&#10;ABQABgAIAAAAIQB/ODAk0AIAALEFAAAOAAAAAAAAAAAAAAAAAC4CAABkcnMvZTJvRG9jLnhtbFBL&#10;AQItABQABgAIAAAAIQAHYASf2AAAAAYBAAAPAAAAAAAAAAAAAAAAACoFAABkcnMvZG93bnJldi54&#10;bWxQSwUGAAAAAAQABADzAAAALwYAAAAA&#10;" strokecolor="#4f81bd" strokeweight="5pt">
                <v:stroke linestyle="thickThin"/>
                <v:shadow color="#868686"/>
                <v:textbox inset="5.85pt,.7pt,5.85pt,.7pt">
                  <w:txbxContent>
                    <w:p w:rsidR="00BD52FD" w:rsidRPr="00BD52FD" w:rsidRDefault="00BD52FD" w:rsidP="00BD52FD">
                      <w:pPr>
                        <w:jc w:val="center"/>
                        <w:rPr>
                          <w:sz w:val="72"/>
                          <w:szCs w:val="72"/>
                        </w:rPr>
                      </w:pPr>
                      <w:r>
                        <w:rPr>
                          <w:rFonts w:hint="eastAsia"/>
                          <w:sz w:val="72"/>
                          <w:szCs w:val="72"/>
                        </w:rPr>
                        <w:t>９</w:t>
                      </w:r>
                    </w:p>
                  </w:txbxContent>
                </v:textbox>
              </v:rect>
            </w:pict>
          </mc:Fallback>
        </mc:AlternateContent>
      </w:r>
      <w:r>
        <w:rPr>
          <w:noProof/>
          <w:snapToGrid/>
        </w:rPr>
        <mc:AlternateContent>
          <mc:Choice Requires="wps">
            <w:drawing>
              <wp:anchor distT="0" distB="0" distL="114300" distR="114300" simplePos="0" relativeHeight="251610624" behindDoc="1" locked="0" layoutInCell="1" allowOverlap="1">
                <wp:simplePos x="0" y="0"/>
                <wp:positionH relativeFrom="column">
                  <wp:posOffset>737870</wp:posOffset>
                </wp:positionH>
                <wp:positionV relativeFrom="paragraph">
                  <wp:posOffset>635</wp:posOffset>
                </wp:positionV>
                <wp:extent cx="5400040" cy="720090"/>
                <wp:effectExtent l="0" t="0" r="0" b="3810"/>
                <wp:wrapNone/>
                <wp:docPr id="70" name="角丸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0040" cy="720090"/>
                        </a:xfrm>
                        <a:prstGeom prst="roundRect">
                          <a:avLst/>
                        </a:prstGeom>
                        <a:solidFill>
                          <a:srgbClr val="4F81BD"/>
                        </a:solidFill>
                        <a:ln w="25400" cap="flat" cmpd="sng" algn="ctr">
                          <a:solidFill>
                            <a:srgbClr val="4F81BD">
                              <a:shade val="50000"/>
                            </a:srgbClr>
                          </a:solidFill>
                          <a:prstDash val="solid"/>
                        </a:ln>
                        <a:effectLst/>
                      </wps:spPr>
                      <wps:txbx>
                        <w:txbxContent>
                          <w:p w:rsidR="001F07ED" w:rsidRPr="00042958" w:rsidRDefault="001F07ED" w:rsidP="00FC3032">
                            <w:pPr>
                              <w:spacing w:line="600" w:lineRule="auto"/>
                              <w:ind w:left="404" w:hanging="404"/>
                              <w:jc w:val="left"/>
                              <w:rPr>
                                <w:rFonts w:ascii="ＭＳ ゴシック" w:eastAsia="ＭＳ ゴシック" w:hAnsi="ＭＳ ゴシック"/>
                                <w:color w:val="FFFFFF"/>
                                <w:sz w:val="40"/>
                                <w:szCs w:val="40"/>
                              </w:rPr>
                            </w:pPr>
                            <w:r w:rsidRPr="0039163B">
                              <w:rPr>
                                <w:rFonts w:ascii="ＭＳ ゴシック" w:eastAsia="ＭＳ ゴシック" w:hAnsi="ＭＳ ゴシック" w:hint="eastAsia"/>
                                <w:sz w:val="40"/>
                                <w:szCs w:val="40"/>
                              </w:rPr>
                              <w:t xml:space="preserve">　</w:t>
                            </w:r>
                            <w:r w:rsidRPr="00042958">
                              <w:rPr>
                                <w:rFonts w:ascii="ＭＳ ゴシック" w:eastAsia="ＭＳ ゴシック" w:hAnsi="ＭＳ ゴシック" w:hint="eastAsia"/>
                                <w:color w:val="FFFFFF"/>
                                <w:sz w:val="40"/>
                                <w:szCs w:val="40"/>
                              </w:rPr>
                              <w:t>ＤＮＡの抽出（</w:t>
                            </w:r>
                            <w:r w:rsidRPr="00042958">
                              <w:rPr>
                                <w:rFonts w:ascii="ＭＳ ゴシック" w:eastAsia="ＭＳ ゴシック" w:hAnsi="ＭＳ ゴシック" w:hint="eastAsia"/>
                                <w:color w:val="FFFFFF"/>
                                <w:sz w:val="40"/>
                                <w:szCs w:val="40"/>
                              </w:rPr>
                              <w:t>ブロッコリー）</w:t>
                            </w:r>
                          </w:p>
                          <w:p w:rsidR="001F07ED" w:rsidRDefault="001F07ED" w:rsidP="001F07ED">
                            <w:pPr>
                              <w:ind w:left="214" w:hanging="214"/>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 o:spid="_x0000_s1027" style="position:absolute;left:0;text-align:left;margin-left:58.1pt;margin-top:.05pt;width:425.2pt;height:56.7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o2tmwIAADIFAAAOAAAAZHJzL2Uyb0RvYy54bWysVM1u2zAMvg/YOwi6r3aKdG2NOkXWIMOA&#10;oCvWDj0zshwbk0VNUuJ0j7Frb7vsFXrZ26zAHmOU7KTpz2nYRSBFij8fP+rkdN0otpLW1ahzPthL&#10;OZNaYFHrRc4/X03fHHHmPOgCFGqZ8xvp+Ono9auT1mRyHytUhbSMgmiXtSbnlfcmSxInKtmA20Mj&#10;NRlLtA14Uu0iKSy0FL1RyX6avk1atIWxKKRzdDvpjHwU45elFP5jWTrpmco51ebjaeM5D2cyOoFs&#10;YcFUtejLgH+oooFaU9JtqAl4YEtbPwvV1MKiw9LvCWwSLMtayNgDdTNIn3RzWYGRsRcCx5ktTO7/&#10;hRXnqwvL6iLnhwSPhoZm9Ofn9993d/e3tyTc//rBBgGl1riMnC/NhQ19OjND8cWRIXlkCYrrfdal&#10;bYIvdcnWEfKbLeRy7Zmgy4NhmqZDSi3IdkgTPY4zSSDbvDbW+fcSGxaEnFtc6uITzTXCDauZ86EI&#10;yDZ+sTpUdTGtlYqKXczPlGUrIA4Mp0eDd5PQED1xu25Kszbn+6EgqgaIi6UCT2JjCB2nF5yBWhDJ&#10;hbcx96PX7oUkMXkFhexSH1Cnm+Z69+dVhC4m4KruSUzRF6t0iCcjp/umH8AOkl/P13GS23nNsbih&#10;6VrsaO+MmNYUfwbOX4AlnlOntLv+Ix2lQmofe4mzCu23l+6DP9GPrJy1tDcEzdclWMmZ+qCJmMeD&#10;YRinj8rwgEbKmd21zHctetmcIY1lQL+EEVEM/l5txNJic00rPg5ZyQRaUO5uCL1y5rt9pk9CyPE4&#10;utFyGfAzfWlECB6QC8hera/Bmp5Jnjh4jpsdg+wJlzrf8FLjeOmxrCPRAtIdrj31aTHjGPtPJGz+&#10;rh69Hr660V8AAAD//wMAUEsDBBQABgAIAAAAIQDyjpDm2QAAAAgBAAAPAAAAZHJzL2Rvd25yZXYu&#10;eG1sTI/BTsMwEETvSPyDtUjcqN0gQglxqgLqHQqIqxtvk4h4HdlOGv6ezQmOs280O1NuZ9eLCUPs&#10;PGlYrxQIpNrbjhoNH+/7mw2ImAxZ03tCDT8YYVtdXpSmsP5MbzgdUiM4hGJhNLQpDYWUsW7Rmbjy&#10;AxKzkw/OJJahkTaYM4e7XmZK5dKZjvhDawZ8brH+PoxOg1NNUJvxy30+ZTXt/ev0cr87aX19Ne8e&#10;QSSc058ZlvpcHSrudPQj2Sh61us8Y+sCBOOHPM9BHJf77R3IqpT/B1S/AAAA//8DAFBLAQItABQA&#10;BgAIAAAAIQC2gziS/gAAAOEBAAATAAAAAAAAAAAAAAAAAAAAAABbQ29udGVudF9UeXBlc10ueG1s&#10;UEsBAi0AFAAGAAgAAAAhADj9If/WAAAAlAEAAAsAAAAAAAAAAAAAAAAALwEAAF9yZWxzLy5yZWxz&#10;UEsBAi0AFAAGAAgAAAAhAJ+uja2bAgAAMgUAAA4AAAAAAAAAAAAAAAAALgIAAGRycy9lMm9Eb2Mu&#10;eG1sUEsBAi0AFAAGAAgAAAAhAPKOkObZAAAACAEAAA8AAAAAAAAAAAAAAAAA9QQAAGRycy9kb3du&#10;cmV2LnhtbFBLBQYAAAAABAAEAPMAAAD7BQAAAAA=&#10;" fillcolor="#4f81bd" strokecolor="#385d8a" strokeweight="2pt">
                <v:path arrowok="t"/>
                <v:textbox>
                  <w:txbxContent>
                    <w:p w:rsidR="001F07ED" w:rsidRPr="00042958" w:rsidRDefault="001F07ED" w:rsidP="00FC3032">
                      <w:pPr>
                        <w:spacing w:line="600" w:lineRule="auto"/>
                        <w:ind w:left="404" w:hanging="404"/>
                        <w:jc w:val="left"/>
                        <w:rPr>
                          <w:rFonts w:ascii="ＭＳ ゴシック" w:eastAsia="ＭＳ ゴシック" w:hAnsi="ＭＳ ゴシック"/>
                          <w:color w:val="FFFFFF"/>
                          <w:sz w:val="40"/>
                          <w:szCs w:val="40"/>
                        </w:rPr>
                      </w:pPr>
                      <w:r w:rsidRPr="0039163B">
                        <w:rPr>
                          <w:rFonts w:ascii="ＭＳ ゴシック" w:eastAsia="ＭＳ ゴシック" w:hAnsi="ＭＳ ゴシック" w:hint="eastAsia"/>
                          <w:sz w:val="40"/>
                          <w:szCs w:val="40"/>
                        </w:rPr>
                        <w:t xml:space="preserve">　</w:t>
                      </w:r>
                      <w:r w:rsidRPr="00042958">
                        <w:rPr>
                          <w:rFonts w:ascii="ＭＳ ゴシック" w:eastAsia="ＭＳ ゴシック" w:hAnsi="ＭＳ ゴシック" w:hint="eastAsia"/>
                          <w:color w:val="FFFFFF"/>
                          <w:sz w:val="40"/>
                          <w:szCs w:val="40"/>
                        </w:rPr>
                        <w:t>ＤＮＡの抽出（ブロッコリー）</w:t>
                      </w:r>
                    </w:p>
                    <w:p w:rsidR="001F07ED" w:rsidRDefault="001F07ED" w:rsidP="001F07ED">
                      <w:pPr>
                        <w:ind w:left="214" w:hanging="214"/>
                      </w:pPr>
                    </w:p>
                  </w:txbxContent>
                </v:textbox>
              </v:roundrect>
            </w:pict>
          </mc:Fallback>
        </mc:AlternateContent>
      </w:r>
    </w:p>
    <w:p w:rsidR="001F07ED" w:rsidRDefault="001F07ED" w:rsidP="00E01BE3">
      <w:pPr>
        <w:ind w:left="214"/>
      </w:pPr>
    </w:p>
    <w:p w:rsidR="00FC3032" w:rsidRDefault="00FC3032" w:rsidP="00E01BE3">
      <w:pPr>
        <w:ind w:left="214"/>
      </w:pPr>
    </w:p>
    <w:p w:rsidR="001F07ED" w:rsidRDefault="001F07ED" w:rsidP="00E01BE3">
      <w:pPr>
        <w:ind w:left="214"/>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7"/>
        <w:gridCol w:w="1928"/>
        <w:gridCol w:w="1928"/>
        <w:gridCol w:w="1928"/>
        <w:gridCol w:w="1928"/>
      </w:tblGrid>
      <w:tr w:rsidR="00161125" w:rsidRPr="00042958" w:rsidTr="00042958">
        <w:tc>
          <w:tcPr>
            <w:tcW w:w="1927" w:type="dxa"/>
            <w:shd w:val="clear" w:color="auto" w:fill="auto"/>
            <w:vAlign w:val="center"/>
          </w:tcPr>
          <w:p w:rsidR="00FC3032" w:rsidRPr="00042958" w:rsidRDefault="00FC3032" w:rsidP="00042958">
            <w:pPr>
              <w:jc w:val="center"/>
              <w:rPr>
                <w:sz w:val="24"/>
                <w:szCs w:val="24"/>
              </w:rPr>
            </w:pPr>
            <w:r w:rsidRPr="00042958">
              <w:rPr>
                <w:rFonts w:hint="eastAsia"/>
                <w:sz w:val="24"/>
                <w:szCs w:val="24"/>
              </w:rPr>
              <w:t>難易度</w:t>
            </w:r>
          </w:p>
        </w:tc>
        <w:tc>
          <w:tcPr>
            <w:tcW w:w="1928" w:type="dxa"/>
            <w:shd w:val="clear" w:color="auto" w:fill="auto"/>
            <w:vAlign w:val="center"/>
          </w:tcPr>
          <w:p w:rsidR="00FC3032" w:rsidRPr="00042958" w:rsidRDefault="00FC3032" w:rsidP="00042958">
            <w:pPr>
              <w:jc w:val="center"/>
              <w:rPr>
                <w:sz w:val="24"/>
                <w:szCs w:val="24"/>
              </w:rPr>
            </w:pPr>
            <w:r w:rsidRPr="00042958">
              <w:rPr>
                <w:rFonts w:hint="eastAsia"/>
                <w:sz w:val="24"/>
                <w:szCs w:val="24"/>
              </w:rPr>
              <w:t>可能時期</w:t>
            </w:r>
          </w:p>
        </w:tc>
        <w:tc>
          <w:tcPr>
            <w:tcW w:w="1928" w:type="dxa"/>
            <w:shd w:val="clear" w:color="auto" w:fill="auto"/>
            <w:vAlign w:val="center"/>
          </w:tcPr>
          <w:p w:rsidR="00FC3032" w:rsidRPr="00042958" w:rsidRDefault="000B5FF7" w:rsidP="000B5FF7">
            <w:pPr>
              <w:jc w:val="center"/>
              <w:rPr>
                <w:sz w:val="24"/>
                <w:szCs w:val="24"/>
              </w:rPr>
            </w:pPr>
            <w:r>
              <w:rPr>
                <w:rFonts w:hint="eastAsia"/>
                <w:sz w:val="24"/>
                <w:szCs w:val="24"/>
              </w:rPr>
              <w:t>教材</w:t>
            </w:r>
            <w:r w:rsidR="00FC3032" w:rsidRPr="00042958">
              <w:rPr>
                <w:rFonts w:hint="eastAsia"/>
                <w:sz w:val="24"/>
                <w:szCs w:val="24"/>
              </w:rPr>
              <w:t>の</w:t>
            </w:r>
            <w:r>
              <w:rPr>
                <w:rFonts w:hint="eastAsia"/>
                <w:sz w:val="24"/>
                <w:szCs w:val="24"/>
              </w:rPr>
              <w:t>入手</w:t>
            </w:r>
            <w:r w:rsidR="00FC3032" w:rsidRPr="00042958">
              <w:rPr>
                <w:rFonts w:hint="eastAsia"/>
                <w:sz w:val="24"/>
                <w:szCs w:val="24"/>
              </w:rPr>
              <w:t>日数</w:t>
            </w:r>
          </w:p>
        </w:tc>
        <w:tc>
          <w:tcPr>
            <w:tcW w:w="1928" w:type="dxa"/>
            <w:shd w:val="clear" w:color="auto" w:fill="auto"/>
            <w:vAlign w:val="center"/>
          </w:tcPr>
          <w:p w:rsidR="00FC3032" w:rsidRPr="00042958" w:rsidRDefault="00FC3032" w:rsidP="00042958">
            <w:pPr>
              <w:jc w:val="center"/>
              <w:rPr>
                <w:sz w:val="24"/>
                <w:szCs w:val="24"/>
              </w:rPr>
            </w:pPr>
            <w:r w:rsidRPr="00042958">
              <w:rPr>
                <w:rFonts w:hint="eastAsia"/>
                <w:sz w:val="24"/>
                <w:szCs w:val="24"/>
              </w:rPr>
              <w:t>準備時間</w:t>
            </w:r>
          </w:p>
        </w:tc>
        <w:tc>
          <w:tcPr>
            <w:tcW w:w="1928" w:type="dxa"/>
            <w:shd w:val="clear" w:color="auto" w:fill="auto"/>
            <w:vAlign w:val="center"/>
          </w:tcPr>
          <w:p w:rsidR="00FC3032" w:rsidRPr="00042958" w:rsidRDefault="00FC3032" w:rsidP="00042958">
            <w:pPr>
              <w:jc w:val="center"/>
              <w:rPr>
                <w:sz w:val="24"/>
                <w:szCs w:val="24"/>
              </w:rPr>
            </w:pPr>
            <w:r w:rsidRPr="00042958">
              <w:rPr>
                <w:rFonts w:hint="eastAsia"/>
                <w:sz w:val="24"/>
                <w:szCs w:val="24"/>
              </w:rPr>
              <w:t>実施時間</w:t>
            </w:r>
          </w:p>
        </w:tc>
      </w:tr>
      <w:tr w:rsidR="00161125" w:rsidRPr="00042958" w:rsidTr="00042958">
        <w:tc>
          <w:tcPr>
            <w:tcW w:w="1927" w:type="dxa"/>
            <w:shd w:val="clear" w:color="auto" w:fill="auto"/>
            <w:vAlign w:val="center"/>
          </w:tcPr>
          <w:p w:rsidR="00FC3032" w:rsidRPr="00042958" w:rsidRDefault="00D87D2D" w:rsidP="00042958">
            <w:pPr>
              <w:jc w:val="center"/>
              <w:rPr>
                <w:sz w:val="36"/>
                <w:szCs w:val="36"/>
              </w:rPr>
            </w:pPr>
            <w:r>
              <w:rPr>
                <w:rFonts w:hint="eastAsia"/>
                <w:sz w:val="36"/>
                <w:szCs w:val="36"/>
              </w:rPr>
              <w:t>★★</w:t>
            </w:r>
            <w:r w:rsidR="00A33B98" w:rsidRPr="00A33B98">
              <w:rPr>
                <w:rFonts w:hint="eastAsia"/>
                <w:color w:val="808080" w:themeColor="background1" w:themeShade="80"/>
                <w:sz w:val="36"/>
                <w:szCs w:val="36"/>
              </w:rPr>
              <w:t>☆</w:t>
            </w:r>
          </w:p>
        </w:tc>
        <w:tc>
          <w:tcPr>
            <w:tcW w:w="1928" w:type="dxa"/>
            <w:shd w:val="clear" w:color="auto" w:fill="auto"/>
            <w:vAlign w:val="center"/>
          </w:tcPr>
          <w:p w:rsidR="00FC3032" w:rsidRPr="00042958" w:rsidRDefault="007870F0" w:rsidP="00042958">
            <w:pPr>
              <w:jc w:val="center"/>
              <w:rPr>
                <w:sz w:val="36"/>
                <w:szCs w:val="36"/>
              </w:rPr>
            </w:pPr>
            <w:r>
              <w:rPr>
                <w:rFonts w:hint="eastAsia"/>
                <w:sz w:val="36"/>
                <w:szCs w:val="36"/>
              </w:rPr>
              <w:t>一</w:t>
            </w:r>
            <w:r w:rsidR="00FC3032" w:rsidRPr="00042958">
              <w:rPr>
                <w:rFonts w:hint="eastAsia"/>
                <w:sz w:val="36"/>
                <w:szCs w:val="36"/>
              </w:rPr>
              <w:t>年中</w:t>
            </w:r>
          </w:p>
        </w:tc>
        <w:tc>
          <w:tcPr>
            <w:tcW w:w="1928" w:type="dxa"/>
            <w:shd w:val="clear" w:color="auto" w:fill="auto"/>
            <w:vAlign w:val="center"/>
          </w:tcPr>
          <w:p w:rsidR="00FC3032" w:rsidRPr="00042958" w:rsidRDefault="00FC3032" w:rsidP="00042958">
            <w:pPr>
              <w:jc w:val="center"/>
              <w:rPr>
                <w:sz w:val="36"/>
                <w:szCs w:val="36"/>
              </w:rPr>
            </w:pPr>
            <w:r w:rsidRPr="00042958">
              <w:rPr>
                <w:rFonts w:hint="eastAsia"/>
                <w:sz w:val="36"/>
                <w:szCs w:val="36"/>
              </w:rPr>
              <w:t>１日</w:t>
            </w:r>
          </w:p>
        </w:tc>
        <w:tc>
          <w:tcPr>
            <w:tcW w:w="1928" w:type="dxa"/>
            <w:shd w:val="clear" w:color="auto" w:fill="auto"/>
            <w:vAlign w:val="center"/>
          </w:tcPr>
          <w:p w:rsidR="00FC3032" w:rsidRPr="00042958" w:rsidRDefault="00FC3032" w:rsidP="00042958">
            <w:pPr>
              <w:jc w:val="center"/>
              <w:rPr>
                <w:sz w:val="36"/>
                <w:szCs w:val="36"/>
              </w:rPr>
            </w:pPr>
            <w:r w:rsidRPr="00042958">
              <w:rPr>
                <w:rFonts w:hint="eastAsia"/>
                <w:sz w:val="36"/>
                <w:szCs w:val="36"/>
              </w:rPr>
              <w:t>前日50分</w:t>
            </w:r>
          </w:p>
        </w:tc>
        <w:tc>
          <w:tcPr>
            <w:tcW w:w="1928" w:type="dxa"/>
            <w:shd w:val="clear" w:color="auto" w:fill="auto"/>
            <w:vAlign w:val="center"/>
          </w:tcPr>
          <w:p w:rsidR="00FC3032" w:rsidRPr="00042958" w:rsidRDefault="00FC3032" w:rsidP="00042958">
            <w:pPr>
              <w:jc w:val="center"/>
              <w:rPr>
                <w:sz w:val="36"/>
                <w:szCs w:val="36"/>
              </w:rPr>
            </w:pPr>
            <w:r w:rsidRPr="00042958">
              <w:rPr>
                <w:rFonts w:hint="eastAsia"/>
                <w:sz w:val="36"/>
                <w:szCs w:val="36"/>
              </w:rPr>
              <w:t>40分</w:t>
            </w:r>
          </w:p>
        </w:tc>
      </w:tr>
    </w:tbl>
    <w:p w:rsidR="001F12FC" w:rsidRPr="00093E81" w:rsidRDefault="007E2B69" w:rsidP="000447AA">
      <w:pPr>
        <w:rPr>
          <w:sz w:val="32"/>
          <w:szCs w:val="32"/>
        </w:rPr>
      </w:pPr>
      <w:r>
        <w:rPr>
          <w:noProof/>
          <w:snapToGrid/>
        </w:rPr>
        <mc:AlternateContent>
          <mc:Choice Requires="wps">
            <w:drawing>
              <wp:anchor distT="0" distB="0" distL="114300" distR="114300" simplePos="0" relativeHeight="251671040" behindDoc="1" locked="0" layoutInCell="1" allowOverlap="1">
                <wp:simplePos x="0" y="0"/>
                <wp:positionH relativeFrom="column">
                  <wp:posOffset>-1080</wp:posOffset>
                </wp:positionH>
                <wp:positionV relativeFrom="paragraph">
                  <wp:posOffset>78740</wp:posOffset>
                </wp:positionV>
                <wp:extent cx="6134100" cy="321310"/>
                <wp:effectExtent l="0" t="0" r="19050" b="21590"/>
                <wp:wrapNone/>
                <wp:docPr id="69"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 o:spid="_x0000_s1026" style="position:absolute;left:0;text-align:left;margin-left:-.1pt;margin-top:6.2pt;width:483pt;height:25.3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r+RLgIAAD0EAAAOAAAAZHJzL2Uyb0RvYy54bWysU9tu2zAMfR+wfxD0vtjOrbERp2iTdhjQ&#10;bcW6fYAiy7YwWdIoJU769aPkNEu7t2F+EESTPDo8JJfXh06RvQAnjS5pNkopEZqbSuqmpD++339Y&#10;UOI80xVTRouSHoWj16v375a9LcTYtEZVAgiCaFf0tqSt97ZIEsdb0TE3MlZodNYGOubRhCapgPWI&#10;3qlknKbzpDdQWTBcOId/N4OTriJ+XQvuv9a1E56okiI3H0+I5zacyWrJigaYbSU/0WD/wKJjUuOj&#10;Z6gN84zsQP4F1UkOxpnaj7jpElPXkotYA1aTpW+qeWqZFbEWFMfZs0zu/8HyL/tHILIq6TynRLMO&#10;e/QNVWO6UYJks2lQqLeuwMAn+wihRmcfDP/piDbrFuPEDYDpW8Eq5JWF+ORVQjAcppJt/9lUiM92&#10;3kSxDjV0ARBlIIfYk+O5J+LgCcef82wyzVJsHUffZJxNsti0hBUv2Rac/yhMR8KlpIDsIzrbPzgf&#10;2LDiJSSyN0pW91KpaECzXSsge4bzscnzWR4LxhR3GaY06Uuaz8aziPzK5y4h7ma3i9urqMEbiE56&#10;HHQlu5Iu0vANoxdku9NVHEPPpBru+L7SJx2DdEMLtqY6ooxghinGrcNLa+CZkh4nuKTu146BoER9&#10;0tiKq+k4n+HIR2OxyFFDuHRsLxxMcwQqqadkuK79sCQ7C7Jp8Z0sVq7NDTavllHX0NiB04kqzmiU&#10;+7RPYQku7Rj1Z+tXvwEAAP//AwBQSwMEFAAGAAgAAAAhANx6pCreAAAABwEAAA8AAABkcnMvZG93&#10;bnJldi54bWxMj81OwzAQhO9IvIO1SNxahwBRG+JUqKKCAz+i5cDRjZckYK+D7bbp27Oc4Dg7o5lv&#10;q8XorNhjiL0nBRfTDARS401PrYK3zWoyAxGTJqOtJ1RwxAiL+vSk0qXxB3rF/Tq1gksollpBl9JQ&#10;ShmbDp2OUz8gsffhg9OJZWilCfrA5c7KPMsK6XRPvNDpAZcdNl/rnVMQ7Mvng5v1z+/3j8asKD8+&#10;3X0vlTo/G29vQCQc018YfvEZHWpm2vodmSisgknOQT7nVyDYnhfX/MlWQXGZgawr+Z+//gEAAP//&#10;AwBQSwECLQAUAAYACAAAACEAtoM4kv4AAADhAQAAEwAAAAAAAAAAAAAAAAAAAAAAW0NvbnRlbnRf&#10;VHlwZXNdLnhtbFBLAQItABQABgAIAAAAIQA4/SH/1gAAAJQBAAALAAAAAAAAAAAAAAAAAC8BAABf&#10;cmVscy8ucmVsc1BLAQItABQABgAIAAAAIQAEyr+RLgIAAD0EAAAOAAAAAAAAAAAAAAAAAC4CAABk&#10;cnMvZTJvRG9jLnhtbFBLAQItABQABgAIAAAAIQDceqQq3gAAAAcBAAAPAAAAAAAAAAAAAAAAAIgE&#10;AABkcnMvZG93bnJldi54bWxQSwUGAAAAAAQABADzAAAAkwUAAAAA&#10;" fillcolor="#d99594" strokecolor="#e5b8b7">
                <v:textbox inset="5.85pt,.7pt,5.85pt,.7pt"/>
              </v:rect>
            </w:pict>
          </mc:Fallback>
        </mc:AlternateContent>
      </w:r>
      <w:r w:rsidR="00D5784E">
        <w:rPr>
          <w:rFonts w:ascii="ＭＳ ゴシック" w:eastAsia="ＭＳ ゴシック" w:hAnsi="ＭＳ ゴシック" w:hint="eastAsia"/>
          <w:sz w:val="32"/>
          <w:szCs w:val="32"/>
        </w:rPr>
        <w:t xml:space="preserve">　</w:t>
      </w:r>
      <w:r w:rsidR="00042958" w:rsidRPr="00093E81">
        <w:rPr>
          <w:rFonts w:ascii="ＭＳ ゴシック" w:eastAsia="ＭＳ ゴシック" w:hAnsi="ＭＳ ゴシック" w:hint="eastAsia"/>
          <w:sz w:val="32"/>
          <w:szCs w:val="32"/>
        </w:rPr>
        <w:t>目的と内容</w:t>
      </w:r>
    </w:p>
    <w:p w:rsidR="001F07ED" w:rsidRDefault="007E2B69" w:rsidP="00E01BE3">
      <w:pPr>
        <w:ind w:left="214"/>
      </w:pPr>
      <w:r>
        <w:rPr>
          <w:noProof/>
          <w:snapToGrid/>
        </w:rPr>
        <mc:AlternateContent>
          <mc:Choice Requires="wps">
            <w:drawing>
              <wp:anchor distT="0" distB="0" distL="114300" distR="114300" simplePos="0" relativeHeight="251611648" behindDoc="1" locked="0" layoutInCell="1" allowOverlap="1">
                <wp:simplePos x="0" y="0"/>
                <wp:positionH relativeFrom="column">
                  <wp:posOffset>-6350</wp:posOffset>
                </wp:positionH>
                <wp:positionV relativeFrom="paragraph">
                  <wp:posOffset>46990</wp:posOffset>
                </wp:positionV>
                <wp:extent cx="6151245" cy="558165"/>
                <wp:effectExtent l="0" t="0" r="1905" b="0"/>
                <wp:wrapNone/>
                <wp:docPr id="68"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1245" cy="558165"/>
                        </a:xfrm>
                        <a:prstGeom prst="rect">
                          <a:avLst/>
                        </a:prstGeom>
                        <a:solidFill>
                          <a:sysClr val="window" lastClr="FFFFFF"/>
                        </a:solidFill>
                        <a:ln w="25400" cap="flat" cmpd="sng" algn="ctr">
                          <a:solidFill>
                            <a:srgbClr val="C0504D"/>
                          </a:solidFill>
                          <a:prstDash val="solid"/>
                        </a:ln>
                        <a:effectLst/>
                      </wps:spPr>
                      <wps:txbx>
                        <w:txbxContent>
                          <w:p w:rsidR="001F07ED" w:rsidRPr="0039163B" w:rsidRDefault="001F07ED" w:rsidP="00455E31">
                            <w:pPr>
                              <w:rPr>
                                <w:rFonts w:ascii="ＭＳ ゴシック" w:eastAsia="ＭＳ ゴシック" w:hAnsi="ＭＳ ゴシック"/>
                              </w:rPr>
                            </w:pPr>
                            <w:r w:rsidRPr="0039163B">
                              <w:rPr>
                                <w:rFonts w:ascii="ＭＳ ゴシック" w:eastAsia="ＭＳ ゴシック" w:hAnsi="ＭＳ ゴシック" w:hint="eastAsia"/>
                              </w:rPr>
                              <w:t xml:space="preserve">　</w:t>
                            </w:r>
                            <w:r w:rsidR="00E64C28" w:rsidRPr="0039163B">
                              <w:rPr>
                                <w:rFonts w:ascii="ＭＳ ゴシック" w:eastAsia="ＭＳ ゴシック" w:hAnsi="ＭＳ ゴシック" w:hint="eastAsia"/>
                              </w:rPr>
                              <w:t>ＤＮＡの性質を利用して，実際に生物の細胞から遺伝子の本体であるＤＮＡを抽出し，観察する。また，抽出した物体がＤＮＡであることを確かめる。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2" o:spid="_x0000_s1028" style="position:absolute;left:0;text-align:left;margin-left:-.5pt;margin-top:3.7pt;width:484.35pt;height:43.9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GfumwIAACAFAAAOAAAAZHJzL2Uyb0RvYy54bWysVM1u2zAMvg/YOwi6r7aDOOuMOkWQIMOA&#10;oC3QDj0rshwbk0VNUuJk77E9wHreedhhj7MCe4tRspOmXU/DfDBIkeLPx486O982kmyEsTWonCYn&#10;MSVCcShqtcrp+5v5q1NKrGOqYBKUyOlOWHo+fvnirNWZGEAFshCGYBBls1bntHJOZ1FkeSUaZk9A&#10;C4XGEkzDHKpmFRWGtRi9kdEgjkdRC6bQBriwFk9nnZGOQ/yyFNxdlqUVjsicYm0u/E34L/0/Gp+x&#10;bGWYrmrel8H+oYqG1QqTHkLNmGNkbeq/QjU1N2ChdCccmgjKsuYi9IDdJPGTbq4rpkXoBcGx+gCT&#10;/X9h+cXmypC6yOkIJ6VYgzO6/3Z3/+XHr59fo9+fv3cSGXikWm0zvHCtr4zv1eoF8A8WDdEji1ds&#10;77MtTeN9sVOyDbDvDrCLrSMcD0dJmgyGKSUcbWl6moxSny1i2f62Nta9FdAQL+TU4FgD2myzsK5z&#10;3buEwkDWxbyWMig7O5WGbBgyAIlTQEuJZNbhYU7n4euz2eNrUpE2p4N0GCNtOENqlpI5FBuNYFm1&#10;ooTJFXKeOxNqeXTbmtXykHUap/Fw9lwSX/SM2aqrLkTo3aTytYvA4L7HB1i95LbLbZjbYTJLKHY4&#10;SwMdya3m8xrjL7DXK2aQ1dgIbqq7xF8pAbuDXqKkAvPpuXPvj2RDKyUtbgl2/nHNjEAI3ymk4Ztk&#10;OPRrFZRh+nqAijm2LI8tat1MAceQ4JugeRC9v5N7sTTQ3OJCT3xWNDHFMXeHca9MXbe9+CRwMZkE&#10;N1wlzdxCXWvug3vkPLI321tmdM8Zh2y7gP1GsewJdTpff1PBZO2grAOvPNIdrj3JcQ0DM/snw+/5&#10;sR68Hh628R8AAAD//wMAUEsDBBQABgAIAAAAIQBvvQnn3wAAAAcBAAAPAAAAZHJzL2Rvd25yZXYu&#10;eG1sTI/BTsMwEETvSPyDtUjcWqdAGghxKoQEXJAqDEIct8k2CcR2ZLtJyteznOC2oxnNvC02s+nF&#10;SD50zipYLRMQZCtXd7ZR8Pb6sLgGESLaGntnScGRAmzK05MC89pN9oVGHRvBJTbkqKCNccilDFVL&#10;BsPSDWTZ2ztvMLL0jaw9TlxuenmRJGtpsLO80OJA9y1VX/pgFOgU0+nTH/ff1fv4tH1+1B/Ba6XO&#10;z+a7WxCR5vgXhl98RoeSmXbuYOsgegWLFb8SFWRXINi+WWcZiB0f6SXIspD/+csfAAAA//8DAFBL&#10;AQItABQABgAIAAAAIQC2gziS/gAAAOEBAAATAAAAAAAAAAAAAAAAAAAAAABbQ29udGVudF9UeXBl&#10;c10ueG1sUEsBAi0AFAAGAAgAAAAhADj9If/WAAAAlAEAAAsAAAAAAAAAAAAAAAAALwEAAF9yZWxz&#10;Ly5yZWxzUEsBAi0AFAAGAAgAAAAhAJ0EZ+6bAgAAIAUAAA4AAAAAAAAAAAAAAAAALgIAAGRycy9l&#10;Mm9Eb2MueG1sUEsBAi0AFAAGAAgAAAAhAG+9CeffAAAABwEAAA8AAAAAAAAAAAAAAAAA9QQAAGRy&#10;cy9kb3ducmV2LnhtbFBLBQYAAAAABAAEAPMAAAABBgAAAAA=&#10;" fillcolor="window" strokecolor="#c0504d" strokeweight="2pt">
                <v:path arrowok="t"/>
                <v:textbox>
                  <w:txbxContent>
                    <w:p w:rsidR="001F07ED" w:rsidRPr="0039163B" w:rsidRDefault="001F07ED" w:rsidP="00455E31">
                      <w:pPr>
                        <w:rPr>
                          <w:rFonts w:ascii="ＭＳ ゴシック" w:eastAsia="ＭＳ ゴシック" w:hAnsi="ＭＳ ゴシック"/>
                        </w:rPr>
                      </w:pPr>
                      <w:r w:rsidRPr="0039163B">
                        <w:rPr>
                          <w:rFonts w:ascii="ＭＳ ゴシック" w:eastAsia="ＭＳ ゴシック" w:hAnsi="ＭＳ ゴシック" w:hint="eastAsia"/>
                        </w:rPr>
                        <w:t xml:space="preserve">　</w:t>
                      </w:r>
                      <w:r w:rsidR="00E64C28" w:rsidRPr="0039163B">
                        <w:rPr>
                          <w:rFonts w:ascii="ＭＳ ゴシック" w:eastAsia="ＭＳ ゴシック" w:hAnsi="ＭＳ ゴシック" w:hint="eastAsia"/>
                        </w:rPr>
                        <w:t>ＤＮＡの性質を利用して，実際に生物の細胞から遺伝子の本体であるＤＮＡを抽出し，観察する。また，抽出した物体がＤＮＡであることを確かめる。</w:t>
                      </w:r>
                    </w:p>
                  </w:txbxContent>
                </v:textbox>
              </v:rect>
            </w:pict>
          </mc:Fallback>
        </mc:AlternateContent>
      </w:r>
    </w:p>
    <w:p w:rsidR="001F07ED" w:rsidRDefault="001F07ED" w:rsidP="00455E31">
      <w:pPr>
        <w:ind w:left="142" w:firstLineChars="33" w:firstLine="71"/>
      </w:pPr>
    </w:p>
    <w:p w:rsidR="00601843" w:rsidRDefault="00601843" w:rsidP="00455E31">
      <w:pPr>
        <w:ind w:left="142" w:firstLineChars="33" w:firstLine="71"/>
      </w:pPr>
    </w:p>
    <w:p w:rsidR="00601843" w:rsidRDefault="007E2B69" w:rsidP="00455E31">
      <w:pPr>
        <w:ind w:left="142" w:firstLineChars="33" w:firstLine="71"/>
      </w:pPr>
      <w:r>
        <w:rPr>
          <w:noProof/>
          <w:snapToGrid/>
        </w:rPr>
        <mc:AlternateContent>
          <mc:Choice Requires="wps">
            <w:drawing>
              <wp:anchor distT="0" distB="0" distL="114300" distR="114300" simplePos="0" relativeHeight="251612672" behindDoc="0" locked="0" layoutInCell="1" allowOverlap="1">
                <wp:simplePos x="0" y="0"/>
                <wp:positionH relativeFrom="column">
                  <wp:posOffset>41910</wp:posOffset>
                </wp:positionH>
                <wp:positionV relativeFrom="paragraph">
                  <wp:posOffset>7620</wp:posOffset>
                </wp:positionV>
                <wp:extent cx="6073140" cy="2152650"/>
                <wp:effectExtent l="0" t="0" r="22860" b="19050"/>
                <wp:wrapNone/>
                <wp:docPr id="2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2152650"/>
                        </a:xfrm>
                        <a:prstGeom prst="rect">
                          <a:avLst/>
                        </a:prstGeom>
                        <a:solidFill>
                          <a:srgbClr val="FFFFFF"/>
                        </a:solidFill>
                        <a:ln w="9525">
                          <a:solidFill>
                            <a:srgbClr val="000000"/>
                          </a:solidFill>
                          <a:miter lim="800000"/>
                          <a:headEnd/>
                          <a:tailEnd/>
                        </a:ln>
                      </wps:spPr>
                      <wps:txbx>
                        <w:txbxContent>
                          <w:p w:rsidR="001F07ED" w:rsidRPr="009A78DD" w:rsidRDefault="001F07ED" w:rsidP="001F07ED">
                            <w:pPr>
                              <w:ind w:left="1"/>
                              <w:rPr>
                                <w:sz w:val="20"/>
                                <w:szCs w:val="20"/>
                              </w:rPr>
                            </w:pPr>
                            <w:r>
                              <w:rPr>
                                <w:rFonts w:hint="eastAsia"/>
                                <w:sz w:val="20"/>
                                <w:szCs w:val="20"/>
                              </w:rPr>
                              <w:t xml:space="preserve">　</w:t>
                            </w:r>
                            <w:r w:rsidR="00162E9B">
                              <w:rPr>
                                <w:rFonts w:hint="eastAsia"/>
                                <w:sz w:val="20"/>
                                <w:szCs w:val="20"/>
                              </w:rPr>
                              <w:t>生徒はＤＮＡを，</w:t>
                            </w:r>
                            <w:r w:rsidR="00162E9B" w:rsidRPr="00162E9B">
                              <w:rPr>
                                <w:rFonts w:hint="eastAsia"/>
                                <w:sz w:val="20"/>
                                <w:szCs w:val="20"/>
                              </w:rPr>
                              <w:t>とうてい肉眼では見</w:t>
                            </w:r>
                            <w:r w:rsidR="00162E9B">
                              <w:rPr>
                                <w:rFonts w:hint="eastAsia"/>
                                <w:sz w:val="20"/>
                                <w:szCs w:val="20"/>
                              </w:rPr>
                              <w:t>ら</w:t>
                            </w:r>
                            <w:r w:rsidR="00162E9B" w:rsidRPr="00162E9B">
                              <w:rPr>
                                <w:rFonts w:hint="eastAsia"/>
                                <w:sz w:val="20"/>
                                <w:szCs w:val="20"/>
                              </w:rPr>
                              <w:t>れないものという</w:t>
                            </w:r>
                            <w:r w:rsidRPr="009A78DD">
                              <w:rPr>
                                <w:rFonts w:hint="eastAsia"/>
                                <w:sz w:val="20"/>
                                <w:szCs w:val="20"/>
                              </w:rPr>
                              <w:t>印象</w:t>
                            </w:r>
                            <w:r w:rsidR="00CD4931">
                              <w:rPr>
                                <w:rFonts w:hint="eastAsia"/>
                                <w:sz w:val="20"/>
                                <w:szCs w:val="20"/>
                              </w:rPr>
                              <w:t>をも</w:t>
                            </w:r>
                            <w:r w:rsidRPr="009A78DD">
                              <w:rPr>
                                <w:rFonts w:hint="eastAsia"/>
                                <w:sz w:val="20"/>
                                <w:szCs w:val="20"/>
                              </w:rPr>
                              <w:t>ちやすいが，エタノールによって</w:t>
                            </w:r>
                            <w:r>
                              <w:rPr>
                                <w:rFonts w:hint="eastAsia"/>
                                <w:sz w:val="20"/>
                                <w:szCs w:val="20"/>
                              </w:rPr>
                              <w:t>沈殿</w:t>
                            </w:r>
                            <w:r w:rsidRPr="009A78DD">
                              <w:rPr>
                                <w:rFonts w:hint="eastAsia"/>
                                <w:sz w:val="20"/>
                                <w:szCs w:val="20"/>
                              </w:rPr>
                              <w:t>したＤＮＡは，十分肉眼で</w:t>
                            </w:r>
                            <w:r w:rsidR="003D450D">
                              <w:rPr>
                                <w:rFonts w:hint="eastAsia"/>
                                <w:sz w:val="20"/>
                                <w:szCs w:val="20"/>
                              </w:rPr>
                              <w:t>見</w:t>
                            </w:r>
                            <w:r w:rsidR="00743D2F">
                              <w:rPr>
                                <w:rFonts w:hint="eastAsia"/>
                                <w:sz w:val="20"/>
                                <w:szCs w:val="20"/>
                              </w:rPr>
                              <w:t>たり触ったりす</w:t>
                            </w:r>
                            <w:r w:rsidR="000B5FF7">
                              <w:rPr>
                                <w:rFonts w:hint="eastAsia"/>
                                <w:sz w:val="20"/>
                                <w:szCs w:val="20"/>
                              </w:rPr>
                              <w:t>ることができ，</w:t>
                            </w:r>
                            <w:r w:rsidR="000B5FF7" w:rsidRPr="009A78DD">
                              <w:rPr>
                                <w:rFonts w:hint="eastAsia"/>
                                <w:sz w:val="20"/>
                                <w:szCs w:val="20"/>
                              </w:rPr>
                              <w:t>物質としてＤＮＡ</w:t>
                            </w:r>
                            <w:r w:rsidR="000B5FF7">
                              <w:rPr>
                                <w:rFonts w:hint="eastAsia"/>
                                <w:sz w:val="20"/>
                                <w:szCs w:val="20"/>
                              </w:rPr>
                              <w:t>を認識</w:t>
                            </w:r>
                            <w:r w:rsidRPr="009A78DD">
                              <w:rPr>
                                <w:rFonts w:hint="eastAsia"/>
                                <w:sz w:val="20"/>
                                <w:szCs w:val="20"/>
                              </w:rPr>
                              <w:t>できる。</w:t>
                            </w:r>
                            <w:r w:rsidR="00743D2F">
                              <w:rPr>
                                <w:rFonts w:hint="eastAsia"/>
                                <w:sz w:val="20"/>
                                <w:szCs w:val="20"/>
                              </w:rPr>
                              <w:t>多様なすべての生物は</w:t>
                            </w:r>
                            <w:r w:rsidR="000B5FF7">
                              <w:rPr>
                                <w:rFonts w:hint="eastAsia"/>
                                <w:sz w:val="20"/>
                                <w:szCs w:val="20"/>
                              </w:rPr>
                              <w:t>，共通した物質である</w:t>
                            </w:r>
                            <w:r w:rsidR="00743D2F">
                              <w:rPr>
                                <w:rFonts w:hint="eastAsia"/>
                                <w:sz w:val="20"/>
                                <w:szCs w:val="20"/>
                              </w:rPr>
                              <w:t>ＤＮＡが遺伝情報を担っているという，</w:t>
                            </w:r>
                            <w:r w:rsidRPr="009A78DD">
                              <w:rPr>
                                <w:rFonts w:hint="eastAsia"/>
                                <w:sz w:val="20"/>
                                <w:szCs w:val="20"/>
                              </w:rPr>
                              <w:t>「共通性と多様性」を実際に感じることができる実験である。</w:t>
                            </w:r>
                          </w:p>
                          <w:p w:rsidR="003D450D" w:rsidRPr="00743D2F" w:rsidRDefault="003D450D" w:rsidP="001F07ED">
                            <w:pPr>
                              <w:rPr>
                                <w:sz w:val="20"/>
                                <w:szCs w:val="20"/>
                              </w:rPr>
                            </w:pPr>
                            <w:r>
                              <w:rPr>
                                <w:rFonts w:hint="eastAsia"/>
                                <w:sz w:val="20"/>
                                <w:szCs w:val="20"/>
                              </w:rPr>
                              <w:t xml:space="preserve">　ＤＮＡは核に多く含まれるため，</w:t>
                            </w:r>
                            <w:r w:rsidR="00B276A6">
                              <w:rPr>
                                <w:rFonts w:hint="eastAsia"/>
                                <w:sz w:val="20"/>
                                <w:szCs w:val="20"/>
                              </w:rPr>
                              <w:t>少量の材料からＤＮＡを</w:t>
                            </w:r>
                            <w:r w:rsidR="00B276A6" w:rsidRPr="009A78DD">
                              <w:rPr>
                                <w:rFonts w:hint="eastAsia"/>
                                <w:sz w:val="20"/>
                                <w:szCs w:val="20"/>
                              </w:rPr>
                              <w:t>目に見えるくらいの収量を得るために</w:t>
                            </w:r>
                            <w:r w:rsidR="00B276A6">
                              <w:rPr>
                                <w:rFonts w:hint="eastAsia"/>
                                <w:sz w:val="20"/>
                                <w:szCs w:val="20"/>
                              </w:rPr>
                              <w:t>は，十分な数の</w:t>
                            </w:r>
                            <w:r w:rsidR="00B276A6" w:rsidRPr="009A78DD">
                              <w:rPr>
                                <w:rFonts w:hint="eastAsia"/>
                                <w:sz w:val="20"/>
                                <w:szCs w:val="20"/>
                              </w:rPr>
                              <w:t>核を必要</w:t>
                            </w:r>
                            <w:r w:rsidR="00B276A6">
                              <w:rPr>
                                <w:rFonts w:hint="eastAsia"/>
                                <w:sz w:val="20"/>
                                <w:szCs w:val="20"/>
                              </w:rPr>
                              <w:t>とする</w:t>
                            </w:r>
                            <w:r w:rsidR="00B276A6" w:rsidRPr="009A78DD">
                              <w:rPr>
                                <w:rFonts w:hint="eastAsia"/>
                                <w:sz w:val="20"/>
                                <w:szCs w:val="20"/>
                              </w:rPr>
                              <w:t>。</w:t>
                            </w:r>
                            <w:r>
                              <w:rPr>
                                <w:rFonts w:hint="eastAsia"/>
                                <w:sz w:val="20"/>
                                <w:szCs w:val="20"/>
                              </w:rPr>
                              <w:t>核は同じ生物であれば</w:t>
                            </w:r>
                            <w:r w:rsidR="00B276A6">
                              <w:rPr>
                                <w:rFonts w:hint="eastAsia"/>
                                <w:sz w:val="20"/>
                                <w:szCs w:val="20"/>
                              </w:rPr>
                              <w:t>大きさは</w:t>
                            </w:r>
                            <w:r w:rsidR="00DE39F0">
                              <w:rPr>
                                <w:rFonts w:hint="eastAsia"/>
                                <w:sz w:val="20"/>
                                <w:szCs w:val="20"/>
                              </w:rPr>
                              <w:t>あまり</w:t>
                            </w:r>
                            <w:r w:rsidR="00B276A6">
                              <w:rPr>
                                <w:rFonts w:hint="eastAsia"/>
                                <w:sz w:val="20"/>
                                <w:szCs w:val="20"/>
                              </w:rPr>
                              <w:t>変わらないため，細胞が小さいほうが材料中の核の割合が高くなる。</w:t>
                            </w:r>
                            <w:r w:rsidR="000B5FF7">
                              <w:rPr>
                                <w:rFonts w:hint="eastAsia"/>
                                <w:sz w:val="20"/>
                                <w:szCs w:val="20"/>
                              </w:rPr>
                              <w:t>さらに，</w:t>
                            </w:r>
                            <w:r w:rsidR="00B276A6">
                              <w:rPr>
                                <w:rFonts w:hint="eastAsia"/>
                                <w:sz w:val="20"/>
                                <w:szCs w:val="20"/>
                              </w:rPr>
                              <w:t>植物はＤＮＡ抽出の妨げになりやすいタンパク質が少ないため，</w:t>
                            </w:r>
                            <w:r w:rsidR="00743D2F">
                              <w:rPr>
                                <w:rFonts w:hint="eastAsia"/>
                                <w:sz w:val="20"/>
                                <w:szCs w:val="20"/>
                              </w:rPr>
                              <w:t>簡易的な方法でも</w:t>
                            </w:r>
                            <w:r w:rsidR="00B276A6">
                              <w:rPr>
                                <w:rFonts w:hint="eastAsia"/>
                                <w:sz w:val="20"/>
                                <w:szCs w:val="20"/>
                              </w:rPr>
                              <w:t>再現性が高い。</w:t>
                            </w:r>
                            <w:r w:rsidR="00162E9B">
                              <w:rPr>
                                <w:rFonts w:hint="eastAsia"/>
                                <w:sz w:val="20"/>
                                <w:szCs w:val="20"/>
                              </w:rPr>
                              <w:t>ここでは，</w:t>
                            </w:r>
                            <w:r w:rsidR="00162E9B" w:rsidRPr="00162E9B">
                              <w:rPr>
                                <w:rFonts w:hint="eastAsia"/>
                                <w:sz w:val="20"/>
                                <w:szCs w:val="20"/>
                              </w:rPr>
                              <w:t>細胞が小さく入手も容易なブロッコリーを材料として用いる</w:t>
                            </w:r>
                            <w:r w:rsidR="00743D2F">
                              <w:rPr>
                                <w:rFonts w:hint="eastAsia"/>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9" type="#_x0000_t202" style="position:absolute;left:0;text-align:left;margin-left:3.3pt;margin-top:.6pt;width:478.2pt;height:169.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jJOTgIAAGsEAAAOAAAAZHJzL2Uyb0RvYy54bWysVMFu1DAQvSPxD5bvNJt0d9tGm61KSxFS&#10;C0iFD/A6zsbC8Rjbu0k57kqIj+AXEGe+Jz/C2NkuqwIXRA6Wx+N5nnlvJrPzrlFkLayToAuaHo0o&#10;EZpDKfWyoO/fXT87pcR5pkumQIuC3gtHz+dPn8xak4sMalClsARBtMtbU9Dae5MnieO1aJg7AiM0&#10;OiuwDfNo2mVSWtYieqOSbDSaJi3Y0ljgwjk8vRqcdB7xq0pw/6aqnPBEFRRz83G1cV2ENZnPWL60&#10;zNSS79Jg/5BFw6TGR/dQV8wzsrLyN6hGcgsOKn/EoUmgqiQXsQasJh09quauZkbEWpAcZ/Y0uf8H&#10;y1+v31oiy4Jm0zElmjUoUr/93G++9Zsf/fYL6bdf++2233xHm2SBsNa4HOPuDEb67jl0KHws3pkb&#10;4B8c0XBZM70UF9ZCWwtWYsJpiEwOQgccF0AW7S2U+C5beYhAXWWbwCbyQxAdhbvfiyU6TzgeTkcn&#10;x+kYXRx9WTrJppMoZ8Lyh3BjnX8poCFhU1CL3RDh2frG+ZAOyx+uhNccKFleS6WiYZeLS2XJmmHn&#10;XMcvVvDomtKkLejZJJsMDPwVYhS/P0E00uMIKNkU9HR/ieWBtxe6jA3qmVTDHlNWekdk4G5g0XeL&#10;Lop4/KDPAsp7ZNbC0PE4obipwX6ipMVuL6j7uGJWUKJeaVTnLB0HKn00xpOTDA176FkcepjmCFVQ&#10;T8mwvfTDSK2MlcsaXxr6QcMFKlrJyHWQfshqlz52dJRgN31hZA7teOvXP2L+EwAA//8DAFBLAwQU&#10;AAYACAAAACEAO3ZIid0AAAAHAQAADwAAAGRycy9kb3ducmV2LnhtbEyPwU7DMBBE70j8g7VIXBB1&#10;SKrQhjgVQgLBDQqCqxtvkwh7HWw3DX/PcoLj7Ixm3tab2VkxYYiDJwVXiwwEUuvNQJ2Ct9f7yxWI&#10;mDQZbT2hgm+MsGlOT2pdGX+kF5y2qRNcQrHSCvqUxkrK2PbodFz4EYm9vQ9OJ5ahkyboI5c7K/Ms&#10;K6XTA/FCr0e867H93B6cgtXycfqIT8Xze1vu7TpdXE8PX0Gp87P59gZEwjn9heEXn9GhYaadP5CJ&#10;wiooSw7yOQfB7ros+LOdgmKZ5SCbWv7nb34AAAD//wMAUEsBAi0AFAAGAAgAAAAhALaDOJL+AAAA&#10;4QEAABMAAAAAAAAAAAAAAAAAAAAAAFtDb250ZW50X1R5cGVzXS54bWxQSwECLQAUAAYACAAAACEA&#10;OP0h/9YAAACUAQAACwAAAAAAAAAAAAAAAAAvAQAAX3JlbHMvLnJlbHNQSwECLQAUAAYACAAAACEA&#10;8TYyTk4CAABrBAAADgAAAAAAAAAAAAAAAAAuAgAAZHJzL2Uyb0RvYy54bWxQSwECLQAUAAYACAAA&#10;ACEAO3ZIid0AAAAHAQAADwAAAAAAAAAAAAAAAACoBAAAZHJzL2Rvd25yZXYueG1sUEsFBgAAAAAE&#10;AAQA8wAAALIFAAAAAA==&#10;">
                <v:textbox>
                  <w:txbxContent>
                    <w:p w:rsidR="001F07ED" w:rsidRPr="009A78DD" w:rsidRDefault="001F07ED" w:rsidP="001F07ED">
                      <w:pPr>
                        <w:ind w:left="1"/>
                        <w:rPr>
                          <w:sz w:val="20"/>
                          <w:szCs w:val="20"/>
                        </w:rPr>
                      </w:pPr>
                      <w:r>
                        <w:rPr>
                          <w:rFonts w:hint="eastAsia"/>
                          <w:sz w:val="20"/>
                          <w:szCs w:val="20"/>
                        </w:rPr>
                        <w:t xml:space="preserve">　</w:t>
                      </w:r>
                      <w:r w:rsidR="00162E9B">
                        <w:rPr>
                          <w:rFonts w:hint="eastAsia"/>
                          <w:sz w:val="20"/>
                          <w:szCs w:val="20"/>
                        </w:rPr>
                        <w:t>生徒はＤＮＡを，</w:t>
                      </w:r>
                      <w:r w:rsidR="00162E9B" w:rsidRPr="00162E9B">
                        <w:rPr>
                          <w:rFonts w:hint="eastAsia"/>
                          <w:sz w:val="20"/>
                          <w:szCs w:val="20"/>
                        </w:rPr>
                        <w:t>とうてい肉眼では見</w:t>
                      </w:r>
                      <w:r w:rsidR="00162E9B">
                        <w:rPr>
                          <w:rFonts w:hint="eastAsia"/>
                          <w:sz w:val="20"/>
                          <w:szCs w:val="20"/>
                        </w:rPr>
                        <w:t>ら</w:t>
                      </w:r>
                      <w:r w:rsidR="00162E9B" w:rsidRPr="00162E9B">
                        <w:rPr>
                          <w:rFonts w:hint="eastAsia"/>
                          <w:sz w:val="20"/>
                          <w:szCs w:val="20"/>
                        </w:rPr>
                        <w:t>れないものという</w:t>
                      </w:r>
                      <w:r w:rsidRPr="009A78DD">
                        <w:rPr>
                          <w:rFonts w:hint="eastAsia"/>
                          <w:sz w:val="20"/>
                          <w:szCs w:val="20"/>
                        </w:rPr>
                        <w:t>印象</w:t>
                      </w:r>
                      <w:r w:rsidR="00CD4931">
                        <w:rPr>
                          <w:rFonts w:hint="eastAsia"/>
                          <w:sz w:val="20"/>
                          <w:szCs w:val="20"/>
                        </w:rPr>
                        <w:t>をも</w:t>
                      </w:r>
                      <w:r w:rsidRPr="009A78DD">
                        <w:rPr>
                          <w:rFonts w:hint="eastAsia"/>
                          <w:sz w:val="20"/>
                          <w:szCs w:val="20"/>
                        </w:rPr>
                        <w:t>ちやすいが，エタノールによって</w:t>
                      </w:r>
                      <w:r>
                        <w:rPr>
                          <w:rFonts w:hint="eastAsia"/>
                          <w:sz w:val="20"/>
                          <w:szCs w:val="20"/>
                        </w:rPr>
                        <w:t>沈殿</w:t>
                      </w:r>
                      <w:r w:rsidRPr="009A78DD">
                        <w:rPr>
                          <w:rFonts w:hint="eastAsia"/>
                          <w:sz w:val="20"/>
                          <w:szCs w:val="20"/>
                        </w:rPr>
                        <w:t>したＤＮＡは，十分肉眼で</w:t>
                      </w:r>
                      <w:r w:rsidR="003D450D">
                        <w:rPr>
                          <w:rFonts w:hint="eastAsia"/>
                          <w:sz w:val="20"/>
                          <w:szCs w:val="20"/>
                        </w:rPr>
                        <w:t>見</w:t>
                      </w:r>
                      <w:r w:rsidR="00743D2F">
                        <w:rPr>
                          <w:rFonts w:hint="eastAsia"/>
                          <w:sz w:val="20"/>
                          <w:szCs w:val="20"/>
                        </w:rPr>
                        <w:t>たり触ったりす</w:t>
                      </w:r>
                      <w:r w:rsidR="000B5FF7">
                        <w:rPr>
                          <w:rFonts w:hint="eastAsia"/>
                          <w:sz w:val="20"/>
                          <w:szCs w:val="20"/>
                        </w:rPr>
                        <w:t>ることができ，</w:t>
                      </w:r>
                      <w:r w:rsidR="000B5FF7" w:rsidRPr="009A78DD">
                        <w:rPr>
                          <w:rFonts w:hint="eastAsia"/>
                          <w:sz w:val="20"/>
                          <w:szCs w:val="20"/>
                        </w:rPr>
                        <w:t>物質としてＤＮＡ</w:t>
                      </w:r>
                      <w:r w:rsidR="000B5FF7">
                        <w:rPr>
                          <w:rFonts w:hint="eastAsia"/>
                          <w:sz w:val="20"/>
                          <w:szCs w:val="20"/>
                        </w:rPr>
                        <w:t>を認識</w:t>
                      </w:r>
                      <w:r w:rsidRPr="009A78DD">
                        <w:rPr>
                          <w:rFonts w:hint="eastAsia"/>
                          <w:sz w:val="20"/>
                          <w:szCs w:val="20"/>
                        </w:rPr>
                        <w:t>できる。</w:t>
                      </w:r>
                      <w:r w:rsidR="00743D2F">
                        <w:rPr>
                          <w:rFonts w:hint="eastAsia"/>
                          <w:sz w:val="20"/>
                          <w:szCs w:val="20"/>
                        </w:rPr>
                        <w:t>多様なすべての生物は</w:t>
                      </w:r>
                      <w:r w:rsidR="000B5FF7">
                        <w:rPr>
                          <w:rFonts w:hint="eastAsia"/>
                          <w:sz w:val="20"/>
                          <w:szCs w:val="20"/>
                        </w:rPr>
                        <w:t>，共通した物質である</w:t>
                      </w:r>
                      <w:r w:rsidR="00743D2F">
                        <w:rPr>
                          <w:rFonts w:hint="eastAsia"/>
                          <w:sz w:val="20"/>
                          <w:szCs w:val="20"/>
                        </w:rPr>
                        <w:t>ＤＮＡが遺伝情報を担っているという，</w:t>
                      </w:r>
                      <w:r w:rsidRPr="009A78DD">
                        <w:rPr>
                          <w:rFonts w:hint="eastAsia"/>
                          <w:sz w:val="20"/>
                          <w:szCs w:val="20"/>
                        </w:rPr>
                        <w:t>「共通性と多様性」を実際に感じることができる実験である。</w:t>
                      </w:r>
                    </w:p>
                    <w:p w:rsidR="003D450D" w:rsidRPr="00743D2F" w:rsidRDefault="003D450D" w:rsidP="001F07ED">
                      <w:pPr>
                        <w:rPr>
                          <w:sz w:val="20"/>
                          <w:szCs w:val="20"/>
                        </w:rPr>
                      </w:pPr>
                      <w:r>
                        <w:rPr>
                          <w:rFonts w:hint="eastAsia"/>
                          <w:sz w:val="20"/>
                          <w:szCs w:val="20"/>
                        </w:rPr>
                        <w:t xml:space="preserve">　ＤＮＡは核に多く含まれるため，</w:t>
                      </w:r>
                      <w:r w:rsidR="00B276A6">
                        <w:rPr>
                          <w:rFonts w:hint="eastAsia"/>
                          <w:sz w:val="20"/>
                          <w:szCs w:val="20"/>
                        </w:rPr>
                        <w:t>少量の材料からＤＮＡを</w:t>
                      </w:r>
                      <w:r w:rsidR="00B276A6" w:rsidRPr="009A78DD">
                        <w:rPr>
                          <w:rFonts w:hint="eastAsia"/>
                          <w:sz w:val="20"/>
                          <w:szCs w:val="20"/>
                        </w:rPr>
                        <w:t>目に見えるくらいの収量を得るために</w:t>
                      </w:r>
                      <w:r w:rsidR="00B276A6">
                        <w:rPr>
                          <w:rFonts w:hint="eastAsia"/>
                          <w:sz w:val="20"/>
                          <w:szCs w:val="20"/>
                        </w:rPr>
                        <w:t>は，十分な数の</w:t>
                      </w:r>
                      <w:r w:rsidR="00B276A6" w:rsidRPr="009A78DD">
                        <w:rPr>
                          <w:rFonts w:hint="eastAsia"/>
                          <w:sz w:val="20"/>
                          <w:szCs w:val="20"/>
                        </w:rPr>
                        <w:t>核を必要</w:t>
                      </w:r>
                      <w:r w:rsidR="00B276A6">
                        <w:rPr>
                          <w:rFonts w:hint="eastAsia"/>
                          <w:sz w:val="20"/>
                          <w:szCs w:val="20"/>
                        </w:rPr>
                        <w:t>とする</w:t>
                      </w:r>
                      <w:r w:rsidR="00B276A6" w:rsidRPr="009A78DD">
                        <w:rPr>
                          <w:rFonts w:hint="eastAsia"/>
                          <w:sz w:val="20"/>
                          <w:szCs w:val="20"/>
                        </w:rPr>
                        <w:t>。</w:t>
                      </w:r>
                      <w:r>
                        <w:rPr>
                          <w:rFonts w:hint="eastAsia"/>
                          <w:sz w:val="20"/>
                          <w:szCs w:val="20"/>
                        </w:rPr>
                        <w:t>核は同じ生物であれば</w:t>
                      </w:r>
                      <w:r w:rsidR="00B276A6">
                        <w:rPr>
                          <w:rFonts w:hint="eastAsia"/>
                          <w:sz w:val="20"/>
                          <w:szCs w:val="20"/>
                        </w:rPr>
                        <w:t>大きさは</w:t>
                      </w:r>
                      <w:r w:rsidR="00DE39F0">
                        <w:rPr>
                          <w:rFonts w:hint="eastAsia"/>
                          <w:sz w:val="20"/>
                          <w:szCs w:val="20"/>
                        </w:rPr>
                        <w:t>あまり</w:t>
                      </w:r>
                      <w:r w:rsidR="00B276A6">
                        <w:rPr>
                          <w:rFonts w:hint="eastAsia"/>
                          <w:sz w:val="20"/>
                          <w:szCs w:val="20"/>
                        </w:rPr>
                        <w:t>変わらないため，細胞が小さいほうが材料中の核の割合が高くなる。</w:t>
                      </w:r>
                      <w:r w:rsidR="000B5FF7">
                        <w:rPr>
                          <w:rFonts w:hint="eastAsia"/>
                          <w:sz w:val="20"/>
                          <w:szCs w:val="20"/>
                        </w:rPr>
                        <w:t>さらに，</w:t>
                      </w:r>
                      <w:r w:rsidR="00B276A6">
                        <w:rPr>
                          <w:rFonts w:hint="eastAsia"/>
                          <w:sz w:val="20"/>
                          <w:szCs w:val="20"/>
                        </w:rPr>
                        <w:t>植物はＤＮＡ抽出の妨げになりやすいタンパク質が少ないため，</w:t>
                      </w:r>
                      <w:r w:rsidR="00743D2F">
                        <w:rPr>
                          <w:rFonts w:hint="eastAsia"/>
                          <w:sz w:val="20"/>
                          <w:szCs w:val="20"/>
                        </w:rPr>
                        <w:t>簡易的な方法でも</w:t>
                      </w:r>
                      <w:r w:rsidR="00B276A6">
                        <w:rPr>
                          <w:rFonts w:hint="eastAsia"/>
                          <w:sz w:val="20"/>
                          <w:szCs w:val="20"/>
                        </w:rPr>
                        <w:t>再現性が高い。</w:t>
                      </w:r>
                      <w:r w:rsidR="00162E9B">
                        <w:rPr>
                          <w:rFonts w:hint="eastAsia"/>
                          <w:sz w:val="20"/>
                          <w:szCs w:val="20"/>
                        </w:rPr>
                        <w:t>ここでは，</w:t>
                      </w:r>
                      <w:r w:rsidR="00162E9B" w:rsidRPr="00162E9B">
                        <w:rPr>
                          <w:rFonts w:hint="eastAsia"/>
                          <w:sz w:val="20"/>
                          <w:szCs w:val="20"/>
                        </w:rPr>
                        <w:t>細胞が小さく入手も容易なブロッコリーを材料として用いる</w:t>
                      </w:r>
                      <w:r w:rsidR="00743D2F">
                        <w:rPr>
                          <w:rFonts w:hint="eastAsia"/>
                          <w:sz w:val="20"/>
                          <w:szCs w:val="20"/>
                        </w:rPr>
                        <w:t>。</w:t>
                      </w:r>
                    </w:p>
                  </w:txbxContent>
                </v:textbox>
              </v:shape>
            </w:pict>
          </mc:Fallback>
        </mc:AlternateContent>
      </w:r>
    </w:p>
    <w:p w:rsidR="00601843" w:rsidRDefault="00601843" w:rsidP="00455E31">
      <w:pPr>
        <w:ind w:left="142" w:firstLineChars="33" w:firstLine="71"/>
      </w:pPr>
    </w:p>
    <w:p w:rsidR="00BD52FD" w:rsidRDefault="00BD52FD" w:rsidP="00E01BE3">
      <w:pPr>
        <w:ind w:left="214"/>
      </w:pPr>
    </w:p>
    <w:p w:rsidR="000A38E0" w:rsidRDefault="000A38E0" w:rsidP="00E01BE3">
      <w:pPr>
        <w:ind w:left="214"/>
      </w:pPr>
    </w:p>
    <w:p w:rsidR="001F07ED" w:rsidRDefault="001F07ED" w:rsidP="00E01BE3">
      <w:pPr>
        <w:ind w:left="214"/>
      </w:pPr>
    </w:p>
    <w:p w:rsidR="001F07ED" w:rsidRDefault="001F07ED" w:rsidP="00E01BE3">
      <w:pPr>
        <w:ind w:left="214"/>
      </w:pPr>
    </w:p>
    <w:p w:rsidR="001F07ED" w:rsidRDefault="001F07ED" w:rsidP="00E01BE3">
      <w:pPr>
        <w:ind w:left="214"/>
      </w:pPr>
    </w:p>
    <w:p w:rsidR="00162E9B" w:rsidRDefault="00162E9B" w:rsidP="00E01BE3">
      <w:pPr>
        <w:ind w:left="214"/>
      </w:pPr>
    </w:p>
    <w:p w:rsidR="001F07ED" w:rsidRDefault="001F07ED" w:rsidP="00E01BE3">
      <w:pPr>
        <w:ind w:left="214"/>
      </w:pPr>
    </w:p>
    <w:p w:rsidR="006B0552" w:rsidRDefault="007E2B69" w:rsidP="00E01BE3">
      <w:pPr>
        <w:ind w:left="214"/>
      </w:pPr>
      <w:r>
        <w:rPr>
          <w:noProof/>
          <w:snapToGrid/>
        </w:rPr>
        <mc:AlternateContent>
          <mc:Choice Requires="wps">
            <w:drawing>
              <wp:anchor distT="0" distB="0" distL="114300" distR="114300" simplePos="0" relativeHeight="251613696" behindDoc="0" locked="0" layoutInCell="1" allowOverlap="1">
                <wp:simplePos x="0" y="0"/>
                <wp:positionH relativeFrom="column">
                  <wp:posOffset>-7571</wp:posOffset>
                </wp:positionH>
                <wp:positionV relativeFrom="paragraph">
                  <wp:posOffset>221368</wp:posOffset>
                </wp:positionV>
                <wp:extent cx="6124575" cy="1341911"/>
                <wp:effectExtent l="0" t="0" r="28575" b="10795"/>
                <wp:wrapNone/>
                <wp:docPr id="66" name="角丸四角形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4575" cy="1341911"/>
                        </a:xfrm>
                        <a:prstGeom prst="roundRect">
                          <a:avLst>
                            <a:gd name="adj" fmla="val 11107"/>
                          </a:avLst>
                        </a:prstGeom>
                        <a:solidFill>
                          <a:sysClr val="window" lastClr="FFFFFF"/>
                        </a:solidFill>
                        <a:ln w="25400" cap="flat" cmpd="sng" algn="ctr">
                          <a:solidFill>
                            <a:srgbClr val="9BBB59"/>
                          </a:solidFill>
                          <a:prstDash val="solid"/>
                        </a:ln>
                        <a:effectLst/>
                      </wps:spPr>
                      <wps:txbx>
                        <w:txbxContent>
                          <w:p w:rsidR="001F07ED" w:rsidRPr="0039163B" w:rsidRDefault="006B0552" w:rsidP="00F90BDF">
                            <w:pPr>
                              <w:ind w:leftChars="600" w:left="1285"/>
                              <w:jc w:val="left"/>
                              <w:rPr>
                                <w:rFonts w:ascii="ＭＳ ゴシック" w:eastAsia="ＭＳ ゴシック" w:hAnsi="ＭＳ ゴシック"/>
                              </w:rPr>
                            </w:pPr>
                            <w:r>
                              <w:rPr>
                                <w:rFonts w:ascii="ＭＳ ゴシック" w:eastAsia="ＭＳ ゴシック" w:hAnsi="ＭＳ ゴシック" w:hint="eastAsia"/>
                              </w:rPr>
                              <w:t>中学校：</w:t>
                            </w:r>
                            <w:r w:rsidR="00E251D8">
                              <w:rPr>
                                <w:rFonts w:ascii="ＭＳ ゴシック" w:eastAsia="ＭＳ ゴシック" w:hAnsi="ＭＳ ゴシック" w:hint="eastAsia"/>
                              </w:rPr>
                              <w:t>生命の連続性</w:t>
                            </w:r>
                          </w:p>
                          <w:p w:rsidR="00093E81" w:rsidRDefault="00093E81" w:rsidP="00093E81">
                            <w:pPr>
                              <w:ind w:leftChars="600" w:left="2127" w:hangingChars="393" w:hanging="842"/>
                              <w:jc w:val="left"/>
                              <w:rPr>
                                <w:rFonts w:ascii="ＭＳ ゴシック" w:eastAsia="ＭＳ ゴシック" w:hAnsi="ＭＳ ゴシック"/>
                              </w:rPr>
                            </w:pPr>
                            <w:r>
                              <w:rPr>
                                <w:rFonts w:ascii="ＭＳ ゴシック" w:eastAsia="ＭＳ ゴシック" w:hAnsi="ＭＳ ゴシック" w:hint="eastAsia"/>
                              </w:rPr>
                              <w:t xml:space="preserve">　　　　</w:t>
                            </w:r>
                            <w:r w:rsidR="00D5784E">
                              <w:rPr>
                                <w:rFonts w:ascii="ＭＳ ゴシック" w:eastAsia="ＭＳ ゴシック" w:hAnsi="ＭＳ ゴシック" w:hint="eastAsia"/>
                              </w:rPr>
                              <w:t xml:space="preserve">　</w:t>
                            </w:r>
                            <w:r w:rsidR="00D5784E">
                              <w:rPr>
                                <w:rFonts w:ascii="ＭＳ ゴシック" w:eastAsia="ＭＳ ゴシック" w:hAnsi="ＭＳ ゴシック" w:hint="eastAsia"/>
                              </w:rPr>
                              <w:t>遺伝子の本体が</w:t>
                            </w:r>
                            <w:r w:rsidRPr="00093E81">
                              <w:rPr>
                                <w:rFonts w:ascii="ＭＳ ゴシック" w:eastAsia="ＭＳ ゴシック" w:hAnsi="ＭＳ ゴシック" w:hint="eastAsia"/>
                              </w:rPr>
                              <w:t>ＤＮＡである</w:t>
                            </w:r>
                            <w:r w:rsidR="00D5784E">
                              <w:rPr>
                                <w:rFonts w:ascii="ＭＳ ゴシック" w:eastAsia="ＭＳ ゴシック" w:hAnsi="ＭＳ ゴシック" w:hint="eastAsia"/>
                              </w:rPr>
                              <w:t>こと，遺伝子に変化が起きて形質が変化することがあることについて学習している。</w:t>
                            </w:r>
                          </w:p>
                          <w:p w:rsidR="001F07ED" w:rsidRPr="0039163B" w:rsidRDefault="00093E81" w:rsidP="00093E81">
                            <w:pPr>
                              <w:ind w:leftChars="600" w:left="2127" w:hangingChars="393" w:hanging="842"/>
                              <w:jc w:val="left"/>
                              <w:rPr>
                                <w:rFonts w:ascii="ＭＳ ゴシック" w:eastAsia="ＭＳ ゴシック" w:hAnsi="ＭＳ ゴシック"/>
                              </w:rPr>
                            </w:pPr>
                            <w:r>
                              <w:rPr>
                                <w:rFonts w:ascii="ＭＳ ゴシック" w:eastAsia="ＭＳ ゴシック" w:hAnsi="ＭＳ ゴシック" w:hint="eastAsia"/>
                              </w:rPr>
                              <w:t xml:space="preserve">　　　　</w:t>
                            </w:r>
                            <w:r w:rsidR="00D5784E">
                              <w:rPr>
                                <w:rFonts w:ascii="ＭＳ ゴシック" w:eastAsia="ＭＳ ゴシック" w:hAnsi="ＭＳ ゴシック" w:hint="eastAsia"/>
                              </w:rPr>
                              <w:t xml:space="preserve">　</w:t>
                            </w:r>
                            <w:r w:rsidR="001F07ED" w:rsidRPr="0039163B">
                              <w:rPr>
                                <w:rFonts w:ascii="ＭＳ ゴシック" w:eastAsia="ＭＳ ゴシック" w:hAnsi="ＭＳ ゴシック" w:hint="eastAsia"/>
                              </w:rPr>
                              <w:t>中学校の教科書にはブロッコリーから抽出したＤＮＡの写真が掲載されている。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9" o:spid="_x0000_s1030" style="position:absolute;left:0;text-align:left;margin-left:-.6pt;margin-top:17.45pt;width:482.25pt;height:105.6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2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53xvAIAAE4FAAAOAAAAZHJzL2Uyb0RvYy54bWysVMFuEzEQvSPxD5bvdLMhCWTVTZW2CkKK&#10;2ooW9Tzx2tkFr21sJ5vwGVx748Iv9MLfUInPYOzdpClwQuxhNeOZeZ55M+Pjk00tyZpbV2mV0/So&#10;RwlXTBeVWub0/c3sxWtKnAdVgNSK53TLHT2ZPH923JiM93WpZcEtQRDlssbktPTeZEniWMlrcEfa&#10;cIVGoW0NHlW7TAoLDaLXMun3eqOk0bYwVjPuHJ6et0Y6ifhCcOYvhXDcE5lTzM3Hv43/Rfgnk2PI&#10;lhZMWbEuDfiHLGqoFF66hzoHD2Rlqz+g6opZ7bTwR0zXiRaiYjzWgNWkvd+quS7B8FgLkuPMnib3&#10;/2DZxfrKkqrI6WhEiYIae/Tz25cf9/cPd3coPHz/SsaBpca4DJ2vzZUNdToz1+yjQ0PyxBIU1/ls&#10;hK2DL1ZJNpHy7Z5yvvGE4eEo7Q+Gr4aUMLSlLwfpOE3DdQlku3BjnX/DdU2CkFOrV6p4h42NfMN6&#10;7nwkvuiyh+IDJaKW2MY1SJKmae9Vh9g5I/YOM5aiZVXMKimjsnVn0hKMzCmOWaEbSiQ4j4c5ncWv&#10;A3OHYVKRJqf94aCHQ8YAB1lI8CjWBql1akkJyCVuCPM25v0k2tnlYn/r+PT0dBgpxzyfuIWkz8GV&#10;bXbR1OUiVcidx3lHPnZdaRsRWuI3i03s8iBEhJOFLrbYeavblXCGzSrEn2OtV2CRPCwE99pf4k9I&#10;jdXpTqKk1Pbz386DP44mWilpcKew8k8rsBwpfKtwaMfpYBCWMCrY9j4q9tCyOLSoVX2msQ0pviCG&#10;RTH4e7kThdX1La7/NNyKJlAM72457pQz3+46PiCMT6fRDRfPgJ+ra8MCeGAuMHuzuQVruiHzOJ8X&#10;erd/kMXJacfy0TdEKj1deS2qPectr91a4NLGUe4emPAqHOrR6/EZnPwCAAD//wMAUEsDBBQABgAI&#10;AAAAIQDLnAPy4QAAAAkBAAAPAAAAZHJzL2Rvd25yZXYueG1sTI9RS8MwFIXfBf9DuIJvW9Jmdq72&#10;doiiMkRkU4S9Zc21LTZJabK1/nvjkz4ezuGc7xTryXTsRINvnUVI5gIY2crp1tYI728Ps2tgPiir&#10;VecsIXyTh3V5flaoXLvRbum0CzWLJdbnCqEJoc8591VDRvm568lG79MNRoUoh5rrQY2x3HQ8FSLj&#10;RrU2LjSqp7uGqq/d0SDseyOWH/dSP+3l+PyYvG5E8nKFeHkx3d4ACzSFvzD84kd0KCPTwR2t9qxD&#10;mCVpTCLIxQpY9FeZlMAOCOkiS4GXBf//oPwBAAD//wMAUEsBAi0AFAAGAAgAAAAhALaDOJL+AAAA&#10;4QEAABMAAAAAAAAAAAAAAAAAAAAAAFtDb250ZW50X1R5cGVzXS54bWxQSwECLQAUAAYACAAAACEA&#10;OP0h/9YAAACUAQAACwAAAAAAAAAAAAAAAAAvAQAAX3JlbHMvLnJlbHNQSwECLQAUAAYACAAAACEA&#10;3Tud8bwCAABOBQAADgAAAAAAAAAAAAAAAAAuAgAAZHJzL2Uyb0RvYy54bWxQSwECLQAUAAYACAAA&#10;ACEAy5wD8uEAAAAJAQAADwAAAAAAAAAAAAAAAAAWBQAAZHJzL2Rvd25yZXYueG1sUEsFBgAAAAAE&#10;AAQA8wAAACQGAAAAAA==&#10;" fillcolor="window" strokecolor="#9bbb59" strokeweight="2pt">
                <v:path arrowok="t"/>
                <v:textbox>
                  <w:txbxContent>
                    <w:p w:rsidR="001F07ED" w:rsidRPr="0039163B" w:rsidRDefault="006B0552" w:rsidP="00F90BDF">
                      <w:pPr>
                        <w:ind w:leftChars="600" w:left="1285"/>
                        <w:jc w:val="left"/>
                        <w:rPr>
                          <w:rFonts w:ascii="ＭＳ ゴシック" w:eastAsia="ＭＳ ゴシック" w:hAnsi="ＭＳ ゴシック"/>
                        </w:rPr>
                      </w:pPr>
                      <w:r>
                        <w:rPr>
                          <w:rFonts w:ascii="ＭＳ ゴシック" w:eastAsia="ＭＳ ゴシック" w:hAnsi="ＭＳ ゴシック" w:hint="eastAsia"/>
                        </w:rPr>
                        <w:t>中学校：</w:t>
                      </w:r>
                      <w:r w:rsidR="00E251D8">
                        <w:rPr>
                          <w:rFonts w:ascii="ＭＳ ゴシック" w:eastAsia="ＭＳ ゴシック" w:hAnsi="ＭＳ ゴシック" w:hint="eastAsia"/>
                        </w:rPr>
                        <w:t>生命の連続性</w:t>
                      </w:r>
                    </w:p>
                    <w:p w:rsidR="00093E81" w:rsidRDefault="00093E81" w:rsidP="00093E81">
                      <w:pPr>
                        <w:ind w:leftChars="600" w:left="2127" w:hangingChars="393" w:hanging="842"/>
                        <w:jc w:val="left"/>
                        <w:rPr>
                          <w:rFonts w:ascii="ＭＳ ゴシック" w:eastAsia="ＭＳ ゴシック" w:hAnsi="ＭＳ ゴシック"/>
                        </w:rPr>
                      </w:pPr>
                      <w:r>
                        <w:rPr>
                          <w:rFonts w:ascii="ＭＳ ゴシック" w:eastAsia="ＭＳ ゴシック" w:hAnsi="ＭＳ ゴシック" w:hint="eastAsia"/>
                        </w:rPr>
                        <w:t xml:space="preserve">　　　　</w:t>
                      </w:r>
                      <w:r w:rsidR="00D5784E">
                        <w:rPr>
                          <w:rFonts w:ascii="ＭＳ ゴシック" w:eastAsia="ＭＳ ゴシック" w:hAnsi="ＭＳ ゴシック" w:hint="eastAsia"/>
                        </w:rPr>
                        <w:t xml:space="preserve">　遺伝子の本体が</w:t>
                      </w:r>
                      <w:r w:rsidRPr="00093E81">
                        <w:rPr>
                          <w:rFonts w:ascii="ＭＳ ゴシック" w:eastAsia="ＭＳ ゴシック" w:hAnsi="ＭＳ ゴシック" w:hint="eastAsia"/>
                        </w:rPr>
                        <w:t>ＤＮＡである</w:t>
                      </w:r>
                      <w:r w:rsidR="00D5784E">
                        <w:rPr>
                          <w:rFonts w:ascii="ＭＳ ゴシック" w:eastAsia="ＭＳ ゴシック" w:hAnsi="ＭＳ ゴシック" w:hint="eastAsia"/>
                        </w:rPr>
                        <w:t>こと，遺伝子に変化が起きて形質が変化することがあることについて学習している。</w:t>
                      </w:r>
                    </w:p>
                    <w:p w:rsidR="001F07ED" w:rsidRPr="0039163B" w:rsidRDefault="00093E81" w:rsidP="00093E81">
                      <w:pPr>
                        <w:ind w:leftChars="600" w:left="2127" w:hangingChars="393" w:hanging="842"/>
                        <w:jc w:val="left"/>
                        <w:rPr>
                          <w:rFonts w:ascii="ＭＳ ゴシック" w:eastAsia="ＭＳ ゴシック" w:hAnsi="ＭＳ ゴシック"/>
                        </w:rPr>
                      </w:pPr>
                      <w:r>
                        <w:rPr>
                          <w:rFonts w:ascii="ＭＳ ゴシック" w:eastAsia="ＭＳ ゴシック" w:hAnsi="ＭＳ ゴシック" w:hint="eastAsia"/>
                        </w:rPr>
                        <w:t xml:space="preserve">　　　　</w:t>
                      </w:r>
                      <w:r w:rsidR="00D5784E">
                        <w:rPr>
                          <w:rFonts w:ascii="ＭＳ ゴシック" w:eastAsia="ＭＳ ゴシック" w:hAnsi="ＭＳ ゴシック" w:hint="eastAsia"/>
                        </w:rPr>
                        <w:t xml:space="preserve">　</w:t>
                      </w:r>
                      <w:r w:rsidR="001F07ED" w:rsidRPr="0039163B">
                        <w:rPr>
                          <w:rFonts w:ascii="ＭＳ ゴシック" w:eastAsia="ＭＳ ゴシック" w:hAnsi="ＭＳ ゴシック" w:hint="eastAsia"/>
                        </w:rPr>
                        <w:t>中学校の教科書にはブロッコリーから抽出したＤＮＡの写真が掲載されている。</w:t>
                      </w:r>
                    </w:p>
                  </w:txbxContent>
                </v:textbox>
              </v:roundrect>
            </w:pict>
          </mc:Fallback>
        </mc:AlternateContent>
      </w:r>
    </w:p>
    <w:p w:rsidR="001F07ED" w:rsidRDefault="007E2B69" w:rsidP="00E01BE3">
      <w:pPr>
        <w:ind w:left="214"/>
      </w:pPr>
      <w:r>
        <w:rPr>
          <w:noProof/>
          <w:snapToGrid/>
        </w:rPr>
        <mc:AlternateContent>
          <mc:Choice Requires="wps">
            <w:drawing>
              <wp:anchor distT="0" distB="0" distL="114300" distR="114300" simplePos="0" relativeHeight="251646464" behindDoc="0" locked="0" layoutInCell="1" allowOverlap="1">
                <wp:simplePos x="0" y="0"/>
                <wp:positionH relativeFrom="column">
                  <wp:posOffset>197485</wp:posOffset>
                </wp:positionH>
                <wp:positionV relativeFrom="paragraph">
                  <wp:posOffset>93980</wp:posOffset>
                </wp:positionV>
                <wp:extent cx="644525" cy="904240"/>
                <wp:effectExtent l="0" t="38100" r="22225" b="29210"/>
                <wp:wrapNone/>
                <wp:docPr id="65"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525" cy="904240"/>
                        </a:xfrm>
                        <a:prstGeom prst="rightArrow">
                          <a:avLst>
                            <a:gd name="adj1" fmla="val 50000"/>
                            <a:gd name="adj2" fmla="val 25000"/>
                          </a:avLst>
                        </a:prstGeom>
                        <a:solidFill>
                          <a:srgbClr val="92D050"/>
                        </a:solidFill>
                        <a:ln w="9525">
                          <a:solidFill>
                            <a:srgbClr val="000000"/>
                          </a:solidFill>
                          <a:miter lim="800000"/>
                          <a:headEnd/>
                          <a:tailEnd/>
                        </a:ln>
                      </wps:spPr>
                      <wps:txbx>
                        <w:txbxContent>
                          <w:p w:rsidR="006B0552" w:rsidRPr="006B0552" w:rsidRDefault="006B0552" w:rsidP="006B0552">
                            <w:pPr>
                              <w:snapToGrid w:val="0"/>
                              <w:rPr>
                                <w:sz w:val="28"/>
                                <w:szCs w:val="28"/>
                              </w:rPr>
                            </w:pPr>
                            <w:r w:rsidRPr="006B0552">
                              <w:rPr>
                                <w:rFonts w:hint="eastAsia"/>
                                <w:sz w:val="28"/>
                                <w:szCs w:val="28"/>
                              </w:rPr>
                              <w:t>既習</w:t>
                            </w:r>
                          </w:p>
                          <w:p w:rsidR="006B0552" w:rsidRPr="006B0552" w:rsidRDefault="006B0552" w:rsidP="006B0552">
                            <w:pPr>
                              <w:snapToGrid w:val="0"/>
                              <w:rPr>
                                <w:sz w:val="28"/>
                                <w:szCs w:val="28"/>
                              </w:rPr>
                            </w:pPr>
                            <w:r w:rsidRPr="006B0552">
                              <w:rPr>
                                <w:rFonts w:hint="eastAsia"/>
                                <w:sz w:val="28"/>
                                <w:szCs w:val="28"/>
                              </w:rPr>
                              <w:t>事項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0" o:spid="_x0000_s1031" type="#_x0000_t13" style="position:absolute;left:0;text-align:left;margin-left:15.55pt;margin-top:7.4pt;width:50.75pt;height:71.2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PJRgIAAKQEAAAOAAAAZHJzL2Uyb0RvYy54bWysVNuO0zAQfUfiHyy/06RRW9qo6WrVsghp&#10;YVda+ICp7TQG37DdpuXrGbsXWpB4QOTB8njGZ87M8WR+t9eK7IQP0pqGDgclJcIwy6XZNPTL54c3&#10;U0pCBMNBWSMaehCB3i1ev5r3rhaV7aziwhMEMaHuXUO7GF1dFIF1QkMYWCcMOlvrNUQ0/abgHnpE&#10;16qoynJS9NZz5y0TIeDp6uiki4zftoLFp7YNIhLVUOQW8+rzuk5rsZhDvfHgOslONOAfWGiQBpNe&#10;oFYQgWy9/ANKS+ZtsG0cMKsL27aSiVwDVjMsf6vmpQMnci3YnOAubQr/D5Z92j17InlDJ2NKDGjU&#10;6H4bbU5NJrlBvQs1xr24Z59KDO7Rsm+BGLvswGzEvfe27wRwpDVMDS1uLiQj4FWy7j9ajvCA8LlX&#10;+9brBIhdIPssyeEiidhHwvBwMhqNK2TG0DUrR9UoMyqgPl92PsT3wmqSNg31ctPFzCingN1jiFkX&#10;fioO+NchJa1WKPMOFBmX+J2ewVVMdR1TpaBcGdQnRGRwzpx7YpXkD1KpbPjNeqk8QXgkXa3K8fly&#10;uA5ThvToT+X9HSIxvOS/gdAy4vQoqRs6vQRBncR4Z3h+2xGkOu6RsjIndZIgaUZCHffrfdZ/nApM&#10;J2vLDyiXt8dhweHGTWf9D0p6HJSGhu9b8IIS9cGg5G9H1QwFitmYTmc4Zf7asb5ygGEI1NBIyXG7&#10;jMdZ3LosXHpAqRfGpjfYynh+TUdOJ/I4Cri7mbVrO0f9+rksfgIAAP//AwBQSwMEFAAGAAgAAAAh&#10;AMOW2FPgAAAACQEAAA8AAABkcnMvZG93bnJldi54bWxMj0FLw0AQhe+C/2EZwYvYTVLbSsymFEH0&#10;JDQVobdtdprEZmeX7LZN/73Tk95m5j3efK9YjrYXJxxC50hBOklAINXOdNQo+Nq8PT6DCFGT0b0j&#10;VHDBAMvy9qbQuXFnWuOpio3gEAq5VtDG6HMpQ92i1WHiPBJrezdYHXkdGmkGfeZw28ssSebS6o74&#10;Q6s9vrZYH6qjVbDae7Sf/jt938qHj9khqTY/40Wp+7tx9QIi4hj/zHDFZ3QomWnnjmSC6BVM05Sd&#10;fH/iBld9ms1B7HiYLTKQZSH/Nyh/AQAA//8DAFBLAQItABQABgAIAAAAIQC2gziS/gAAAOEBAAAT&#10;AAAAAAAAAAAAAAAAAAAAAABbQ29udGVudF9UeXBlc10ueG1sUEsBAi0AFAAGAAgAAAAhADj9If/W&#10;AAAAlAEAAAsAAAAAAAAAAAAAAAAALwEAAF9yZWxzLy5yZWxzUEsBAi0AFAAGAAgAAAAhAKasg8lG&#10;AgAApAQAAA4AAAAAAAAAAAAAAAAALgIAAGRycy9lMm9Eb2MueG1sUEsBAi0AFAAGAAgAAAAhAMOW&#10;2FPgAAAACQEAAA8AAAAAAAAAAAAAAAAAoAQAAGRycy9kb3ducmV2LnhtbFBLBQYAAAAABAAEAPMA&#10;AACtBQAAAAA=&#10;" fillcolor="#92d050">
                <v:textbox inset="5.85pt,.7pt,5.85pt,.7pt">
                  <w:txbxContent>
                    <w:p w:rsidR="006B0552" w:rsidRPr="006B0552" w:rsidRDefault="006B0552" w:rsidP="006B0552">
                      <w:pPr>
                        <w:snapToGrid w:val="0"/>
                        <w:rPr>
                          <w:sz w:val="28"/>
                          <w:szCs w:val="28"/>
                        </w:rPr>
                      </w:pPr>
                      <w:r w:rsidRPr="006B0552">
                        <w:rPr>
                          <w:rFonts w:hint="eastAsia"/>
                          <w:sz w:val="28"/>
                          <w:szCs w:val="28"/>
                        </w:rPr>
                        <w:t>既習</w:t>
                      </w:r>
                    </w:p>
                    <w:p w:rsidR="006B0552" w:rsidRPr="006B0552" w:rsidRDefault="006B0552" w:rsidP="006B0552">
                      <w:pPr>
                        <w:snapToGrid w:val="0"/>
                        <w:rPr>
                          <w:sz w:val="28"/>
                          <w:szCs w:val="28"/>
                        </w:rPr>
                      </w:pPr>
                      <w:r w:rsidRPr="006B0552">
                        <w:rPr>
                          <w:rFonts w:hint="eastAsia"/>
                          <w:sz w:val="28"/>
                          <w:szCs w:val="28"/>
                        </w:rPr>
                        <w:t>事項</w:t>
                      </w:r>
                    </w:p>
                  </w:txbxContent>
                </v:textbox>
              </v:shape>
            </w:pict>
          </mc:Fallback>
        </mc:AlternateContent>
      </w:r>
    </w:p>
    <w:p w:rsidR="001F07ED" w:rsidRDefault="001F07ED" w:rsidP="00E01BE3">
      <w:pPr>
        <w:ind w:left="214"/>
      </w:pPr>
    </w:p>
    <w:p w:rsidR="001F07ED" w:rsidRDefault="001F07ED" w:rsidP="00E01BE3">
      <w:pPr>
        <w:ind w:left="214"/>
      </w:pPr>
    </w:p>
    <w:p w:rsidR="001F07ED" w:rsidRDefault="001F07ED" w:rsidP="00E01BE3">
      <w:pPr>
        <w:ind w:left="214"/>
      </w:pPr>
    </w:p>
    <w:p w:rsidR="001F07ED" w:rsidRDefault="001F07ED" w:rsidP="00E01BE3">
      <w:pPr>
        <w:ind w:left="214"/>
      </w:pPr>
    </w:p>
    <w:p w:rsidR="00A54B16" w:rsidRPr="00AD202A" w:rsidRDefault="001F12FC" w:rsidP="006F554E">
      <w:pPr>
        <w:ind w:left="306" w:hangingChars="150" w:hanging="306"/>
        <w:rPr>
          <w:rFonts w:ascii="ＭＳ ゴシック" w:eastAsia="ＭＳ ゴシック" w:hAnsi="ＭＳ ゴシック"/>
          <w:sz w:val="20"/>
          <w:szCs w:val="20"/>
        </w:rPr>
      </w:pPr>
      <w:r>
        <w:rPr>
          <w:sz w:val="20"/>
          <w:szCs w:val="20"/>
        </w:rPr>
        <w:br w:type="page"/>
      </w:r>
      <w:r w:rsidR="00D5784E">
        <w:rPr>
          <w:rFonts w:hint="eastAsia"/>
          <w:sz w:val="32"/>
          <w:szCs w:val="32"/>
        </w:rPr>
        <w:lastRenderedPageBreak/>
        <w:t xml:space="preserve">　</w:t>
      </w:r>
      <w:r w:rsidR="00A54B16" w:rsidRPr="00AD202A">
        <w:rPr>
          <w:rFonts w:ascii="ＭＳ ゴシック" w:eastAsia="ＭＳ ゴシック" w:hAnsi="ＭＳ ゴシック" w:hint="eastAsia"/>
          <w:sz w:val="32"/>
          <w:szCs w:val="32"/>
        </w:rPr>
        <w:t>留意点</w:t>
      </w:r>
    </w:p>
    <w:p w:rsidR="00A54B16" w:rsidRPr="002D159F" w:rsidRDefault="007E2B69" w:rsidP="00A54B16">
      <w:pPr>
        <w:ind w:left="200" w:hanging="200"/>
        <w:rPr>
          <w:rFonts w:ascii="ＭＳ ゴシック" w:eastAsia="ＭＳ ゴシック" w:hAnsi="ＭＳ ゴシック"/>
        </w:rPr>
      </w:pPr>
      <w:r>
        <w:rPr>
          <w:noProof/>
          <w:snapToGrid/>
        </w:rPr>
        <mc:AlternateContent>
          <mc:Choice Requires="wpg">
            <w:drawing>
              <wp:anchor distT="0" distB="0" distL="114300" distR="114300" simplePos="0" relativeHeight="251660800" behindDoc="0" locked="0" layoutInCell="1" allowOverlap="1">
                <wp:simplePos x="0" y="0"/>
                <wp:positionH relativeFrom="column">
                  <wp:posOffset>6267450</wp:posOffset>
                </wp:positionH>
                <wp:positionV relativeFrom="paragraph">
                  <wp:posOffset>-462280</wp:posOffset>
                </wp:positionV>
                <wp:extent cx="420370" cy="8361045"/>
                <wp:effectExtent l="19050" t="19050" r="0" b="1905"/>
                <wp:wrapNone/>
                <wp:docPr id="55"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8361045"/>
                          <a:chOff x="10868" y="1185"/>
                          <a:chExt cx="662" cy="13167"/>
                        </a:xfrm>
                      </wpg:grpSpPr>
                      <wps:wsp>
                        <wps:cNvPr id="56" name="AutoShape 65"/>
                        <wps:cNvSpPr>
                          <a:spLocks noChangeArrowheads="1"/>
                        </wps:cNvSpPr>
                        <wps:spPr bwMode="auto">
                          <a:xfrm>
                            <a:off x="10878" y="3066"/>
                            <a:ext cx="652" cy="1883"/>
                          </a:xfrm>
                          <a:prstGeom prst="roundRect">
                            <a:avLst>
                              <a:gd name="adj" fmla="val 16667"/>
                            </a:avLst>
                          </a:prstGeom>
                          <a:noFill/>
                          <a:ln w="31750">
                            <a:solidFill>
                              <a:srgbClr val="F79646"/>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90BDF" w:rsidRDefault="00F90BDF" w:rsidP="00F90BDF">
                              <w:pPr>
                                <w:jc w:val="center"/>
                              </w:pPr>
                              <w:r>
                                <w:rPr>
                                  <w:rFonts w:hint="eastAsia"/>
                                </w:rPr>
                                <w:t>顕微鏡の使い方</w:t>
                              </w:r>
                            </w:p>
                          </w:txbxContent>
                        </wps:txbx>
                        <wps:bodyPr rot="0" vert="eaVert" wrap="square" lIns="74295" tIns="8890" rIns="74295" bIns="8890" anchor="t" anchorCtr="0" upright="1">
                          <a:noAutofit/>
                        </wps:bodyPr>
                      </wps:wsp>
                      <wps:wsp>
                        <wps:cNvPr id="57" name="AutoShape 66"/>
                        <wps:cNvSpPr>
                          <a:spLocks noChangeArrowheads="1"/>
                        </wps:cNvSpPr>
                        <wps:spPr bwMode="auto">
                          <a:xfrm>
                            <a:off x="10878" y="6827"/>
                            <a:ext cx="652" cy="1883"/>
                          </a:xfrm>
                          <a:prstGeom prst="roundRect">
                            <a:avLst>
                              <a:gd name="adj" fmla="val 16667"/>
                            </a:avLst>
                          </a:prstGeom>
                          <a:solidFill>
                            <a:srgbClr val="4F81BD"/>
                          </a:solid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90BDF" w:rsidRDefault="00F90BDF" w:rsidP="00F90BDF">
                              <w:pPr>
                                <w:jc w:val="center"/>
                              </w:pPr>
                              <w:r>
                                <w:rPr>
                                  <w:rFonts w:hint="eastAsia"/>
                                </w:rPr>
                                <w:t>遺伝子とＤＮＡ</w:t>
                              </w:r>
                            </w:p>
                          </w:txbxContent>
                        </wps:txbx>
                        <wps:bodyPr rot="0" vert="eaVert" wrap="square" lIns="74295" tIns="8890" rIns="74295" bIns="8890" anchor="t" anchorCtr="0" upright="1">
                          <a:noAutofit/>
                        </wps:bodyPr>
                      </wps:wsp>
                      <wps:wsp>
                        <wps:cNvPr id="58" name="AutoShape 67"/>
                        <wps:cNvSpPr>
                          <a:spLocks noChangeArrowheads="1"/>
                        </wps:cNvSpPr>
                        <wps:spPr bwMode="auto">
                          <a:xfrm>
                            <a:off x="10878" y="4947"/>
                            <a:ext cx="652" cy="1883"/>
                          </a:xfrm>
                          <a:prstGeom prst="roundRect">
                            <a:avLst>
                              <a:gd name="adj" fmla="val 16667"/>
                            </a:avLst>
                          </a:prstGeom>
                          <a:solidFill>
                            <a:srgbClr val="FFFFFF"/>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90BDF" w:rsidRDefault="00F90BDF" w:rsidP="00F90BDF">
                              <w:pPr>
                                <w:jc w:val="center"/>
                              </w:pPr>
                              <w:r>
                                <w:rPr>
                                  <w:rFonts w:hint="eastAsia"/>
                                </w:rPr>
                                <w:t>生物の特徴</w:t>
                              </w:r>
                            </w:p>
                          </w:txbxContent>
                        </wps:txbx>
                        <wps:bodyPr rot="0" vert="eaVert" wrap="square" lIns="74295" tIns="8890" rIns="74295" bIns="8890" anchor="t" anchorCtr="0" upright="1">
                          <a:noAutofit/>
                        </wps:bodyPr>
                      </wps:wsp>
                      <wps:wsp>
                        <wps:cNvPr id="59" name="AutoShape 68"/>
                        <wps:cNvSpPr>
                          <a:spLocks noChangeArrowheads="1"/>
                        </wps:cNvSpPr>
                        <wps:spPr bwMode="auto">
                          <a:xfrm>
                            <a:off x="10868" y="8708"/>
                            <a:ext cx="652" cy="1883"/>
                          </a:xfrm>
                          <a:prstGeom prst="roundRect">
                            <a:avLst>
                              <a:gd name="adj" fmla="val 16667"/>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90BDF" w:rsidRPr="00F90BDF" w:rsidRDefault="00F90BDF" w:rsidP="00F90BDF">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60" name="AutoShape 69"/>
                        <wps:cNvSpPr>
                          <a:spLocks noChangeArrowheads="1"/>
                        </wps:cNvSpPr>
                        <wps:spPr bwMode="auto">
                          <a:xfrm>
                            <a:off x="10868" y="10589"/>
                            <a:ext cx="652" cy="1883"/>
                          </a:xfrm>
                          <a:prstGeom prst="roundRect">
                            <a:avLst>
                              <a:gd name="adj" fmla="val 16667"/>
                            </a:avLst>
                          </a:prstGeom>
                          <a:solidFill>
                            <a:srgbClr val="FFFFFF"/>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90BDF" w:rsidRPr="00F90BDF" w:rsidRDefault="00F90BDF" w:rsidP="00F90BDF">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61" name="AutoShape 70"/>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90BDF" w:rsidRPr="00F90BDF" w:rsidRDefault="00F90BDF" w:rsidP="00F90BDF">
                              <w:pPr>
                                <w:jc w:val="center"/>
                                <w:rPr>
                                  <w:sz w:val="18"/>
                                  <w:szCs w:val="18"/>
                                </w:rPr>
                              </w:pPr>
                              <w:r w:rsidRPr="00F90BDF">
                                <w:rPr>
                                  <w:rFonts w:hint="eastAsia"/>
                                  <w:sz w:val="18"/>
                                  <w:szCs w:val="18"/>
                                </w:rPr>
                                <w:t>サポート資料の見方</w:t>
                              </w:r>
                            </w:p>
                          </w:txbxContent>
                        </wps:txbx>
                        <wps:bodyPr rot="0" vert="eaVert" wrap="square" lIns="74295" tIns="8890" rIns="74295" bIns="8890" anchor="t" anchorCtr="0" upright="1">
                          <a:noAutofit/>
                        </wps:bodyPr>
                      </wps:wsp>
                      <wps:wsp>
                        <wps:cNvPr id="62" name="AutoShape 71"/>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90BDF" w:rsidRDefault="00F90BDF" w:rsidP="00F90BDF">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2" o:spid="_x0000_s1032" style="position:absolute;left:0;text-align:left;margin-left:493.5pt;margin-top:-36.4pt;width:33.1pt;height:658.35pt;z-index:251660800"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dr1sgQAAF8iAAAOAAAAZHJzL2Uyb0RvYy54bWzsWttu4zYQfS/QfyD07li0rjbiLGzZXhTY&#10;touml2daoi6tJKqkHDko+u8djmQldlI0SLLeBJUDOKJJDmfODI9GQ11+2Bc5ueFSZaKcG/TCNAgv&#10;QxFlZTI3fvl5M/INompWRiwXJZ8bt1wZH66+/eayqWZ8IlKRR1wSEFKqWVPNjbSuq9l4rMKUF0xd&#10;iIqX0BkLWbAamjIZR5I1IL3IxxPTdMeNkFElRciVgl9XbadxhfLjmIf1j3GseE3yuQG61fgt8Xur&#10;v8dXl2yWSFalWdipwZ6hRcGyEhbtRa1YzchOZg9EFVkohRJxfRGKYiziOAs52gDWUPPEmo9S7Cq0&#10;JZk1SdXDBNCe4PRsseEPN58lyaK54TgGKVkBPsJlCXUmGp2mSmYw6KOsrqvPsjURLj+J8A8F3ePT&#10;ft1O2sFk23wvIhDIdrVAdPaxLLQIsJvs0Qm3vRP4viYh/GhPTMsDV4XQ5VsuNW2n9VKYgiv1NGr6&#10;LoQV9FPq953rbr7rTtrJ1KKup6eO2axdGJXtlNOWQcipO1TVy1C9TlnF0VlKA3ZA1T2gugAQcAxx&#10;UWe9PIw7oKpaSEkpgpSVCV9IKZqUswjUomjF0QTdUOCQ/8QYwPJasCzTdVskD1C74GLEmfq+dYQU&#10;m1VS1R+5KIi+mBsQiWX0E2wn9CO7+aRqjIWoixkW/W6QuMhh89ywnFDX7bHvBoMXDjL1zFJssjzH&#10;7ZeXpJkbFvUcE6UrkWeR7tXjlEy2QS4JSJ0bG2/q2mgESDsahvqhNI3ZuozwumZZ3l7D+LzU8jiS&#10;AqiPAwCJzhKNCW7Yv6bmdO2vfXtkT9z1yDZXq9FiE9gjdwMarqxVEKzo31pRas/SLIp4qXU9kAe1&#10;nxZGHY21276njyObnmT6+FgNjHawBU3tTVpsHNOzLX/keY41sq21OVr6m2C0CMBR3noZLNcnJq0R&#10;JvU6VvWYa63ErubyOo0aEmU6sixnOqEGNICVJ56pPwZheQK3k7CWBpGi/i2rU9w6miy0jCNkgAzg&#10;rwvfXnoLxMHZutW7q7PtDioIjkMgAEW0G6vlh3q/3SM7onzdtxXRLWw70Ar5C259cMHZr/DfIA3c&#10;SOaG+nPHJDdI/l0Jm9ezJ1Og1hobvj8F6+T9ju29DlaGqQAcQFR7GdTtvWpXySxJYSWK9pdCs0mc&#10;6SBGjVutugaQ2rnYzXuE3Xqozspurj9BskdX4o3ka7Lbv+9je+PT5aqL1qNhT6dBe7kIgkPEH8l4&#10;RRocOOOlnIHxOHAGJlr3MiLIRto8815G1EN1Vs6wp/a74IwNfl7GGb7p2gvM6L9g6jRwxks5w9de&#10;HjjjlDOmj3BGD9V5OKN75PQ9Exd+63nGa3BGYDqm/WiuMuQZb+jZZDpwxiOVFxcetB7kGT1UZ+UM&#10;ajo+rvx/II3pcrl00Noh0XjDBQ2Kte8h0zjJNFwoRZ2yBlSju6TsvKzRF7d1bVKXxr9mReNZ9Vqs&#10;5iF6X5ALhnotlKCHei1u5L5eS/HMZKC3U3qDA58H9NZDdR56646j6MR231BSNPAbHqsP51Hv4zyK&#10;dofz7+dACg/f4S0GPHbr3rjQr0ncb+MB1t17IVf/AAAA//8DAFBLAwQUAAYACAAAACEAHx7SCuQA&#10;AAANAQAADwAAAGRycy9kb3ducmV2LnhtbEyPTWvCQBCG74X+h2UKvenmo1aN2YhI25MUqoXibUzG&#10;JJjdDdk1if++46m9zTAv7zxPuh51I3rqXG2NgnAagCCT26I2pYLvw/tkAcJ5NAU21pCCGzlYZ48P&#10;KSaFHcwX9XtfCi4xLkEFlfdtIqXLK9LoprYlw7ez7TR6XrtSFh0OXK4bGQXBq9RYG/5QYUvbivLL&#10;/qoVfAw4bOLwrd9dztvb8TD7/NmFpNTz07hZgfA0+r8w3PEZHTJmOtmrKZxoFCwXc3bxCibziB3u&#10;iWAWRyBOPEUv8RJklsr/FtkvAAAA//8DAFBLAQItABQABgAIAAAAIQC2gziS/gAAAOEBAAATAAAA&#10;AAAAAAAAAAAAAAAAAABbQ29udGVudF9UeXBlc10ueG1sUEsBAi0AFAAGAAgAAAAhADj9If/WAAAA&#10;lAEAAAsAAAAAAAAAAAAAAAAALwEAAF9yZWxzLy5yZWxzUEsBAi0AFAAGAAgAAAAhAMMR2vWyBAAA&#10;XyIAAA4AAAAAAAAAAAAAAAAALgIAAGRycy9lMm9Eb2MueG1sUEsBAi0AFAAGAAgAAAAhAB8e0grk&#10;AAAADQEAAA8AAAAAAAAAAAAAAAAADAcAAGRycy9kb3ducmV2LnhtbFBLBQYAAAAABAAEAPMAAAAd&#10;CAAAAAA=&#10;">
                <v:roundrect id="AutoShape 65" o:spid="_x0000_s1033"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VBR8QA&#10;AADbAAAADwAAAGRycy9kb3ducmV2LnhtbESPQWvCQBSE7wX/w/IEL0U3FaohdRWrrfSqSe+v2ddN&#10;MPs2ZldN/fVdodDjMDPfMItVbxtxoc7XjhU8TRIQxKXTNRsFRf4+TkH4gKyxcUwKfsjDajl4WGCm&#10;3ZX3dDkEIyKEfYYKqhDaTEpfVmTRT1xLHL1v11kMUXZG6g6vEW4bOU2SmbRYc1yosKVNReXxcLaR&#10;ku+K3G4/d/WXmafnzeP+dnp7VWo07NcvIAL14T/81/7QCp5ncP8Sf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1QUfEAAAA2wAAAA8AAAAAAAAAAAAAAAAAmAIAAGRycy9k&#10;b3ducmV2LnhtbFBLBQYAAAAABAAEAPUAAACJAwAAAAA=&#10;" filled="f" fillcolor="#f79646" strokecolor="#f79646" strokeweight="2.5pt">
                  <v:shadow color="#868686"/>
                  <v:textbox style="layout-flow:vertical-ideographic" inset="5.85pt,.7pt,5.85pt,.7pt">
                    <w:txbxContent>
                      <w:p w:rsidR="00F90BDF" w:rsidRDefault="00F90BDF" w:rsidP="00F90BDF">
                        <w:pPr>
                          <w:jc w:val="center"/>
                        </w:pPr>
                        <w:r>
                          <w:rPr>
                            <w:rFonts w:hint="eastAsia"/>
                          </w:rPr>
                          <w:t>顕微鏡の使い方</w:t>
                        </w:r>
                      </w:p>
                    </w:txbxContent>
                  </v:textbox>
                </v:roundrect>
                <v:roundrect id="AutoShape 66" o:spid="_x0000_s1034"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i0O8QA&#10;AADbAAAADwAAAGRycy9kb3ducmV2LnhtbESPzWoCQRCE7wHfYehALkFnNfGH1VGCkCDkFCOKt2an&#10;3V2y07PMdHR9eycQ8FhU1VfUYtW5Rp0pxNqzgeEgA0VceFtzaWD3/d6fgYqCbLHxTAauFGG17D0s&#10;MLf+wl903kqpEoRjjgYqkTbXOhYVOYwD3xIn7+SDQ0kylNoGvCS4a/QoyybaYc1pocKW1hUVP9tf&#10;Z8DvX+LHayhH3VrCQbgdP28+j8Y8PXZvc1BCndzD/+2NNTCewt+X9AP0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ItDvEAAAA2wAAAA8AAAAAAAAAAAAAAAAAmAIAAGRycy9k&#10;b3ducmV2LnhtbFBLBQYAAAAABAAEAPUAAACJAwAAAAA=&#10;" fillcolor="#4f81bd" strokecolor="#4bacc6" strokeweight="2.5pt">
                  <v:shadow color="#868686"/>
                  <v:textbox style="layout-flow:vertical-ideographic" inset="5.85pt,.7pt,5.85pt,.7pt">
                    <w:txbxContent>
                      <w:p w:rsidR="00F90BDF" w:rsidRDefault="00F90BDF" w:rsidP="00F90BDF">
                        <w:pPr>
                          <w:jc w:val="center"/>
                        </w:pPr>
                        <w:r>
                          <w:rPr>
                            <w:rFonts w:hint="eastAsia"/>
                          </w:rPr>
                          <w:t>遺伝子とＤＮＡ</w:t>
                        </w:r>
                      </w:p>
                    </w:txbxContent>
                  </v:textbox>
                </v:roundrect>
                <v:roundrect id="AutoShape 67" o:spid="_x0000_s1035"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VopMMA&#10;AADbAAAADwAAAGRycy9kb3ducmV2LnhtbERPTWuDQBC9B/oflinkEuqaBEWsm1BKWnJoDpr00Nvg&#10;TlXqzoq7jfbfZw+FHB/vu9jPphdXGl1nWcE6ikEQ11Z33Ci4nN+eMhDOI2vsLZOCP3Kw3z0sCsy1&#10;nbika+UbEULY5aig9X7IpXR1SwZdZAfiwH3b0aAPcGykHnEK4aaXmzhOpcGOQ0OLA722VP9Uv0bB&#10;1+o0HbskTaZtVjb8HtcH//mh1PJxfnkG4Wn2d/G/+6gVJGFs+BJ+gN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VopMMAAADbAAAADwAAAAAAAAAAAAAAAACYAgAAZHJzL2Rv&#10;d25yZXYueG1sUEsFBgAAAAAEAAQA9QAAAIgDAAAAAA==&#10;" strokecolor="#8064a2" strokeweight="2.5pt">
                  <v:shadow color="#868686"/>
                  <v:textbox style="layout-flow:vertical-ideographic" inset="5.85pt,.7pt,5.85pt,.7pt">
                    <w:txbxContent>
                      <w:p w:rsidR="00F90BDF" w:rsidRDefault="00F90BDF" w:rsidP="00F90BDF">
                        <w:pPr>
                          <w:jc w:val="center"/>
                        </w:pPr>
                        <w:r>
                          <w:rPr>
                            <w:rFonts w:hint="eastAsia"/>
                          </w:rPr>
                          <w:t>生物の特徴</w:t>
                        </w:r>
                      </w:p>
                    </w:txbxContent>
                  </v:textbox>
                </v:roundrect>
                <v:roundrect id="AutoShape 68" o:spid="_x0000_s1036"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BkvsUA&#10;AADbAAAADwAAAGRycy9kb3ducmV2LnhtbESPQWvCQBSE70L/w/IKXqRuWrTVNBuRgiIFkSZCr4/s&#10;a5I2+zZmV43/visIHoeZ+YZJFr1pxIk6V1tW8DyOQBAXVtdcKtjnq6cZCOeRNTaWScGFHCzSh0GC&#10;sbZn/qJT5ksRIOxiVFB538ZSuqIig25sW+Lg/djOoA+yK6Xu8BzgppEvUfQqDdYcFips6aOi4i87&#10;GgWr9dtul7fzz+/R72QbFfYgtzkqNXzsl+8gPPX+Hr61N1rBdA7XL+EHyP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sGS+xQAAANsAAAAPAAAAAAAAAAAAAAAAAJgCAABkcnMv&#10;ZG93bnJldi54bWxQSwUGAAAAAAQABAD1AAAAigMAAAAA&#10;" strokecolor="#c0504d" strokeweight="2.5pt">
                  <v:shadow color="#868686"/>
                  <v:textbox style="layout-flow:vertical-ideographic" inset="5.85pt,.7pt,5.85pt,.7pt">
                    <w:txbxContent>
                      <w:p w:rsidR="00F90BDF" w:rsidRPr="00F90BDF" w:rsidRDefault="00F90BDF" w:rsidP="00F90BDF">
                        <w:pPr>
                          <w:jc w:val="center"/>
                          <w:rPr>
                            <w:sz w:val="16"/>
                            <w:szCs w:val="16"/>
                          </w:rPr>
                        </w:pPr>
                        <w:r w:rsidRPr="00F90BDF">
                          <w:rPr>
                            <w:rFonts w:hint="eastAsia"/>
                            <w:sz w:val="16"/>
                            <w:szCs w:val="16"/>
                          </w:rPr>
                          <w:t>生物の体内環境の維持</w:t>
                        </w:r>
                      </w:p>
                    </w:txbxContent>
                  </v:textbox>
                </v:roundrect>
                <v:roundrect id="AutoShape 69" o:spid="_x0000_s1037"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jvIL8A&#10;AADbAAAADwAAAGRycy9kb3ducmV2LnhtbERPTYvCMBC9C/6HMIIX0dQ9FKlGEVHYgyB21fPQjG0x&#10;mZQm1vrvzUHY4+N9rza9NaKj1teOFcxnCQjiwumaSwWXv8N0AcIHZI3GMSl4k4fNejhYYabdi8/U&#10;5aEUMYR9hgqqEJpMSl9UZNHPXEMcubtrLYYI21LqFl8x3Br5kySptFhzbKiwoV1FxSN/WgV5fpuU&#10;qbma4+36nHT7+bHnU6HUeNRvlyAC9eFf/HX/agVpXB+/xB8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SO8gvwAAANsAAAAPAAAAAAAAAAAAAAAAAJgCAABkcnMvZG93bnJl&#10;di54bWxQSwUGAAAAAAQABAD1AAAAhAMAAAAA&#10;" strokecolor="#9bbb59" strokeweight="2.5pt">
                  <v:shadow color="#868686"/>
                  <v:textbox style="layout-flow:vertical-ideographic" inset="5.85pt,.7pt,5.85pt,.7pt">
                    <w:txbxContent>
                      <w:p w:rsidR="00F90BDF" w:rsidRPr="00F90BDF" w:rsidRDefault="00F90BDF" w:rsidP="00F90BDF">
                        <w:pPr>
                          <w:jc w:val="center"/>
                          <w:rPr>
                            <w:sz w:val="16"/>
                            <w:szCs w:val="16"/>
                          </w:rPr>
                        </w:pPr>
                        <w:r>
                          <w:rPr>
                            <w:rFonts w:hint="eastAsia"/>
                            <w:sz w:val="16"/>
                            <w:szCs w:val="16"/>
                          </w:rPr>
                          <w:t>生物の多様性と生態系</w:t>
                        </w:r>
                      </w:p>
                    </w:txbxContent>
                  </v:textbox>
                </v:roundrect>
                <v:roundrect id="AutoShape 70" o:spid="_x0000_s1038"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1e08MA&#10;AADbAAAADwAAAGRycy9kb3ducmV2LnhtbESPQYvCMBSE74L/ITxhL6Kpq4hUoyyLC+thQavg9dE8&#10;22LzUpJo6783C4LHYWa+YVabztTiTs5XlhVMxgkI4tzqigsFp+PPaAHCB2SNtWVS8CAPm3W/t8JU&#10;25YPdM9CISKEfYoKyhCaVEqfl2TQj21DHL2LdQZDlK6Q2mEb4aaWn0kylwYrjgslNvRdUn7NbkZB&#10;VfPMbf3svP/bJpebztrhdLdX6mPQfS1BBOrCO/xq/2oF8wn8f4k/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1e08MAAADbAAAADwAAAAAAAAAAAAAAAACYAgAAZHJzL2Rv&#10;d25yZXYueG1sUEsFBgAAAAAEAAQA9QAAAIgDAAAAAA==&#10;" filled="f" fillcolor="#f79646" strokeweight="2.5pt">
                  <v:shadow color="#868686"/>
                  <v:textbox style="layout-flow:vertical-ideographic" inset="5.85pt,.7pt,5.85pt,.7pt">
                    <w:txbxContent>
                      <w:p w:rsidR="00F90BDF" w:rsidRPr="00F90BDF" w:rsidRDefault="00F90BDF" w:rsidP="00F90BDF">
                        <w:pPr>
                          <w:jc w:val="center"/>
                          <w:rPr>
                            <w:sz w:val="18"/>
                            <w:szCs w:val="18"/>
                          </w:rPr>
                        </w:pPr>
                        <w:r w:rsidRPr="00F90BDF">
                          <w:rPr>
                            <w:rFonts w:hint="eastAsia"/>
                            <w:sz w:val="18"/>
                            <w:szCs w:val="18"/>
                          </w:rPr>
                          <w:t>サポート資料の見方</w:t>
                        </w:r>
                      </w:p>
                    </w:txbxContent>
                  </v:textbox>
                </v:roundrect>
                <v:roundrect id="AutoShape 71" o:spid="_x0000_s1039"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ApMUA&#10;AADbAAAADwAAAGRycy9kb3ducmV2LnhtbESPQWvCQBSE7wX/w/KEXopumopI6iaIWGgPBZsKXh/Z&#10;ZxKafRt21yT+e7dQ6HGYmW+YbTGZTgzkfGtZwfMyAUFcWd1yreD0/bbYgPABWWNnmRTcyEORzx62&#10;mGk78hcNZahFhLDPUEETQp9J6auGDPql7Ymjd7HOYIjS1VI7HCPcdDJNkrU02HJcaLCnfUPVT3k1&#10;CtqOV+7gV+fj5yG5XHU5Pr18HJV6nE+7VxCBpvAf/mu/awXrFH6/xB8g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X8CkxQAAANsAAAAPAAAAAAAAAAAAAAAAAJgCAABkcnMv&#10;ZG93bnJldi54bWxQSwUGAAAAAAQABAD1AAAAigMAAAAA&#10;" filled="f" fillcolor="#f79646" strokeweight="2.5pt">
                  <v:shadow color="#868686"/>
                  <v:textbox style="layout-flow:vertical-ideographic" inset="5.85pt,.7pt,5.85pt,.7pt">
                    <w:txbxContent>
                      <w:p w:rsidR="00F90BDF" w:rsidRDefault="00F90BDF" w:rsidP="00F90BDF">
                        <w:pPr>
                          <w:jc w:val="center"/>
                        </w:pPr>
                        <w:r>
                          <w:rPr>
                            <w:rFonts w:hint="eastAsia"/>
                          </w:rPr>
                          <w:t>巻末資料</w:t>
                        </w:r>
                      </w:p>
                    </w:txbxContent>
                  </v:textbox>
                </v:roundrect>
              </v:group>
            </w:pict>
          </mc:Fallback>
        </mc:AlternateContent>
      </w:r>
      <w:r>
        <w:rPr>
          <w:noProof/>
          <w:snapToGrid/>
        </w:rPr>
        <mc:AlternateContent>
          <mc:Choice Requires="wps">
            <w:drawing>
              <wp:anchor distT="0" distB="0" distL="114300" distR="114300" simplePos="0" relativeHeight="251672064" behindDoc="1" locked="0" layoutInCell="1" allowOverlap="1">
                <wp:simplePos x="0" y="0"/>
                <wp:positionH relativeFrom="column">
                  <wp:posOffset>0</wp:posOffset>
                </wp:positionH>
                <wp:positionV relativeFrom="paragraph">
                  <wp:posOffset>-384175</wp:posOffset>
                </wp:positionV>
                <wp:extent cx="6134100" cy="321310"/>
                <wp:effectExtent l="0" t="0" r="0" b="2540"/>
                <wp:wrapNone/>
                <wp:docPr id="54"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 o:spid="_x0000_s1026" style="position:absolute;left:0;text-align:left;margin-left:0;margin-top:-30.25pt;width:483pt;height:25.3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9OLQIAAD0EAAAOAAAAZHJzL2Uyb0RvYy54bWysU8Fu2zAMvQ/YPwi6L7aTuI2NOEWbtMOA&#10;bivW7QMUWbaFyZJGKXHarx8lp1m67TTMB4E0qafHR3J5degV2Qtw0uiKZpOUEqG5qaVuK/rt6927&#10;BSXOM10zZbSo6JNw9Gr19s1ysKWYms6oWgBBEO3KwVa0896WSeJ4J3rmJsYKjcHGQM88utAmNbAB&#10;0XuVTNP0IhkM1BYMF87h380YpKuI3zSC+89N44QnqqLIzccT4rkNZ7JasrIFZjvJjzTYP7DomdT4&#10;6AlqwzwjO5B/QPWSg3Gm8RNu+sQ0jeQi1oDVZOlv1Tx2zIpYC4rj7Ekm9/9g+af9AxBZVzSfU6JZ&#10;jz36gqox3SpBsjwPCg3WlZj4aB8g1OjsveHfHdFm3WGeuAYwQydYjbyykJ+8uhAch1fJdvhoasRn&#10;O2+iWIcG+gCIMpBD7MnTqSfi4AnHnxfZbJ6l2DqOsdk0m2WxaQkrX25bcP69MD0JRkUB2Ud0tr93&#10;PrBh5UtKZG+UrO+kUtGBdrtWQPYM52NTFHkxjwVgkedpSpOhokU+zSPyq5g7h7jNbxY3l3+D6KXH&#10;QVeyr+giDV9IYmWQ7VbX0fZMqtFGykofdQzSjS3YmvoJZQQzTjFuHRqdgWdKBpzgirofOwaCEvVB&#10;Yysu59Mix5GPzmJRoIZwHtieBZjmCFRRT8lorv24JDsLsu3wnSxWrs01Nq+RUdfQ2JHTkSrOaJT7&#10;uE9hCc79mPVr61c/AQAA//8DAFBLAwQUAAYACAAAACEAjDOjl90AAAAHAQAADwAAAGRycy9kb3du&#10;cmV2LnhtbEyPwU7DMBBE70j8g7VI3FqHSkRNGqdCFRUcgIrCoUc3XpKAvQ6226Z/z3KC48ysZt5W&#10;y9FZccQQe08KbqYZCKTGm55aBe9v68kcREyajLaeUMEZIyzry4tKl8af6BWP29QKLqFYagVdSkMp&#10;ZWw6dDpO/YDE2YcPTieWoZUm6BOXOytnWZZLp3vihU4PuOqw+doenIJgN5+Pbt6/7B6ejFnT7Px8&#10;/71S6vpqvFuASDimv2P4xWd0qJlp7w9korAK+JGkYJJntyA4LvKcnT07RQGyruR//voHAAD//wMA&#10;UEsBAi0AFAAGAAgAAAAhALaDOJL+AAAA4QEAABMAAAAAAAAAAAAAAAAAAAAAAFtDb250ZW50X1R5&#10;cGVzXS54bWxQSwECLQAUAAYACAAAACEAOP0h/9YAAACUAQAACwAAAAAAAAAAAAAAAAAvAQAAX3Jl&#10;bHMvLnJlbHNQSwECLQAUAAYACAAAACEAHPgfTi0CAAA9BAAADgAAAAAAAAAAAAAAAAAuAgAAZHJz&#10;L2Uyb0RvYy54bWxQSwECLQAUAAYACAAAACEAjDOjl90AAAAHAQAADwAAAAAAAAAAAAAAAACHBAAA&#10;ZHJzL2Rvd25yZXYueG1sUEsFBgAAAAAEAAQA8wAAAJEFAAAAAA==&#10;" fillcolor="#d99594" strokecolor="#e5b8b7">
                <v:textbox inset="5.85pt,.7pt,5.85pt,.7pt"/>
              </v:rect>
            </w:pict>
          </mc:Fallback>
        </mc:AlternateContent>
      </w:r>
      <w:r w:rsidR="00A54B16" w:rsidRPr="002D159F">
        <w:rPr>
          <w:rFonts w:ascii="ＭＳ ゴシック" w:eastAsia="ＭＳ ゴシック" w:hAnsi="ＭＳ ゴシック" w:hint="eastAsia"/>
        </w:rPr>
        <w:t>【指導面】</w:t>
      </w:r>
    </w:p>
    <w:p w:rsidR="00E251D8" w:rsidRDefault="00093E81" w:rsidP="00A54B16">
      <w:pPr>
        <w:ind w:left="200" w:hanging="200"/>
      </w:pPr>
      <w:r>
        <w:rPr>
          <w:rFonts w:hint="eastAsia"/>
        </w:rPr>
        <w:t>・</w:t>
      </w:r>
      <w:r w:rsidR="00E251D8">
        <w:rPr>
          <w:rFonts w:hint="eastAsia"/>
        </w:rPr>
        <w:t>「遺伝情報を担う物質としてのＤＮＡの特徴について理解すること」がこの単元の目標である。</w:t>
      </w:r>
      <w:r w:rsidR="00690C95">
        <w:rPr>
          <w:rFonts w:hint="eastAsia"/>
        </w:rPr>
        <w:t>遺伝子は情報であり，ＤＮＡは物質である。</w:t>
      </w:r>
      <w:r>
        <w:rPr>
          <w:rFonts w:hint="eastAsia"/>
        </w:rPr>
        <w:t>遺伝子とＤＮＡの違いを意識して指導する。</w:t>
      </w:r>
    </w:p>
    <w:p w:rsidR="006F554E" w:rsidRDefault="006F554E" w:rsidP="006F554E">
      <w:pPr>
        <w:ind w:left="214" w:hangingChars="100" w:hanging="214"/>
      </w:pPr>
      <w:r>
        <w:rPr>
          <w:rFonts w:hint="eastAsia"/>
        </w:rPr>
        <w:t>・</w:t>
      </w:r>
      <w:r w:rsidRPr="006F554E">
        <w:rPr>
          <w:rFonts w:hint="eastAsia"/>
        </w:rPr>
        <w:t>細胞から遺伝子の本体であるＤＮＡを抽出し，観察する</w:t>
      </w:r>
      <w:r>
        <w:rPr>
          <w:rFonts w:hint="eastAsia"/>
        </w:rPr>
        <w:t>ことがねらいであるので，</w:t>
      </w:r>
      <w:r w:rsidR="003F242C">
        <w:rPr>
          <w:rFonts w:hint="eastAsia"/>
        </w:rPr>
        <w:t>手順①～手順⑥は生徒に</w:t>
      </w:r>
      <w:r w:rsidR="00346F11">
        <w:rPr>
          <w:rFonts w:hint="eastAsia"/>
        </w:rPr>
        <w:t>実習させたい</w:t>
      </w:r>
      <w:r w:rsidR="003F242C">
        <w:rPr>
          <w:rFonts w:hint="eastAsia"/>
        </w:rPr>
        <w:t>。手順⑦は演示で時間短縮が</w:t>
      </w:r>
      <w:r w:rsidR="00601843">
        <w:rPr>
          <w:rFonts w:hint="eastAsia"/>
        </w:rPr>
        <w:t>可能である。</w:t>
      </w:r>
    </w:p>
    <w:p w:rsidR="00E251D8" w:rsidRPr="00E251D8" w:rsidRDefault="007E2B69" w:rsidP="00A54B16">
      <w:pPr>
        <w:ind w:left="200" w:hanging="200"/>
      </w:pPr>
      <w:r>
        <w:rPr>
          <w:noProof/>
          <w:snapToGrid/>
        </w:rPr>
        <mc:AlternateContent>
          <mc:Choice Requires="wps">
            <w:drawing>
              <wp:anchor distT="4294967294" distB="4294967294" distL="114300" distR="114300" simplePos="0" relativeHeight="251680256" behindDoc="0" locked="0" layoutInCell="1" allowOverlap="1">
                <wp:simplePos x="0" y="0"/>
                <wp:positionH relativeFrom="column">
                  <wp:posOffset>601980</wp:posOffset>
                </wp:positionH>
                <wp:positionV relativeFrom="paragraph">
                  <wp:posOffset>125094</wp:posOffset>
                </wp:positionV>
                <wp:extent cx="4906010" cy="0"/>
                <wp:effectExtent l="0" t="0" r="0" b="0"/>
                <wp:wrapNone/>
                <wp:docPr id="262" name="AutoShap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601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43" o:spid="_x0000_s1026" type="#_x0000_t32" style="position:absolute;left:0;text-align:left;margin-left:47.4pt;margin-top:9.85pt;width:386.3pt;height:0;z-index:2516802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3k0LQIAAFcEAAAOAAAAZHJzL2Uyb0RvYy54bWysVE2P2jAQvVfqf7B8Z/NBoBARVqsEetl2&#10;kXb7A4ztJFYT27INAVX97x07gNj2UlXNwRnHM2/ezDxn9XjqO3TkxgolC5w8xBhxSRUTsinwt7ft&#10;ZIGRdUQy0inJC3zmFj+uP35YDTrnqWpVx7hBACJtPugCt87pPIosbXlP7IPSXMJhrUxPHGxNEzFD&#10;BkDvuyiN43k0KMO0UZRbC1+r8RCvA35dc+pe6tpyh7oCAzcXVhPWvV+j9YrkjSG6FfRCg/wDi54I&#10;CUlvUBVxBB2M+AOqF9Qoq2r3QFUfqboWlIcaoJok/q2a15ZoHmqB5lh9a5P9f7D063FnkGAFTucp&#10;RpL0MKSng1MhN5pmU9+iQdscPEu5M75IepKv+lnR7xZJVbZENjy4v501RCc+InoX4jdWQ6L98EUx&#10;8CGQIfTrVJveQ0In0CmM5XwbCz85ROFjtozn0ByM6PUsIvk1UBvrPnPVI28U2DpDRNO6UkkJw1cm&#10;CWnI8dk6T4vk1wCfVaqt6LqggU6iocDLWToLAVZ1gvlD72ZNsy87g47Eqyg8oUY4uXfzyBWx7ejH&#10;wBrlZdRBspCk5YRtLrYjohttINVJnwcKBpoXa5TPj2W83Cw2i2ySpfPNJIuravK0LbPJfJt8mlXT&#10;qiyr5KennGR5Kxjj0rO+SjnJ/k4ql0s1ivAm5lt7ovfooY9A9voOpMPE/ZBHuewVO+/MVQmg3uB8&#10;uWn+etzvwb7/H6x/AQAA//8DAFBLAwQUAAYACAAAACEATwcCk94AAAAIAQAADwAAAGRycy9kb3du&#10;cmV2LnhtbEyPzU7DMBCE70i8g7VI3KhDFSVtiFMhEEL8HCBU7dVNtnFEvI5stw1vzyIOcJyZ1cy3&#10;5WqygziiD70jBdezBARS49qeOgXrj4erBYgQNbV6cIQKvjDAqjo/K3XRuhO947GOneASCoVWYGIc&#10;CylDY9DqMHMjEmd7562OLH0nW69PXG4HOU+STFrdEy8YPeKdweazPlgF6du+9tunV/lynz3P/aPZ&#10;bE1ulbq8mG5vQESc4t8x/OAzOlTMtHMHaoMYFCxTJo/sL3MQnC+yPAWx+zVkVcr/D1TfAAAA//8D&#10;AFBLAQItABQABgAIAAAAIQC2gziS/gAAAOEBAAATAAAAAAAAAAAAAAAAAAAAAABbQ29udGVudF9U&#10;eXBlc10ueG1sUEsBAi0AFAAGAAgAAAAhADj9If/WAAAAlAEAAAsAAAAAAAAAAAAAAAAALwEAAF9y&#10;ZWxzLy5yZWxzUEsBAi0AFAAGAAgAAAAhAGpfeTQtAgAAVwQAAA4AAAAAAAAAAAAAAAAALgIAAGRy&#10;cy9lMm9Eb2MueG1sUEsBAi0AFAAGAAgAAAAhAE8HApPeAAAACAEAAA8AAAAAAAAAAAAAAAAAhwQA&#10;AGRycy9kb3ducmV2LnhtbFBLBQYAAAAABAAEAPMAAACSBQAAAAA=&#10;">
                <v:stroke dashstyle="dash"/>
              </v:shape>
            </w:pict>
          </mc:Fallback>
        </mc:AlternateContent>
      </w:r>
    </w:p>
    <w:p w:rsidR="00A54B16" w:rsidRPr="001F12FC" w:rsidRDefault="00A54B16" w:rsidP="00A54B16">
      <w:pPr>
        <w:ind w:left="200" w:hanging="200"/>
      </w:pPr>
      <w:r w:rsidRPr="001F12FC">
        <w:rPr>
          <w:rFonts w:hint="eastAsia"/>
        </w:rPr>
        <w:t>・ＤＮ</w:t>
      </w:r>
      <w:r w:rsidR="0091587B">
        <w:rPr>
          <w:rFonts w:hint="eastAsia"/>
        </w:rPr>
        <w:t>Ａは見ることができるか，ＤＮＡの色・形はどうかを発言させるなど</w:t>
      </w:r>
      <w:r w:rsidRPr="001F12FC">
        <w:rPr>
          <w:rFonts w:hint="eastAsia"/>
        </w:rPr>
        <w:t>導入を工夫し，生徒自身が疑問をもち主体的に実験に取り組むように指導する。</w:t>
      </w:r>
    </w:p>
    <w:p w:rsidR="00A54B16" w:rsidRDefault="00A54B16" w:rsidP="00A54B16">
      <w:pPr>
        <w:ind w:left="200" w:hanging="200"/>
      </w:pPr>
      <w:r w:rsidRPr="001F12FC">
        <w:rPr>
          <w:rFonts w:hint="eastAsia"/>
        </w:rPr>
        <w:t>・「ＤＮＡは１～２</w:t>
      </w:r>
      <w:proofErr w:type="spellStart"/>
      <w:r w:rsidRPr="001F12FC">
        <w:rPr>
          <w:rFonts w:hint="eastAsia"/>
        </w:rPr>
        <w:t>mol</w:t>
      </w:r>
      <w:proofErr w:type="spellEnd"/>
      <w:r w:rsidRPr="001F12FC">
        <w:rPr>
          <w:rFonts w:hint="eastAsia"/>
        </w:rPr>
        <w:t>/Lの塩化ナトリウム水溶液に良く溶ける」「中性洗剤は細胞膜や核膜を破壊する」「常温ではＤＮＡ分解酵素がはたらく」「静かにかき混ぜないと，ＤＮＡが切断される」「ＤＮＡは冷えたエタノールに沈殿する」ことなど，操作の意味を生徒が理解するように指導する。</w:t>
      </w:r>
    </w:p>
    <w:p w:rsidR="00F6231F" w:rsidRDefault="00F6231F" w:rsidP="00555583">
      <w:pPr>
        <w:ind w:left="214" w:hangingChars="100" w:hanging="214"/>
      </w:pPr>
      <w:r>
        <w:rPr>
          <w:rFonts w:hint="eastAsia"/>
        </w:rPr>
        <w:t>・</w:t>
      </w:r>
      <w:r w:rsidR="00555583">
        <w:rPr>
          <w:rFonts w:hint="eastAsia"/>
        </w:rPr>
        <w:t>「</w:t>
      </w:r>
      <w:r w:rsidRPr="00690C95">
        <w:rPr>
          <w:rFonts w:hint="eastAsia"/>
        </w:rPr>
        <w:t>花芽のつぶ</w:t>
      </w:r>
      <w:r w:rsidR="00555583">
        <w:rPr>
          <w:rFonts w:hint="eastAsia"/>
        </w:rPr>
        <w:t>しが十分か，手際よく手早く行っているか」「抽出液を入れてからの操作が丁寧か」「</w:t>
      </w:r>
      <w:r w:rsidRPr="00690C95">
        <w:rPr>
          <w:rFonts w:hint="eastAsia"/>
        </w:rPr>
        <w:t>アルコ</w:t>
      </w:r>
      <w:r w:rsidR="00555583">
        <w:rPr>
          <w:rFonts w:hint="eastAsia"/>
        </w:rPr>
        <w:t>ールを入れる操作で，上手に２層に分けられているか」「繊維状のＤＮＡを得ることができたか」「ＤＮＡの確認操作を手際よく行っているか」</w:t>
      </w:r>
      <w:r w:rsidR="00974AA7" w:rsidRPr="00974AA7">
        <w:rPr>
          <w:rFonts w:hint="eastAsia"/>
        </w:rPr>
        <w:t>などの</w:t>
      </w:r>
      <w:r w:rsidR="00974AA7">
        <w:rPr>
          <w:rFonts w:hint="eastAsia"/>
        </w:rPr>
        <w:t>ＤＮＡの抽出</w:t>
      </w:r>
      <w:r w:rsidR="00974AA7" w:rsidRPr="00974AA7">
        <w:rPr>
          <w:rFonts w:hint="eastAsia"/>
        </w:rPr>
        <w:t>にかかわる操作ができているか，プリントやレポートなどに過程や結果の記録，整理をしているかなどを机間巡視して適宜指導する。</w:t>
      </w:r>
    </w:p>
    <w:p w:rsidR="00A54B16" w:rsidRPr="002D159F" w:rsidRDefault="00A54B16" w:rsidP="00A54B16">
      <w:pPr>
        <w:ind w:left="200" w:hanging="200"/>
        <w:rPr>
          <w:rFonts w:ascii="ＭＳ ゴシック" w:eastAsia="ＭＳ ゴシック" w:hAnsi="ＭＳ ゴシック"/>
        </w:rPr>
      </w:pPr>
      <w:r w:rsidRPr="002D159F">
        <w:rPr>
          <w:rFonts w:ascii="ＭＳ ゴシック" w:eastAsia="ＭＳ ゴシック" w:hAnsi="ＭＳ ゴシック" w:hint="eastAsia"/>
        </w:rPr>
        <w:t>【安全面】</w:t>
      </w:r>
    </w:p>
    <w:p w:rsidR="00A54B16" w:rsidRPr="001F12FC" w:rsidRDefault="00A54B16" w:rsidP="00A54B16">
      <w:pPr>
        <w:ind w:left="200" w:hanging="200"/>
      </w:pPr>
      <w:r w:rsidRPr="001F12FC">
        <w:rPr>
          <w:rFonts w:hint="eastAsia"/>
        </w:rPr>
        <w:t>・材料をすりつぶす際に，乳鉢をしっかり</w:t>
      </w:r>
      <w:r w:rsidR="0085435D">
        <w:rPr>
          <w:rFonts w:hint="eastAsia"/>
        </w:rPr>
        <w:t>と</w:t>
      </w:r>
      <w:r w:rsidRPr="001F12FC">
        <w:rPr>
          <w:rFonts w:hint="eastAsia"/>
        </w:rPr>
        <w:t>押さえ，手を滑らせないように注意を促す。</w:t>
      </w:r>
    </w:p>
    <w:p w:rsidR="00A54B16" w:rsidRPr="001F12FC" w:rsidRDefault="00A54B16" w:rsidP="00A54B16">
      <w:pPr>
        <w:ind w:left="200" w:hanging="200"/>
      </w:pPr>
      <w:r w:rsidRPr="001F12FC">
        <w:rPr>
          <w:rFonts w:hint="eastAsia"/>
        </w:rPr>
        <w:t xml:space="preserve">・高純度のエタノールを使うので，火気に注意する。 </w:t>
      </w:r>
    </w:p>
    <w:p w:rsidR="00A54B16" w:rsidRPr="002D159F" w:rsidRDefault="00A54B16" w:rsidP="00A54B16">
      <w:pPr>
        <w:ind w:left="200" w:hanging="200"/>
        <w:rPr>
          <w:rFonts w:ascii="ＭＳ ゴシック" w:eastAsia="ＭＳ ゴシック" w:hAnsi="ＭＳ ゴシック"/>
        </w:rPr>
      </w:pPr>
      <w:r w:rsidRPr="002D159F">
        <w:rPr>
          <w:rFonts w:ascii="ＭＳ ゴシック" w:eastAsia="ＭＳ ゴシック" w:hAnsi="ＭＳ ゴシック" w:hint="eastAsia"/>
        </w:rPr>
        <w:t>【その他】</w:t>
      </w:r>
    </w:p>
    <w:p w:rsidR="00A54B16" w:rsidRPr="001F12FC" w:rsidRDefault="00A54B16" w:rsidP="00A54B16">
      <w:pPr>
        <w:ind w:left="200" w:hanging="200"/>
      </w:pPr>
      <w:r w:rsidRPr="001F12FC">
        <w:rPr>
          <w:rFonts w:hint="eastAsia"/>
        </w:rPr>
        <w:t>・染色液は</w:t>
      </w:r>
      <w:r w:rsidR="00872335">
        <w:rPr>
          <w:rFonts w:hint="eastAsia"/>
        </w:rPr>
        <w:t>落ち</w:t>
      </w:r>
      <w:r w:rsidRPr="001F12FC">
        <w:rPr>
          <w:rFonts w:hint="eastAsia"/>
        </w:rPr>
        <w:t>にくいので，皮膚や衣服に</w:t>
      </w:r>
      <w:r w:rsidR="00DF2B96">
        <w:rPr>
          <w:rFonts w:hint="eastAsia"/>
        </w:rPr>
        <w:t>付着し</w:t>
      </w:r>
      <w:r w:rsidRPr="001F12FC">
        <w:rPr>
          <w:rFonts w:hint="eastAsia"/>
        </w:rPr>
        <w:t>ないように注意する。</w:t>
      </w:r>
    </w:p>
    <w:p w:rsidR="00AD202A" w:rsidRPr="00872335" w:rsidRDefault="00A54B16" w:rsidP="00AD202A">
      <w:pPr>
        <w:ind w:left="200" w:hanging="200"/>
      </w:pPr>
      <w:r w:rsidRPr="001F12FC">
        <w:rPr>
          <w:rFonts w:hint="eastAsia"/>
        </w:rPr>
        <w:t>・可能な</w:t>
      </w:r>
      <w:r w:rsidR="0085435D">
        <w:rPr>
          <w:rFonts w:hint="eastAsia"/>
        </w:rPr>
        <w:t>限り</w:t>
      </w:r>
      <w:r w:rsidRPr="001F12FC">
        <w:rPr>
          <w:rFonts w:hint="eastAsia"/>
        </w:rPr>
        <w:t>，</w:t>
      </w:r>
      <w:r w:rsidR="000670DC">
        <w:rPr>
          <w:rFonts w:hint="eastAsia"/>
        </w:rPr>
        <w:t>少人数の班を構成し，</w:t>
      </w:r>
      <w:r w:rsidR="00872335">
        <w:rPr>
          <w:rFonts w:hint="eastAsia"/>
        </w:rPr>
        <w:t>一人一人</w:t>
      </w:r>
      <w:r w:rsidRPr="001F12FC">
        <w:rPr>
          <w:rFonts w:hint="eastAsia"/>
        </w:rPr>
        <w:t>の生徒が実験に</w:t>
      </w:r>
      <w:r w:rsidR="00872335">
        <w:rPr>
          <w:rFonts w:hint="eastAsia"/>
        </w:rPr>
        <w:t>取り組める</w:t>
      </w:r>
      <w:r w:rsidRPr="001F12FC">
        <w:rPr>
          <w:rFonts w:hint="eastAsia"/>
        </w:rPr>
        <w:t>ようにする。</w:t>
      </w:r>
    </w:p>
    <w:p w:rsidR="00A54B16" w:rsidRPr="00042958" w:rsidRDefault="00974AA7" w:rsidP="000447AA">
      <w:pPr>
        <w:rPr>
          <w:rFonts w:ascii="ＭＳ ゴシック" w:eastAsia="ＭＳ ゴシック" w:hAnsi="ＭＳ ゴシック"/>
          <w:sz w:val="32"/>
          <w:szCs w:val="32"/>
        </w:rPr>
      </w:pPr>
      <w:r>
        <w:rPr>
          <w:noProof/>
          <w:snapToGrid/>
        </w:rPr>
        <mc:AlternateContent>
          <mc:Choice Requires="wps">
            <w:drawing>
              <wp:anchor distT="0" distB="0" distL="114300" distR="114300" simplePos="0" relativeHeight="251682304" behindDoc="0" locked="0" layoutInCell="1" allowOverlap="1" wp14:anchorId="10E1E2FE" wp14:editId="44CDD2F6">
                <wp:simplePos x="0" y="0"/>
                <wp:positionH relativeFrom="margin">
                  <wp:align>center</wp:align>
                </wp:positionH>
                <wp:positionV relativeFrom="paragraph">
                  <wp:posOffset>123825</wp:posOffset>
                </wp:positionV>
                <wp:extent cx="2714625" cy="781050"/>
                <wp:effectExtent l="0" t="0" r="28575" b="19050"/>
                <wp:wrapNone/>
                <wp:docPr id="63" name="横巻き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14625" cy="781050"/>
                        </a:xfrm>
                        <a:prstGeom prst="horizontalScroll">
                          <a:avLst/>
                        </a:prstGeom>
                        <a:solidFill>
                          <a:sysClr val="window" lastClr="FFFFFF"/>
                        </a:solidFill>
                        <a:ln w="25400" cap="flat" cmpd="sng" algn="ctr">
                          <a:solidFill>
                            <a:srgbClr val="4BACC6"/>
                          </a:solidFill>
                          <a:prstDash val="solid"/>
                        </a:ln>
                        <a:effectLst/>
                      </wps:spPr>
                      <wps:txbx>
                        <w:txbxContent>
                          <w:p w:rsidR="006F554E" w:rsidRPr="003A1EE2" w:rsidRDefault="006F554E" w:rsidP="006F554E">
                            <w:pPr>
                              <w:snapToGrid w:val="0"/>
                              <w:spacing w:line="240" w:lineRule="atLeast"/>
                              <w:ind w:left="210" w:hanging="210"/>
                              <w:jc w:val="center"/>
                              <w:rPr>
                                <w:rFonts w:ascii="ＭＳ ゴシック" w:eastAsia="ＭＳ ゴシック" w:hAnsi="ＭＳ ゴシック"/>
                              </w:rPr>
                            </w:pPr>
                            <w:r w:rsidRPr="003A1EE2">
                              <w:rPr>
                                <w:rFonts w:ascii="ＭＳ ゴシック" w:eastAsia="ＭＳ ゴシック" w:hAnsi="ＭＳ ゴシック" w:hint="eastAsia"/>
                              </w:rPr>
                              <w:t>トピック</w:t>
                            </w:r>
                          </w:p>
                          <w:p w:rsidR="006F554E" w:rsidRPr="0039163B" w:rsidRDefault="006F554E" w:rsidP="006F554E">
                            <w:pPr>
                              <w:snapToGrid w:val="0"/>
                              <w:spacing w:line="240" w:lineRule="atLeast"/>
                              <w:jc w:val="left"/>
                              <w:rPr>
                                <w:rFonts w:ascii="ＭＳ ゴシック" w:eastAsia="ＭＳ ゴシック" w:hAnsi="ＭＳ ゴシック"/>
                              </w:rPr>
                            </w:pPr>
                            <w:r w:rsidRPr="00622F09">
                              <w:rPr>
                                <w:rFonts w:hint="eastAsia"/>
                                <w:sz w:val="20"/>
                                <w:szCs w:val="20"/>
                              </w:rPr>
                              <w:t>ＤＮＡの太さ</w:t>
                            </w:r>
                            <w:r>
                              <w:rPr>
                                <w:rFonts w:hint="eastAsia"/>
                                <w:sz w:val="20"/>
                                <w:szCs w:val="20"/>
                              </w:rPr>
                              <w:t>や長さはどのくらい？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0" o:spid="_x0000_s1040" type="#_x0000_t98" style="position:absolute;left:0;text-align:left;margin-left:0;margin-top:9.75pt;width:213.75pt;height:61.5pt;z-index:251682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QK9oAIAACQFAAAOAAAAZHJzL2Uyb0RvYy54bWysVMFuEzEQvSPxD5bvdLNpkpZVN1VIFYQU&#10;tZVS1PPE601WeD3GdrJJb3wA/4H4AQ58DoLvYOxs0rRwQuzB8njGM/PevvHF5aZWbC2tq1DnPD3p&#10;cCa1wKLSi5y/v5u8OufMedAFKNQy51vp+OXw5YuLxmSyi0tUhbSMkmiXNSbnS+9NliROLGUN7gSN&#10;1OQs0dbgybSLpLDQUPZaJd1OZ5A0aAtjUUjn6PRq5+TDmL8spfA3ZemkZyrn1JuPq43rPKzJ8AKy&#10;hQWzrETbBvxDFzVUmooeUl2BB7ay1R+p6kpYdFj6E4F1gmVZCRkxEJq08wzNbAlGRixEjjMHmtz/&#10;Syuu17eWVUXOB6ecaajpH/368vXnt+8/Pn1maSSoMS6juJm5tQGiM1MUHxwxlzzxBMO1MZvS1iGW&#10;ALJNZHt7YFtuPBN02D1Le4NunzNBvrPztNOP1RLI9reNdf6txJqFDWFGWz2g9qBmRKJSkXBYT50P&#10;vUC2D49NoqqKSaVUNLZurCxbA4mAtFNgw5kC5+kw55P4BSFQCnd8TWnWUJv9XoeUI4DUWSrwtK0N&#10;8eX0gjNQC5K98Db28uS2s4v5oWrvzWg8HvytSGj6Ctxy113M0IYpHXqXUcQtxkeKw85v5pv469LT&#10;cCUczbHY0v+0uBO6M2JSUYEpgb0FS8omJDSt/oaWUiHBw3bHGdH78LfzEB/Jf+CsoUkh6B9XYCVx&#10;+E6TFF+nvV4YrWj0+mddMuyxZ37s0at6jPQfUnoXjIjbEO/VfltarO9pqEehKrlAC+psR3JrjP1u&#10;gulZEHI0imE0Tgb8VM+MCMkDdYHau809WNMKyJP0rnE/VZA9084uNtzUOFp5LKsorEdeW8XTKEax&#10;tM9GmPVjO0Y9Pm7D3wAAAP//AwBQSwMEFAAGAAgAAAAhAKI3N2HeAAAABwEAAA8AAABkcnMvZG93&#10;bnJldi54bWxMj0FPwzAMhe9I/IfISFwQSykbsNJ0QpM47DAQ3YTELWtME9E4VZN15d9jTnCz37Oe&#10;v1euJt+JEYfoAim4mWUgkJpgHLUK9rvn6wcQMWkyuguECr4xwqo6Pyt1YcKJ3nCsUys4hGKhFdiU&#10;+kLK2Fj0Os5Cj8TeZxi8TrwOrTSDPnG472SeZXfSa0f8weoe1xabr/roFWxGv83c8uXKvuabrRvf&#10;a3v7sVbq8mJ6egSRcEp/x/CLz+hQMdMhHMlE0SngIonV5QIEu/P8nocDC/N8AbIq5X/+6gcAAP//&#10;AwBQSwECLQAUAAYACAAAACEAtoM4kv4AAADhAQAAEwAAAAAAAAAAAAAAAAAAAAAAW0NvbnRlbnRf&#10;VHlwZXNdLnhtbFBLAQItABQABgAIAAAAIQA4/SH/1gAAAJQBAAALAAAAAAAAAAAAAAAAAC8BAABf&#10;cmVscy8ucmVsc1BLAQItABQABgAIAAAAIQBpkQK9oAIAACQFAAAOAAAAAAAAAAAAAAAAAC4CAABk&#10;cnMvZTJvRG9jLnhtbFBLAQItABQABgAIAAAAIQCiNzdh3gAAAAcBAAAPAAAAAAAAAAAAAAAAAPoE&#10;AABkcnMvZG93bnJldi54bWxQSwUGAAAAAAQABADzAAAABQYAAAAA&#10;" fillcolor="window" strokecolor="#4bacc6" strokeweight="2pt">
                <v:path arrowok="t"/>
                <v:textbox>
                  <w:txbxContent>
                    <w:p w:rsidR="006F554E" w:rsidRPr="003A1EE2" w:rsidRDefault="006F554E" w:rsidP="006F554E">
                      <w:pPr>
                        <w:snapToGrid w:val="0"/>
                        <w:spacing w:line="240" w:lineRule="atLeast"/>
                        <w:ind w:left="210" w:hanging="210"/>
                        <w:jc w:val="center"/>
                        <w:rPr>
                          <w:rFonts w:ascii="ＭＳ ゴシック" w:eastAsia="ＭＳ ゴシック" w:hAnsi="ＭＳ ゴシック"/>
                        </w:rPr>
                      </w:pPr>
                      <w:r w:rsidRPr="003A1EE2">
                        <w:rPr>
                          <w:rFonts w:ascii="ＭＳ ゴシック" w:eastAsia="ＭＳ ゴシック" w:hAnsi="ＭＳ ゴシック" w:hint="eastAsia"/>
                        </w:rPr>
                        <w:t>トピック</w:t>
                      </w:r>
                    </w:p>
                    <w:p w:rsidR="006F554E" w:rsidRPr="0039163B" w:rsidRDefault="006F554E" w:rsidP="006F554E">
                      <w:pPr>
                        <w:snapToGrid w:val="0"/>
                        <w:spacing w:line="240" w:lineRule="atLeast"/>
                        <w:jc w:val="left"/>
                        <w:rPr>
                          <w:rFonts w:ascii="ＭＳ ゴシック" w:eastAsia="ＭＳ ゴシック" w:hAnsi="ＭＳ ゴシック"/>
                        </w:rPr>
                      </w:pPr>
                      <w:r w:rsidRPr="00622F09">
                        <w:rPr>
                          <w:rFonts w:hint="eastAsia"/>
                          <w:sz w:val="20"/>
                          <w:szCs w:val="20"/>
                        </w:rPr>
                        <w:t>ＤＮＡの太さ</w:t>
                      </w:r>
                      <w:r>
                        <w:rPr>
                          <w:rFonts w:hint="eastAsia"/>
                          <w:sz w:val="20"/>
                          <w:szCs w:val="20"/>
                        </w:rPr>
                        <w:t>や長さはどのくらい？</w:t>
                      </w:r>
                    </w:p>
                  </w:txbxContent>
                </v:textbox>
                <w10:wrap anchorx="margin"/>
              </v:shape>
            </w:pict>
          </mc:Fallback>
        </mc:AlternateContent>
      </w:r>
      <w:r>
        <w:rPr>
          <w:noProof/>
          <w:snapToGrid/>
        </w:rPr>
        <mc:AlternateContent>
          <mc:Choice Requires="wps">
            <w:drawing>
              <wp:anchor distT="0" distB="0" distL="114300" distR="114300" simplePos="0" relativeHeight="251681280" behindDoc="0" locked="0" layoutInCell="1" allowOverlap="1" wp14:anchorId="0AE983CA" wp14:editId="3B719EB2">
                <wp:simplePos x="0" y="0"/>
                <wp:positionH relativeFrom="column">
                  <wp:posOffset>-5715</wp:posOffset>
                </wp:positionH>
                <wp:positionV relativeFrom="paragraph">
                  <wp:posOffset>123825</wp:posOffset>
                </wp:positionV>
                <wp:extent cx="6129655" cy="3571875"/>
                <wp:effectExtent l="0" t="0" r="23495" b="28575"/>
                <wp:wrapSquare wrapText="bothSides"/>
                <wp:docPr id="64"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9655" cy="3571875"/>
                        </a:xfrm>
                        <a:prstGeom prst="rect">
                          <a:avLst/>
                        </a:prstGeom>
                        <a:solidFill>
                          <a:sysClr val="window" lastClr="FFFFFF"/>
                        </a:solidFill>
                        <a:ln w="6350">
                          <a:solidFill>
                            <a:prstClr val="black"/>
                          </a:solidFill>
                        </a:ln>
                        <a:effectLst/>
                      </wps:spPr>
                      <wps:txbx>
                        <w:txbxContent>
                          <w:p w:rsidR="006F554E" w:rsidRDefault="006F554E" w:rsidP="006F554E">
                            <w:pPr>
                              <w:snapToGrid w:val="0"/>
                              <w:ind w:left="200" w:hanging="200"/>
                              <w:rPr>
                                <w:sz w:val="20"/>
                                <w:szCs w:val="20"/>
                              </w:rPr>
                            </w:pPr>
                          </w:p>
                          <w:p w:rsidR="006F554E" w:rsidRDefault="006F554E" w:rsidP="006F554E">
                            <w:pPr>
                              <w:snapToGrid w:val="0"/>
                              <w:ind w:left="200" w:hanging="200"/>
                              <w:rPr>
                                <w:sz w:val="20"/>
                                <w:szCs w:val="20"/>
                              </w:rPr>
                            </w:pPr>
                          </w:p>
                          <w:p w:rsidR="006F554E" w:rsidRDefault="006F554E" w:rsidP="006F554E">
                            <w:pPr>
                              <w:snapToGrid w:val="0"/>
                              <w:ind w:left="200" w:hanging="200"/>
                              <w:rPr>
                                <w:sz w:val="20"/>
                                <w:szCs w:val="20"/>
                              </w:rPr>
                            </w:pPr>
                          </w:p>
                          <w:p w:rsidR="006F554E" w:rsidRDefault="006F554E" w:rsidP="006F554E">
                            <w:pPr>
                              <w:snapToGrid w:val="0"/>
                              <w:ind w:left="200" w:hanging="200"/>
                              <w:rPr>
                                <w:sz w:val="20"/>
                                <w:szCs w:val="20"/>
                              </w:rPr>
                            </w:pPr>
                          </w:p>
                          <w:p w:rsidR="00B44933" w:rsidRDefault="00B44933" w:rsidP="006F554E">
                            <w:pPr>
                              <w:snapToGrid w:val="0"/>
                              <w:ind w:left="200" w:hanging="200"/>
                              <w:rPr>
                                <w:sz w:val="20"/>
                                <w:szCs w:val="20"/>
                              </w:rPr>
                            </w:pPr>
                          </w:p>
                          <w:p w:rsidR="006F554E" w:rsidRPr="00975CE9" w:rsidRDefault="006F554E" w:rsidP="006F554E">
                            <w:pPr>
                              <w:snapToGrid w:val="0"/>
                              <w:ind w:left="1"/>
                              <w:rPr>
                                <w:sz w:val="20"/>
                                <w:szCs w:val="20"/>
                              </w:rPr>
                            </w:pPr>
                            <w:r>
                              <w:rPr>
                                <w:rFonts w:hint="eastAsia"/>
                                <w:sz w:val="20"/>
                                <w:szCs w:val="20"/>
                              </w:rPr>
                              <w:t xml:space="preserve">　</w:t>
                            </w:r>
                            <w:r w:rsidRPr="00622F09">
                              <w:rPr>
                                <w:rFonts w:hint="eastAsia"/>
                                <w:sz w:val="20"/>
                                <w:szCs w:val="20"/>
                              </w:rPr>
                              <w:t>ＤＮＡの太さは0.2nm，塩基間の距離は0.34nm</w:t>
                            </w:r>
                            <w:r>
                              <w:rPr>
                                <w:rFonts w:hint="eastAsia"/>
                                <w:sz w:val="20"/>
                                <w:szCs w:val="20"/>
                              </w:rPr>
                              <w:t>である。（１nm＝10</w:t>
                            </w:r>
                            <w:r w:rsidRPr="00C34807">
                              <w:rPr>
                                <w:rFonts w:hint="eastAsia"/>
                                <w:sz w:val="20"/>
                                <w:szCs w:val="20"/>
                                <w:vertAlign w:val="superscript"/>
                              </w:rPr>
                              <w:t>-9</w:t>
                            </w:r>
                            <w:r>
                              <w:rPr>
                                <w:rFonts w:hint="eastAsia"/>
                                <w:sz w:val="20"/>
                                <w:szCs w:val="20"/>
                              </w:rPr>
                              <w:t>m）</w:t>
                            </w:r>
                          </w:p>
                          <w:p w:rsidR="006F554E" w:rsidRDefault="006F554E" w:rsidP="006F554E">
                            <w:pPr>
                              <w:snapToGrid w:val="0"/>
                              <w:ind w:left="1"/>
                              <w:rPr>
                                <w:sz w:val="20"/>
                                <w:szCs w:val="20"/>
                              </w:rPr>
                            </w:pPr>
                          </w:p>
                          <w:p w:rsidR="006F554E" w:rsidRDefault="006F554E" w:rsidP="006F554E">
                            <w:pPr>
                              <w:snapToGrid w:val="0"/>
                              <w:ind w:left="1"/>
                              <w:rPr>
                                <w:sz w:val="20"/>
                                <w:szCs w:val="20"/>
                              </w:rPr>
                            </w:pPr>
                            <w:r>
                              <w:rPr>
                                <w:rFonts w:hint="eastAsia"/>
                                <w:sz w:val="20"/>
                                <w:szCs w:val="20"/>
                              </w:rPr>
                              <w:t xml:space="preserve">　</w:t>
                            </w:r>
                            <w:r w:rsidRPr="00622F09">
                              <w:rPr>
                                <w:rFonts w:hint="eastAsia"/>
                                <w:sz w:val="20"/>
                                <w:szCs w:val="20"/>
                              </w:rPr>
                              <w:t>ヒト</w:t>
                            </w:r>
                            <w:r>
                              <w:rPr>
                                <w:rFonts w:hint="eastAsia"/>
                                <w:sz w:val="20"/>
                                <w:szCs w:val="20"/>
                              </w:rPr>
                              <w:t>の</w:t>
                            </w:r>
                            <w:r w:rsidRPr="00622F09">
                              <w:rPr>
                                <w:rFonts w:hint="eastAsia"/>
                                <w:sz w:val="20"/>
                                <w:szCs w:val="20"/>
                              </w:rPr>
                              <w:t>体細胞１つに含まれる総塩基対は約60億対</w:t>
                            </w:r>
                            <w:r>
                              <w:rPr>
                                <w:rFonts w:hint="eastAsia"/>
                                <w:sz w:val="20"/>
                                <w:szCs w:val="20"/>
                              </w:rPr>
                              <w:t>（</w:t>
                            </w:r>
                            <w:r w:rsidR="00DB1F6F">
                              <w:rPr>
                                <w:rFonts w:hint="eastAsia"/>
                                <w:sz w:val="20"/>
                                <w:szCs w:val="20"/>
                              </w:rPr>
                              <w:t>＝ゲノム約30億対×２組</w:t>
                            </w:r>
                            <w:r>
                              <w:rPr>
                                <w:rFonts w:hint="eastAsia"/>
                                <w:sz w:val="20"/>
                                <w:szCs w:val="20"/>
                              </w:rPr>
                              <w:t>）</w:t>
                            </w:r>
                            <w:r w:rsidRPr="00622F09">
                              <w:rPr>
                                <w:rFonts w:hint="eastAsia"/>
                                <w:sz w:val="20"/>
                                <w:szCs w:val="20"/>
                              </w:rPr>
                              <w:t>なので，長さを計算する</w:t>
                            </w:r>
                            <w:r>
                              <w:rPr>
                                <w:rFonts w:hint="eastAsia"/>
                                <w:sz w:val="20"/>
                                <w:szCs w:val="20"/>
                              </w:rPr>
                              <w:t>（</w:t>
                            </w:r>
                            <w:r w:rsidR="00C7209A">
                              <w:rPr>
                                <w:rFonts w:hint="eastAsia"/>
                                <w:sz w:val="20"/>
                                <w:szCs w:val="20"/>
                              </w:rPr>
                              <w:t>※</w:t>
                            </w:r>
                            <w:r w:rsidR="00DB1F6F">
                              <w:rPr>
                                <w:rFonts w:hint="eastAsia"/>
                                <w:sz w:val="20"/>
                                <w:szCs w:val="20"/>
                              </w:rPr>
                              <w:t>１</w:t>
                            </w:r>
                            <w:r>
                              <w:rPr>
                                <w:rFonts w:hint="eastAsia"/>
                                <w:sz w:val="20"/>
                                <w:szCs w:val="20"/>
                              </w:rPr>
                              <w:t>）</w:t>
                            </w:r>
                            <w:r w:rsidRPr="00622F09">
                              <w:rPr>
                                <w:rFonts w:hint="eastAsia"/>
                                <w:sz w:val="20"/>
                                <w:szCs w:val="20"/>
                              </w:rPr>
                              <w:t>と，約</w:t>
                            </w:r>
                            <w:r>
                              <w:rPr>
                                <w:rFonts w:hint="eastAsia"/>
                                <w:sz w:val="20"/>
                                <w:szCs w:val="20"/>
                              </w:rPr>
                              <w:t>２</w:t>
                            </w:r>
                            <w:r w:rsidRPr="00622F09">
                              <w:rPr>
                                <w:rFonts w:hint="eastAsia"/>
                                <w:sz w:val="20"/>
                                <w:szCs w:val="20"/>
                              </w:rPr>
                              <w:t>mになる。また，ヒトの染色体数は</w:t>
                            </w:r>
                            <w:r w:rsidR="0085435D">
                              <w:rPr>
                                <w:rFonts w:hint="eastAsia"/>
                                <w:sz w:val="20"/>
                                <w:szCs w:val="20"/>
                              </w:rPr>
                              <w:t>２ｎ＝</w:t>
                            </w:r>
                            <w:r w:rsidRPr="00622F09">
                              <w:rPr>
                                <w:rFonts w:hint="eastAsia"/>
                                <w:sz w:val="20"/>
                                <w:szCs w:val="20"/>
                              </w:rPr>
                              <w:t>46だから，</w:t>
                            </w:r>
                            <w:r>
                              <w:rPr>
                                <w:rFonts w:hint="eastAsia"/>
                                <w:sz w:val="20"/>
                                <w:szCs w:val="20"/>
                              </w:rPr>
                              <w:t>１</w:t>
                            </w:r>
                            <w:r w:rsidRPr="00622F09">
                              <w:rPr>
                                <w:rFonts w:hint="eastAsia"/>
                                <w:sz w:val="20"/>
                                <w:szCs w:val="20"/>
                              </w:rPr>
                              <w:t>つの染色体に含まれるＤＮＡの長さは平均約4.4cm</w:t>
                            </w:r>
                            <w:r w:rsidR="00DB1F6F">
                              <w:rPr>
                                <w:rFonts w:hint="eastAsia"/>
                                <w:sz w:val="20"/>
                                <w:szCs w:val="20"/>
                              </w:rPr>
                              <w:t>（＝204cm÷46）</w:t>
                            </w:r>
                            <w:r w:rsidRPr="00622F09">
                              <w:rPr>
                                <w:rFonts w:hint="eastAsia"/>
                                <w:sz w:val="20"/>
                                <w:szCs w:val="20"/>
                              </w:rPr>
                              <w:t>になる。</w:t>
                            </w:r>
                          </w:p>
                          <w:p w:rsidR="006F554E" w:rsidRDefault="006F554E" w:rsidP="006F554E">
                            <w:pPr>
                              <w:snapToGrid w:val="0"/>
                              <w:ind w:left="1"/>
                              <w:rPr>
                                <w:sz w:val="20"/>
                                <w:szCs w:val="20"/>
                              </w:rPr>
                            </w:pPr>
                            <w:r>
                              <w:rPr>
                                <w:rFonts w:hint="eastAsia"/>
                                <w:sz w:val="20"/>
                                <w:szCs w:val="20"/>
                              </w:rPr>
                              <w:t xml:space="preserve">　</w:t>
                            </w:r>
                            <w:r w:rsidRPr="00622F09">
                              <w:rPr>
                                <w:rFonts w:hint="eastAsia"/>
                                <w:sz w:val="20"/>
                                <w:szCs w:val="20"/>
                              </w:rPr>
                              <w:t>ＤＮＡの太さを髪の毛（0.1mm）に例えると，核の大きさ（直径）は約</w:t>
                            </w:r>
                            <w:r>
                              <w:rPr>
                                <w:rFonts w:hint="eastAsia"/>
                                <w:sz w:val="20"/>
                                <w:szCs w:val="20"/>
                              </w:rPr>
                              <w:t>５</w:t>
                            </w:r>
                            <w:r w:rsidRPr="00622F09">
                              <w:rPr>
                                <w:rFonts w:hint="eastAsia"/>
                                <w:sz w:val="20"/>
                                <w:szCs w:val="20"/>
                              </w:rPr>
                              <w:t>～10μmなので，直径25cm～50cm</w:t>
                            </w:r>
                            <w:r w:rsidR="00DB1F6F">
                              <w:rPr>
                                <w:rFonts w:hint="eastAsia"/>
                                <w:sz w:val="20"/>
                                <w:szCs w:val="20"/>
                              </w:rPr>
                              <w:t>のバスケットボールくらい</w:t>
                            </w:r>
                            <w:r w:rsidRPr="00622F09">
                              <w:rPr>
                                <w:rFonts w:hint="eastAsia"/>
                                <w:sz w:val="20"/>
                                <w:szCs w:val="20"/>
                              </w:rPr>
                              <w:t>の中に100kmの長さのひもが入っている計算になる</w:t>
                            </w:r>
                            <w:r w:rsidR="00DB1F6F">
                              <w:rPr>
                                <w:rFonts w:hint="eastAsia"/>
                                <w:sz w:val="20"/>
                                <w:szCs w:val="20"/>
                              </w:rPr>
                              <w:t>（※２）</w:t>
                            </w:r>
                            <w:r w:rsidRPr="00622F09">
                              <w:rPr>
                                <w:rFonts w:hint="eastAsia"/>
                                <w:sz w:val="20"/>
                                <w:szCs w:val="20"/>
                              </w:rPr>
                              <w:t>。</w:t>
                            </w:r>
                          </w:p>
                          <w:p w:rsidR="006F554E" w:rsidRDefault="006F554E" w:rsidP="006F554E">
                            <w:pPr>
                              <w:snapToGrid w:val="0"/>
                              <w:ind w:left="1"/>
                              <w:rPr>
                                <w:sz w:val="20"/>
                                <w:szCs w:val="20"/>
                              </w:rPr>
                            </w:pPr>
                            <w:r>
                              <w:rPr>
                                <w:rFonts w:hint="eastAsia"/>
                                <w:sz w:val="20"/>
                                <w:szCs w:val="20"/>
                              </w:rPr>
                              <w:t xml:space="preserve">　</w:t>
                            </w:r>
                            <w:r w:rsidRPr="00A7503D">
                              <w:rPr>
                                <w:rFonts w:hint="eastAsia"/>
                                <w:sz w:val="20"/>
                                <w:szCs w:val="20"/>
                              </w:rPr>
                              <w:t>ブロッコリーの体細胞１つに含まれる総塩基対は約12億対</w:t>
                            </w:r>
                            <w:r>
                              <w:rPr>
                                <w:rFonts w:hint="eastAsia"/>
                                <w:sz w:val="20"/>
                                <w:szCs w:val="20"/>
                              </w:rPr>
                              <w:t>（</w:t>
                            </w:r>
                            <w:r w:rsidR="00DB1F6F">
                              <w:rPr>
                                <w:rFonts w:hint="eastAsia"/>
                                <w:sz w:val="20"/>
                                <w:szCs w:val="20"/>
                              </w:rPr>
                              <w:t>＝</w:t>
                            </w:r>
                            <w:r>
                              <w:rPr>
                                <w:rFonts w:hint="eastAsia"/>
                                <w:sz w:val="20"/>
                                <w:szCs w:val="20"/>
                              </w:rPr>
                              <w:t>ゲノム約６億対×２組）</w:t>
                            </w:r>
                            <w:r w:rsidRPr="00A7503D">
                              <w:rPr>
                                <w:rFonts w:hint="eastAsia"/>
                                <w:sz w:val="20"/>
                                <w:szCs w:val="20"/>
                              </w:rPr>
                              <w:t>なので，長さ</w:t>
                            </w:r>
                            <w:r w:rsidR="00DB1F6F">
                              <w:rPr>
                                <w:rFonts w:hint="eastAsia"/>
                                <w:sz w:val="20"/>
                                <w:szCs w:val="20"/>
                              </w:rPr>
                              <w:t>を</w:t>
                            </w:r>
                            <w:r w:rsidRPr="00A7503D">
                              <w:rPr>
                                <w:rFonts w:hint="eastAsia"/>
                                <w:sz w:val="20"/>
                                <w:szCs w:val="20"/>
                              </w:rPr>
                              <w:t>計算する</w:t>
                            </w:r>
                            <w:r w:rsidR="00DB1F6F">
                              <w:rPr>
                                <w:rFonts w:hint="eastAsia"/>
                                <w:sz w:val="20"/>
                                <w:szCs w:val="20"/>
                              </w:rPr>
                              <w:t>（※３）</w:t>
                            </w:r>
                            <w:r w:rsidRPr="00A7503D">
                              <w:rPr>
                                <w:rFonts w:hint="eastAsia"/>
                                <w:sz w:val="20"/>
                                <w:szCs w:val="20"/>
                              </w:rPr>
                              <w:t>と，約</w:t>
                            </w:r>
                            <w:r w:rsidR="00B44933">
                              <w:rPr>
                                <w:rFonts w:hint="eastAsia"/>
                                <w:sz w:val="20"/>
                                <w:szCs w:val="20"/>
                              </w:rPr>
                              <w:t>41</w:t>
                            </w:r>
                            <w:r w:rsidRPr="00A7503D">
                              <w:rPr>
                                <w:rFonts w:hint="eastAsia"/>
                                <w:sz w:val="20"/>
                                <w:szCs w:val="20"/>
                              </w:rPr>
                              <w:t>cmになる。また，ブロッコリーの染色体数は</w:t>
                            </w:r>
                            <w:r w:rsidR="0085435D">
                              <w:rPr>
                                <w:rFonts w:hint="eastAsia"/>
                                <w:sz w:val="20"/>
                                <w:szCs w:val="20"/>
                              </w:rPr>
                              <w:t>２ｎ＝</w:t>
                            </w:r>
                            <w:r w:rsidRPr="00A7503D">
                              <w:rPr>
                                <w:rFonts w:hint="eastAsia"/>
                                <w:sz w:val="20"/>
                                <w:szCs w:val="20"/>
                              </w:rPr>
                              <w:t>18だから，</w:t>
                            </w:r>
                            <w:r>
                              <w:rPr>
                                <w:rFonts w:hint="eastAsia"/>
                                <w:sz w:val="20"/>
                                <w:szCs w:val="20"/>
                              </w:rPr>
                              <w:t>１</w:t>
                            </w:r>
                            <w:r w:rsidRPr="00A7503D">
                              <w:rPr>
                                <w:rFonts w:hint="eastAsia"/>
                                <w:sz w:val="20"/>
                                <w:szCs w:val="20"/>
                              </w:rPr>
                              <w:t>つの染色体に含まれるＤＮＡの長さは平均約</w:t>
                            </w:r>
                            <w:r w:rsidR="00B44933">
                              <w:rPr>
                                <w:rFonts w:hint="eastAsia"/>
                                <w:sz w:val="20"/>
                                <w:szCs w:val="20"/>
                              </w:rPr>
                              <w:t>2.3</w:t>
                            </w:r>
                            <w:r w:rsidRPr="00A7503D">
                              <w:rPr>
                                <w:rFonts w:hint="eastAsia"/>
                                <w:sz w:val="20"/>
                                <w:szCs w:val="20"/>
                              </w:rPr>
                              <w:t>cm</w:t>
                            </w:r>
                            <w:r w:rsidR="00DB1F6F">
                              <w:rPr>
                                <w:rFonts w:hint="eastAsia"/>
                                <w:sz w:val="20"/>
                                <w:szCs w:val="20"/>
                              </w:rPr>
                              <w:t>（＝</w:t>
                            </w:r>
                            <w:r w:rsidR="00B44933">
                              <w:rPr>
                                <w:rFonts w:hint="eastAsia"/>
                                <w:sz w:val="20"/>
                                <w:szCs w:val="20"/>
                              </w:rPr>
                              <w:t>41</w:t>
                            </w:r>
                            <w:r w:rsidR="00DB1F6F">
                              <w:rPr>
                                <w:rFonts w:hint="eastAsia"/>
                                <w:sz w:val="20"/>
                                <w:szCs w:val="20"/>
                              </w:rPr>
                              <w:t>cm÷18）</w:t>
                            </w:r>
                            <w:r w:rsidRPr="00A7503D">
                              <w:rPr>
                                <w:rFonts w:hint="eastAsia"/>
                                <w:sz w:val="20"/>
                                <w:szCs w:val="20"/>
                              </w:rPr>
                              <w:t>になる。</w:t>
                            </w:r>
                          </w:p>
                          <w:p w:rsidR="00DB1F6F" w:rsidRDefault="00B44933" w:rsidP="006F554E">
                            <w:pPr>
                              <w:snapToGrid w:val="0"/>
                              <w:ind w:left="1"/>
                              <w:rPr>
                                <w:sz w:val="20"/>
                                <w:szCs w:val="20"/>
                              </w:rPr>
                            </w:pPr>
                            <w:r>
                              <w:rPr>
                                <w:rFonts w:hint="eastAsia"/>
                                <w:sz w:val="20"/>
                                <w:szCs w:val="20"/>
                              </w:rPr>
                              <w:t xml:space="preserve">　</w:t>
                            </w:r>
                            <w:r w:rsidR="00C7209A">
                              <w:rPr>
                                <w:rFonts w:hint="eastAsia"/>
                                <w:sz w:val="20"/>
                                <w:szCs w:val="20"/>
                              </w:rPr>
                              <w:t>※１</w:t>
                            </w:r>
                            <w:r w:rsidR="00DB1F6F">
                              <w:rPr>
                                <w:rFonts w:hint="eastAsia"/>
                                <w:sz w:val="20"/>
                                <w:szCs w:val="20"/>
                              </w:rPr>
                              <w:t xml:space="preserve">　</w:t>
                            </w:r>
                            <w:r w:rsidR="00C7209A">
                              <w:rPr>
                                <w:rFonts w:hint="eastAsia"/>
                                <w:sz w:val="20"/>
                                <w:szCs w:val="20"/>
                              </w:rPr>
                              <w:t>60億×0.34</w:t>
                            </w:r>
                            <w:r w:rsidR="00C7209A" w:rsidRPr="00622F09">
                              <w:rPr>
                                <w:rFonts w:hint="eastAsia"/>
                                <w:sz w:val="20"/>
                                <w:szCs w:val="20"/>
                              </w:rPr>
                              <w:t>nm</w:t>
                            </w:r>
                            <w:r w:rsidR="00C7209A">
                              <w:rPr>
                                <w:rFonts w:hint="eastAsia"/>
                                <w:sz w:val="20"/>
                                <w:szCs w:val="20"/>
                              </w:rPr>
                              <w:t>＝6.0×10</w:t>
                            </w:r>
                            <w:r w:rsidR="00C7209A" w:rsidRPr="00C34807">
                              <w:rPr>
                                <w:rFonts w:hint="eastAsia"/>
                                <w:sz w:val="20"/>
                                <w:szCs w:val="20"/>
                                <w:vertAlign w:val="superscript"/>
                              </w:rPr>
                              <w:t>9</w:t>
                            </w:r>
                            <w:r w:rsidR="00C7209A">
                              <w:rPr>
                                <w:rFonts w:hint="eastAsia"/>
                                <w:sz w:val="20"/>
                                <w:szCs w:val="20"/>
                              </w:rPr>
                              <w:t>×0.34×10</w:t>
                            </w:r>
                            <w:r w:rsidR="00C7209A" w:rsidRPr="00C34807">
                              <w:rPr>
                                <w:rFonts w:hint="eastAsia"/>
                                <w:sz w:val="20"/>
                                <w:szCs w:val="20"/>
                                <w:vertAlign w:val="superscript"/>
                              </w:rPr>
                              <w:t>-9</w:t>
                            </w:r>
                            <w:r w:rsidR="00C7209A">
                              <w:rPr>
                                <w:rFonts w:hint="eastAsia"/>
                                <w:sz w:val="20"/>
                                <w:szCs w:val="20"/>
                              </w:rPr>
                              <w:t>m＝2.04m</w:t>
                            </w:r>
                          </w:p>
                          <w:p w:rsidR="00DB1F6F" w:rsidRDefault="00B44933" w:rsidP="006F554E">
                            <w:pPr>
                              <w:snapToGrid w:val="0"/>
                              <w:ind w:left="1"/>
                              <w:rPr>
                                <w:sz w:val="20"/>
                                <w:szCs w:val="20"/>
                              </w:rPr>
                            </w:pPr>
                            <w:r>
                              <w:rPr>
                                <w:rFonts w:hint="eastAsia"/>
                                <w:sz w:val="20"/>
                                <w:szCs w:val="20"/>
                              </w:rPr>
                              <w:t xml:space="preserve">　</w:t>
                            </w:r>
                            <w:r w:rsidR="00DB1F6F">
                              <w:rPr>
                                <w:rFonts w:hint="eastAsia"/>
                                <w:sz w:val="20"/>
                                <w:szCs w:val="20"/>
                              </w:rPr>
                              <w:t>※２　ＤＮＡ：髪の毛＝0.2nm：0.1mm＝２m：100km＝核：ボール＝５</w:t>
                            </w:r>
                            <w:r w:rsidR="00DB1F6F" w:rsidRPr="00622F09">
                              <w:rPr>
                                <w:rFonts w:hint="eastAsia"/>
                                <w:sz w:val="20"/>
                                <w:szCs w:val="20"/>
                              </w:rPr>
                              <w:t>μm</w:t>
                            </w:r>
                            <w:r w:rsidR="00DB1F6F">
                              <w:rPr>
                                <w:rFonts w:hint="eastAsia"/>
                                <w:sz w:val="20"/>
                                <w:szCs w:val="20"/>
                              </w:rPr>
                              <w:t>：25cm＝10</w:t>
                            </w:r>
                            <w:r w:rsidR="00DB1F6F" w:rsidRPr="00622F09">
                              <w:rPr>
                                <w:rFonts w:hint="eastAsia"/>
                                <w:sz w:val="20"/>
                                <w:szCs w:val="20"/>
                              </w:rPr>
                              <w:t>μm</w:t>
                            </w:r>
                            <w:r w:rsidR="00DB1F6F">
                              <w:rPr>
                                <w:rFonts w:hint="eastAsia"/>
                                <w:sz w:val="20"/>
                                <w:szCs w:val="20"/>
                              </w:rPr>
                              <w:t>：50cm</w:t>
                            </w:r>
                          </w:p>
                          <w:p w:rsidR="00DB1F6F" w:rsidRDefault="00B44933" w:rsidP="006F554E">
                            <w:pPr>
                              <w:snapToGrid w:val="0"/>
                              <w:ind w:left="1"/>
                              <w:rPr>
                                <w:sz w:val="20"/>
                                <w:szCs w:val="20"/>
                              </w:rPr>
                            </w:pPr>
                            <w:r>
                              <w:rPr>
                                <w:rFonts w:hint="eastAsia"/>
                                <w:sz w:val="20"/>
                                <w:szCs w:val="20"/>
                              </w:rPr>
                              <w:t xml:space="preserve">　</w:t>
                            </w:r>
                            <w:r w:rsidR="00DB1F6F">
                              <w:rPr>
                                <w:rFonts w:hint="eastAsia"/>
                                <w:sz w:val="20"/>
                                <w:szCs w:val="20"/>
                              </w:rPr>
                              <w:t>※３　12億×0.34</w:t>
                            </w:r>
                            <w:r w:rsidR="00DB1F6F" w:rsidRPr="00622F09">
                              <w:rPr>
                                <w:rFonts w:hint="eastAsia"/>
                                <w:sz w:val="20"/>
                                <w:szCs w:val="20"/>
                              </w:rPr>
                              <w:t>nm</w:t>
                            </w:r>
                            <w:r w:rsidR="00DB1F6F">
                              <w:rPr>
                                <w:rFonts w:hint="eastAsia"/>
                                <w:sz w:val="20"/>
                                <w:szCs w:val="20"/>
                              </w:rPr>
                              <w:t>＝1.2×10</w:t>
                            </w:r>
                            <w:r w:rsidR="00DB1F6F" w:rsidRPr="00C34807">
                              <w:rPr>
                                <w:rFonts w:hint="eastAsia"/>
                                <w:sz w:val="20"/>
                                <w:szCs w:val="20"/>
                                <w:vertAlign w:val="superscript"/>
                              </w:rPr>
                              <w:t>9</w:t>
                            </w:r>
                            <w:r w:rsidR="00DB1F6F">
                              <w:rPr>
                                <w:rFonts w:hint="eastAsia"/>
                                <w:sz w:val="20"/>
                                <w:szCs w:val="20"/>
                              </w:rPr>
                              <w:t>×0.34×10</w:t>
                            </w:r>
                            <w:r w:rsidR="00DB1F6F" w:rsidRPr="00C34807">
                              <w:rPr>
                                <w:rFonts w:hint="eastAsia"/>
                                <w:sz w:val="20"/>
                                <w:szCs w:val="20"/>
                                <w:vertAlign w:val="superscript"/>
                              </w:rPr>
                              <w:t>-9</w:t>
                            </w:r>
                            <w:r w:rsidR="00DB1F6F">
                              <w:rPr>
                                <w:rFonts w:hint="eastAsia"/>
                                <w:sz w:val="20"/>
                                <w:szCs w:val="20"/>
                              </w:rPr>
                              <w:t>m＝0.40</w:t>
                            </w:r>
                            <w:r>
                              <w:rPr>
                                <w:rFonts w:hint="eastAsia"/>
                                <w:sz w:val="20"/>
                                <w:szCs w:val="20"/>
                              </w:rPr>
                              <w:t>8</w:t>
                            </w:r>
                            <w:r w:rsidR="00DB1F6F">
                              <w:rPr>
                                <w:rFonts w:hint="eastAsia"/>
                                <w:sz w:val="20"/>
                                <w:szCs w:val="20"/>
                              </w:rPr>
                              <w:t>m＝</w:t>
                            </w:r>
                            <w:r w:rsidR="00DB1F6F" w:rsidRPr="00A7503D">
                              <w:rPr>
                                <w:rFonts w:hint="eastAsia"/>
                                <w:sz w:val="20"/>
                                <w:szCs w:val="20"/>
                              </w:rPr>
                              <w:t>40</w:t>
                            </w:r>
                            <w:r>
                              <w:rPr>
                                <w:rFonts w:hint="eastAsia"/>
                                <w:sz w:val="20"/>
                                <w:szCs w:val="20"/>
                              </w:rPr>
                              <w:t>.8</w:t>
                            </w:r>
                            <w:r w:rsidR="00DB1F6F" w:rsidRPr="00A7503D">
                              <w:rPr>
                                <w:rFonts w:hint="eastAsia"/>
                                <w:sz w:val="20"/>
                                <w:szCs w:val="20"/>
                              </w:rPr>
                              <w:t>cm</w:t>
                            </w:r>
                          </w:p>
                          <w:p w:rsidR="00DB1F6F" w:rsidRPr="00DB1F6F" w:rsidRDefault="00DB1F6F" w:rsidP="006F554E">
                            <w:pPr>
                              <w:snapToGrid w:val="0"/>
                              <w:ind w:left="1"/>
                              <w:rPr>
                                <w:sz w:val="20"/>
                                <w:szCs w:val="20"/>
                              </w:rPr>
                            </w:pPr>
                          </w:p>
                          <w:p w:rsidR="006F554E" w:rsidRPr="00C34807" w:rsidRDefault="006F554E" w:rsidP="006F554E">
                            <w:pPr>
                              <w:snapToGrid w:val="0"/>
                              <w:ind w:left="1"/>
                              <w:rPr>
                                <w:sz w:val="20"/>
                                <w:szCs w:val="20"/>
                              </w:rPr>
                            </w:pPr>
                            <w:r>
                              <w:rPr>
                                <w:rFonts w:hint="eastAsia"/>
                                <w:sz w:val="20"/>
                                <w:szCs w:val="20"/>
                              </w:rPr>
                              <w:t xml:space="preserve">　実験で</w:t>
                            </w:r>
                            <w:r w:rsidR="00051D07">
                              <w:rPr>
                                <w:rFonts w:hint="eastAsia"/>
                                <w:sz w:val="20"/>
                                <w:szCs w:val="20"/>
                              </w:rPr>
                              <w:t>析出</w:t>
                            </w:r>
                            <w:r>
                              <w:rPr>
                                <w:rFonts w:hint="eastAsia"/>
                                <w:sz w:val="20"/>
                                <w:szCs w:val="20"/>
                              </w:rPr>
                              <w:t>したＤＮＡはそれらがからまった集まりなので肉眼で確認できるが，光学顕微鏡では観察できない。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9" o:spid="_x0000_s1041" type="#_x0000_t202" style="position:absolute;left:0;text-align:left;margin-left:-.45pt;margin-top:9.75pt;width:482.65pt;height:281.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pmljAIAAPUEAAAOAAAAZHJzL2Uyb0RvYy54bWysVM1uGjEQvlfqO1i+N8sSIAnKElEiqkoo&#10;iUSqnI3XC6t4Pa5t2KXHIFV9iL5C1XOfZ1+kY+9CaNJTVQ5mxjOen2++2curqpBkI4zNQSU0PulQ&#10;IhSHNFfLhH66n747p8Q6plImQYmEboWlV6O3by5LPRRdWIFMhSEYRNlhqRO6ck4Po8jylSiYPQEt&#10;FBozMAVzqJpllBpWYvRCRt1OZxCVYFJtgAtr8fa6MdJRiJ9lgrvbLLPCEZlQrM2F04Rz4c9odMmG&#10;S8P0KudtGewfqihYrjDpIdQ1c4ysTf4qVJFzAxYyd8KhiCDLci5CD9hN3HnRzXzFtAi9IDhWH2Cy&#10;/y8sv9ncGZKnCR30KFGswBnVu6/104/66Ve9+0bq3fd6t6uffqJO4gsPWKntEN/NNb501XuocPCh&#10;eatnwB8tukRHPs0Di94eoCozhf/H1gk+xJlsD3MQlSMcLwdx92LQ71PC0XbaP4vPz/o+cfT8XBvr&#10;PggoiBcSanDQoQS2mVnXuO5dfDYLMk+nuZRB2dqJNGTDkBNIpRRKSiSzDi8TOg2/Ntsfz6QiJdZ2&#10;2u80zR6H9LkOMReS8cfXEbB6qXx+EXjZ1umBarDxkqsWVZhG3NsjvYB0i0AbaLhrNZ/mmG2GBd8x&#10;g2RFCHEB3S0emQQsEVqJkhWYL3+79/7IIbRSUiL5E2o/r5kRiMNHhey6iHs9vy1B6fXPuqiYY8vi&#10;2KLWxQQQyxhXXfMgen8n92JmoHjAPR37rGhiimPuhLq9OHHNSuKeczEeByfcD83cTM013/PLo3xf&#10;PTCj27E7ZMwN7NeEDV9Mv/H1kCsYrx1keaCGB7pBtSUq7lYgV/sd8Mt7rAev56/V6DcAAAD//wMA&#10;UEsDBBQABgAIAAAAIQD2c5oN4AAAAAgBAAAPAAAAZHJzL2Rvd25yZXYueG1sTI/BTsMwEETvSPyD&#10;tUjcWofSVE2IU5VKCDhVFKSqNyfeJlHidRS7afh7lhMcZ2c08zbbTLYTIw6+caTgYR6BQCqdaahS&#10;8PX5MluD8EGT0Z0jVPCNHjb57U2mU+Ou9IHjIVSCS8inWkEdQp9K6csarfZz1yOxd3aD1YHlUEkz&#10;6CuX204uomglrW6IF2rd467Gsj1crILt/r148+XjeTTtDl+Pz32bnGKl7u+m7ROIgFP4C8MvPqND&#10;zkyFu5DxolMwSzjI5yQGwXayWi5BFAri9SICmWfy/wP5DwAAAP//AwBQSwECLQAUAAYACAAAACEA&#10;toM4kv4AAADhAQAAEwAAAAAAAAAAAAAAAAAAAAAAW0NvbnRlbnRfVHlwZXNdLnhtbFBLAQItABQA&#10;BgAIAAAAIQA4/SH/1gAAAJQBAAALAAAAAAAAAAAAAAAAAC8BAABfcmVscy8ucmVsc1BLAQItABQA&#10;BgAIAAAAIQCqapmljAIAAPUEAAAOAAAAAAAAAAAAAAAAAC4CAABkcnMvZTJvRG9jLnhtbFBLAQIt&#10;ABQABgAIAAAAIQD2c5oN4AAAAAgBAAAPAAAAAAAAAAAAAAAAAOYEAABkcnMvZG93bnJldi54bWxQ&#10;SwUGAAAAAAQABADzAAAA8wUAAAAA&#10;" fillcolor="window" strokeweight=".5pt">
                <v:path arrowok="t"/>
                <v:textbox>
                  <w:txbxContent>
                    <w:p w:rsidR="006F554E" w:rsidRDefault="006F554E" w:rsidP="006F554E">
                      <w:pPr>
                        <w:snapToGrid w:val="0"/>
                        <w:ind w:left="200" w:hanging="200"/>
                        <w:rPr>
                          <w:sz w:val="20"/>
                          <w:szCs w:val="20"/>
                        </w:rPr>
                      </w:pPr>
                    </w:p>
                    <w:p w:rsidR="006F554E" w:rsidRDefault="006F554E" w:rsidP="006F554E">
                      <w:pPr>
                        <w:snapToGrid w:val="0"/>
                        <w:ind w:left="200" w:hanging="200"/>
                        <w:rPr>
                          <w:sz w:val="20"/>
                          <w:szCs w:val="20"/>
                        </w:rPr>
                      </w:pPr>
                    </w:p>
                    <w:p w:rsidR="006F554E" w:rsidRDefault="006F554E" w:rsidP="006F554E">
                      <w:pPr>
                        <w:snapToGrid w:val="0"/>
                        <w:ind w:left="200" w:hanging="200"/>
                        <w:rPr>
                          <w:sz w:val="20"/>
                          <w:szCs w:val="20"/>
                        </w:rPr>
                      </w:pPr>
                    </w:p>
                    <w:p w:rsidR="006F554E" w:rsidRDefault="006F554E" w:rsidP="006F554E">
                      <w:pPr>
                        <w:snapToGrid w:val="0"/>
                        <w:ind w:left="200" w:hanging="200"/>
                        <w:rPr>
                          <w:rFonts w:hint="eastAsia"/>
                          <w:sz w:val="20"/>
                          <w:szCs w:val="20"/>
                        </w:rPr>
                      </w:pPr>
                    </w:p>
                    <w:p w:rsidR="00B44933" w:rsidRDefault="00B44933" w:rsidP="006F554E">
                      <w:pPr>
                        <w:snapToGrid w:val="0"/>
                        <w:ind w:left="200" w:hanging="200"/>
                        <w:rPr>
                          <w:sz w:val="20"/>
                          <w:szCs w:val="20"/>
                        </w:rPr>
                      </w:pPr>
                    </w:p>
                    <w:p w:rsidR="006F554E" w:rsidRPr="00975CE9" w:rsidRDefault="006F554E" w:rsidP="006F554E">
                      <w:pPr>
                        <w:snapToGrid w:val="0"/>
                        <w:ind w:left="1"/>
                        <w:rPr>
                          <w:sz w:val="20"/>
                          <w:szCs w:val="20"/>
                        </w:rPr>
                      </w:pPr>
                      <w:r>
                        <w:rPr>
                          <w:rFonts w:hint="eastAsia"/>
                          <w:sz w:val="20"/>
                          <w:szCs w:val="20"/>
                        </w:rPr>
                        <w:t xml:space="preserve">　</w:t>
                      </w:r>
                      <w:r w:rsidRPr="00622F09">
                        <w:rPr>
                          <w:rFonts w:hint="eastAsia"/>
                          <w:sz w:val="20"/>
                          <w:szCs w:val="20"/>
                        </w:rPr>
                        <w:t>ＤＮＡの太さは0.2nm，塩基間の距離は0.34nm</w:t>
                      </w:r>
                      <w:r>
                        <w:rPr>
                          <w:rFonts w:hint="eastAsia"/>
                          <w:sz w:val="20"/>
                          <w:szCs w:val="20"/>
                        </w:rPr>
                        <w:t>である。（１nm＝10</w:t>
                      </w:r>
                      <w:r w:rsidRPr="00C34807">
                        <w:rPr>
                          <w:rFonts w:hint="eastAsia"/>
                          <w:sz w:val="20"/>
                          <w:szCs w:val="20"/>
                          <w:vertAlign w:val="superscript"/>
                        </w:rPr>
                        <w:t>-9</w:t>
                      </w:r>
                      <w:r>
                        <w:rPr>
                          <w:rFonts w:hint="eastAsia"/>
                          <w:sz w:val="20"/>
                          <w:szCs w:val="20"/>
                        </w:rPr>
                        <w:t>m）</w:t>
                      </w:r>
                    </w:p>
                    <w:p w:rsidR="006F554E" w:rsidRDefault="006F554E" w:rsidP="006F554E">
                      <w:pPr>
                        <w:snapToGrid w:val="0"/>
                        <w:ind w:left="1"/>
                        <w:rPr>
                          <w:sz w:val="20"/>
                          <w:szCs w:val="20"/>
                        </w:rPr>
                      </w:pPr>
                    </w:p>
                    <w:p w:rsidR="006F554E" w:rsidRDefault="006F554E" w:rsidP="006F554E">
                      <w:pPr>
                        <w:snapToGrid w:val="0"/>
                        <w:ind w:left="1"/>
                        <w:rPr>
                          <w:sz w:val="20"/>
                          <w:szCs w:val="20"/>
                        </w:rPr>
                      </w:pPr>
                      <w:r>
                        <w:rPr>
                          <w:rFonts w:hint="eastAsia"/>
                          <w:sz w:val="20"/>
                          <w:szCs w:val="20"/>
                        </w:rPr>
                        <w:t xml:space="preserve">　</w:t>
                      </w:r>
                      <w:r w:rsidRPr="00622F09">
                        <w:rPr>
                          <w:rFonts w:hint="eastAsia"/>
                          <w:sz w:val="20"/>
                          <w:szCs w:val="20"/>
                        </w:rPr>
                        <w:t>ヒト</w:t>
                      </w:r>
                      <w:r>
                        <w:rPr>
                          <w:rFonts w:hint="eastAsia"/>
                          <w:sz w:val="20"/>
                          <w:szCs w:val="20"/>
                        </w:rPr>
                        <w:t>の</w:t>
                      </w:r>
                      <w:r w:rsidRPr="00622F09">
                        <w:rPr>
                          <w:rFonts w:hint="eastAsia"/>
                          <w:sz w:val="20"/>
                          <w:szCs w:val="20"/>
                        </w:rPr>
                        <w:t>体細胞１つに含まれる総塩基対は約60億対</w:t>
                      </w:r>
                      <w:r>
                        <w:rPr>
                          <w:rFonts w:hint="eastAsia"/>
                          <w:sz w:val="20"/>
                          <w:szCs w:val="20"/>
                        </w:rPr>
                        <w:t>（</w:t>
                      </w:r>
                      <w:r w:rsidR="00DB1F6F">
                        <w:rPr>
                          <w:rFonts w:hint="eastAsia"/>
                          <w:sz w:val="20"/>
                          <w:szCs w:val="20"/>
                        </w:rPr>
                        <w:t>＝</w:t>
                      </w:r>
                      <w:r w:rsidR="00DB1F6F">
                        <w:rPr>
                          <w:rFonts w:hint="eastAsia"/>
                          <w:sz w:val="20"/>
                          <w:szCs w:val="20"/>
                        </w:rPr>
                        <w:t>ゲノム約30億対×２組</w:t>
                      </w:r>
                      <w:r>
                        <w:rPr>
                          <w:rFonts w:hint="eastAsia"/>
                          <w:sz w:val="20"/>
                          <w:szCs w:val="20"/>
                        </w:rPr>
                        <w:t>）</w:t>
                      </w:r>
                      <w:r w:rsidRPr="00622F09">
                        <w:rPr>
                          <w:rFonts w:hint="eastAsia"/>
                          <w:sz w:val="20"/>
                          <w:szCs w:val="20"/>
                        </w:rPr>
                        <w:t>なので，長さを計算する</w:t>
                      </w:r>
                      <w:r>
                        <w:rPr>
                          <w:rFonts w:hint="eastAsia"/>
                          <w:sz w:val="20"/>
                          <w:szCs w:val="20"/>
                        </w:rPr>
                        <w:t>（</w:t>
                      </w:r>
                      <w:r w:rsidR="00C7209A">
                        <w:rPr>
                          <w:rFonts w:hint="eastAsia"/>
                          <w:sz w:val="20"/>
                          <w:szCs w:val="20"/>
                        </w:rPr>
                        <w:t>※</w:t>
                      </w:r>
                      <w:r w:rsidR="00DB1F6F">
                        <w:rPr>
                          <w:rFonts w:hint="eastAsia"/>
                          <w:sz w:val="20"/>
                          <w:szCs w:val="20"/>
                        </w:rPr>
                        <w:t>１</w:t>
                      </w:r>
                      <w:r>
                        <w:rPr>
                          <w:rFonts w:hint="eastAsia"/>
                          <w:sz w:val="20"/>
                          <w:szCs w:val="20"/>
                        </w:rPr>
                        <w:t>）</w:t>
                      </w:r>
                      <w:r w:rsidRPr="00622F09">
                        <w:rPr>
                          <w:rFonts w:hint="eastAsia"/>
                          <w:sz w:val="20"/>
                          <w:szCs w:val="20"/>
                        </w:rPr>
                        <w:t>と，約</w:t>
                      </w:r>
                      <w:r>
                        <w:rPr>
                          <w:rFonts w:hint="eastAsia"/>
                          <w:sz w:val="20"/>
                          <w:szCs w:val="20"/>
                        </w:rPr>
                        <w:t>２</w:t>
                      </w:r>
                      <w:r w:rsidRPr="00622F09">
                        <w:rPr>
                          <w:rFonts w:hint="eastAsia"/>
                          <w:sz w:val="20"/>
                          <w:szCs w:val="20"/>
                        </w:rPr>
                        <w:t>mになる。また，ヒトの染色体数は</w:t>
                      </w:r>
                      <w:r w:rsidR="0085435D">
                        <w:rPr>
                          <w:rFonts w:hint="eastAsia"/>
                          <w:sz w:val="20"/>
                          <w:szCs w:val="20"/>
                        </w:rPr>
                        <w:t>２ｎ＝</w:t>
                      </w:r>
                      <w:r w:rsidRPr="00622F09">
                        <w:rPr>
                          <w:rFonts w:hint="eastAsia"/>
                          <w:sz w:val="20"/>
                          <w:szCs w:val="20"/>
                        </w:rPr>
                        <w:t>46だから，</w:t>
                      </w:r>
                      <w:r>
                        <w:rPr>
                          <w:rFonts w:hint="eastAsia"/>
                          <w:sz w:val="20"/>
                          <w:szCs w:val="20"/>
                        </w:rPr>
                        <w:t>１</w:t>
                      </w:r>
                      <w:r w:rsidRPr="00622F09">
                        <w:rPr>
                          <w:rFonts w:hint="eastAsia"/>
                          <w:sz w:val="20"/>
                          <w:szCs w:val="20"/>
                        </w:rPr>
                        <w:t>つの染色体に含まれるＤＮＡの長さは平均約4.4cm</w:t>
                      </w:r>
                      <w:r w:rsidR="00DB1F6F">
                        <w:rPr>
                          <w:rFonts w:hint="eastAsia"/>
                          <w:sz w:val="20"/>
                          <w:szCs w:val="20"/>
                        </w:rPr>
                        <w:t>（</w:t>
                      </w:r>
                      <w:r w:rsidR="00DB1F6F">
                        <w:rPr>
                          <w:rFonts w:hint="eastAsia"/>
                          <w:sz w:val="20"/>
                          <w:szCs w:val="20"/>
                        </w:rPr>
                        <w:t>＝</w:t>
                      </w:r>
                      <w:r w:rsidR="00DB1F6F">
                        <w:rPr>
                          <w:rFonts w:hint="eastAsia"/>
                          <w:sz w:val="20"/>
                          <w:szCs w:val="20"/>
                        </w:rPr>
                        <w:t>204cm÷46）</w:t>
                      </w:r>
                      <w:r w:rsidRPr="00622F09">
                        <w:rPr>
                          <w:rFonts w:hint="eastAsia"/>
                          <w:sz w:val="20"/>
                          <w:szCs w:val="20"/>
                        </w:rPr>
                        <w:t>になる。</w:t>
                      </w:r>
                    </w:p>
                    <w:p w:rsidR="006F554E" w:rsidRDefault="006F554E" w:rsidP="006F554E">
                      <w:pPr>
                        <w:snapToGrid w:val="0"/>
                        <w:ind w:left="1"/>
                        <w:rPr>
                          <w:sz w:val="20"/>
                          <w:szCs w:val="20"/>
                        </w:rPr>
                      </w:pPr>
                      <w:r>
                        <w:rPr>
                          <w:rFonts w:hint="eastAsia"/>
                          <w:sz w:val="20"/>
                          <w:szCs w:val="20"/>
                        </w:rPr>
                        <w:t xml:space="preserve">　</w:t>
                      </w:r>
                      <w:r w:rsidRPr="00622F09">
                        <w:rPr>
                          <w:rFonts w:hint="eastAsia"/>
                          <w:sz w:val="20"/>
                          <w:szCs w:val="20"/>
                        </w:rPr>
                        <w:t>ＤＮＡの太さを髪の毛（0.1mm）に例えると，核の大きさ（直径）は約</w:t>
                      </w:r>
                      <w:r>
                        <w:rPr>
                          <w:rFonts w:hint="eastAsia"/>
                          <w:sz w:val="20"/>
                          <w:szCs w:val="20"/>
                        </w:rPr>
                        <w:t>５</w:t>
                      </w:r>
                      <w:r w:rsidRPr="00622F09">
                        <w:rPr>
                          <w:rFonts w:hint="eastAsia"/>
                          <w:sz w:val="20"/>
                          <w:szCs w:val="20"/>
                        </w:rPr>
                        <w:t>～10μmなので，直径25cm～50cm</w:t>
                      </w:r>
                      <w:r w:rsidR="00DB1F6F">
                        <w:rPr>
                          <w:rFonts w:hint="eastAsia"/>
                          <w:sz w:val="20"/>
                          <w:szCs w:val="20"/>
                        </w:rPr>
                        <w:t>のバスケットボールくらい</w:t>
                      </w:r>
                      <w:r w:rsidRPr="00622F09">
                        <w:rPr>
                          <w:rFonts w:hint="eastAsia"/>
                          <w:sz w:val="20"/>
                          <w:szCs w:val="20"/>
                        </w:rPr>
                        <w:t>の中に100kmの長さのひもが入っている計算になる</w:t>
                      </w:r>
                      <w:r w:rsidR="00DB1F6F">
                        <w:rPr>
                          <w:rFonts w:hint="eastAsia"/>
                          <w:sz w:val="20"/>
                          <w:szCs w:val="20"/>
                        </w:rPr>
                        <w:t>（※２）</w:t>
                      </w:r>
                      <w:r w:rsidRPr="00622F09">
                        <w:rPr>
                          <w:rFonts w:hint="eastAsia"/>
                          <w:sz w:val="20"/>
                          <w:szCs w:val="20"/>
                        </w:rPr>
                        <w:t>。</w:t>
                      </w:r>
                    </w:p>
                    <w:p w:rsidR="006F554E" w:rsidRDefault="006F554E" w:rsidP="006F554E">
                      <w:pPr>
                        <w:snapToGrid w:val="0"/>
                        <w:ind w:left="1"/>
                        <w:rPr>
                          <w:sz w:val="20"/>
                          <w:szCs w:val="20"/>
                        </w:rPr>
                      </w:pPr>
                      <w:r>
                        <w:rPr>
                          <w:rFonts w:hint="eastAsia"/>
                          <w:sz w:val="20"/>
                          <w:szCs w:val="20"/>
                        </w:rPr>
                        <w:t xml:space="preserve">　</w:t>
                      </w:r>
                      <w:r w:rsidRPr="00A7503D">
                        <w:rPr>
                          <w:rFonts w:hint="eastAsia"/>
                          <w:sz w:val="20"/>
                          <w:szCs w:val="20"/>
                        </w:rPr>
                        <w:t>ブロッコリーの体細胞１つに含まれる総塩基対は約12億対</w:t>
                      </w:r>
                      <w:r>
                        <w:rPr>
                          <w:rFonts w:hint="eastAsia"/>
                          <w:sz w:val="20"/>
                          <w:szCs w:val="20"/>
                        </w:rPr>
                        <w:t>（</w:t>
                      </w:r>
                      <w:r w:rsidR="00DB1F6F">
                        <w:rPr>
                          <w:rFonts w:hint="eastAsia"/>
                          <w:sz w:val="20"/>
                          <w:szCs w:val="20"/>
                        </w:rPr>
                        <w:t>＝</w:t>
                      </w:r>
                      <w:r>
                        <w:rPr>
                          <w:rFonts w:hint="eastAsia"/>
                          <w:sz w:val="20"/>
                          <w:szCs w:val="20"/>
                        </w:rPr>
                        <w:t>ゲノム約６億対×２組）</w:t>
                      </w:r>
                      <w:r w:rsidRPr="00A7503D">
                        <w:rPr>
                          <w:rFonts w:hint="eastAsia"/>
                          <w:sz w:val="20"/>
                          <w:szCs w:val="20"/>
                        </w:rPr>
                        <w:t>なので，長さ</w:t>
                      </w:r>
                      <w:r w:rsidR="00DB1F6F">
                        <w:rPr>
                          <w:rFonts w:hint="eastAsia"/>
                          <w:sz w:val="20"/>
                          <w:szCs w:val="20"/>
                        </w:rPr>
                        <w:t>を</w:t>
                      </w:r>
                      <w:r w:rsidRPr="00A7503D">
                        <w:rPr>
                          <w:rFonts w:hint="eastAsia"/>
                          <w:sz w:val="20"/>
                          <w:szCs w:val="20"/>
                        </w:rPr>
                        <w:t>計算する</w:t>
                      </w:r>
                      <w:r w:rsidR="00DB1F6F">
                        <w:rPr>
                          <w:rFonts w:hint="eastAsia"/>
                          <w:sz w:val="20"/>
                          <w:szCs w:val="20"/>
                        </w:rPr>
                        <w:t>（※</w:t>
                      </w:r>
                      <w:r w:rsidR="00DB1F6F">
                        <w:rPr>
                          <w:rFonts w:hint="eastAsia"/>
                          <w:sz w:val="20"/>
                          <w:szCs w:val="20"/>
                        </w:rPr>
                        <w:t>３</w:t>
                      </w:r>
                      <w:r w:rsidR="00DB1F6F">
                        <w:rPr>
                          <w:rFonts w:hint="eastAsia"/>
                          <w:sz w:val="20"/>
                          <w:szCs w:val="20"/>
                        </w:rPr>
                        <w:t>）</w:t>
                      </w:r>
                      <w:r w:rsidRPr="00A7503D">
                        <w:rPr>
                          <w:rFonts w:hint="eastAsia"/>
                          <w:sz w:val="20"/>
                          <w:szCs w:val="20"/>
                        </w:rPr>
                        <w:t>と，約</w:t>
                      </w:r>
                      <w:r w:rsidR="00B44933">
                        <w:rPr>
                          <w:rFonts w:hint="eastAsia"/>
                          <w:sz w:val="20"/>
                          <w:szCs w:val="20"/>
                        </w:rPr>
                        <w:t>41</w:t>
                      </w:r>
                      <w:r w:rsidRPr="00A7503D">
                        <w:rPr>
                          <w:rFonts w:hint="eastAsia"/>
                          <w:sz w:val="20"/>
                          <w:szCs w:val="20"/>
                        </w:rPr>
                        <w:t>cmになる。また，ブロッコリーの染色体数は</w:t>
                      </w:r>
                      <w:r w:rsidR="0085435D">
                        <w:rPr>
                          <w:rFonts w:hint="eastAsia"/>
                          <w:sz w:val="20"/>
                          <w:szCs w:val="20"/>
                        </w:rPr>
                        <w:t>２ｎ＝</w:t>
                      </w:r>
                      <w:r w:rsidRPr="00A7503D">
                        <w:rPr>
                          <w:rFonts w:hint="eastAsia"/>
                          <w:sz w:val="20"/>
                          <w:szCs w:val="20"/>
                        </w:rPr>
                        <w:t>18だから，</w:t>
                      </w:r>
                      <w:r>
                        <w:rPr>
                          <w:rFonts w:hint="eastAsia"/>
                          <w:sz w:val="20"/>
                          <w:szCs w:val="20"/>
                        </w:rPr>
                        <w:t>１</w:t>
                      </w:r>
                      <w:r w:rsidRPr="00A7503D">
                        <w:rPr>
                          <w:rFonts w:hint="eastAsia"/>
                          <w:sz w:val="20"/>
                          <w:szCs w:val="20"/>
                        </w:rPr>
                        <w:t>つの染色体に含まれるＤＮＡの長さは平均約</w:t>
                      </w:r>
                      <w:r w:rsidR="00B44933">
                        <w:rPr>
                          <w:rFonts w:hint="eastAsia"/>
                          <w:sz w:val="20"/>
                          <w:szCs w:val="20"/>
                        </w:rPr>
                        <w:t>2.3</w:t>
                      </w:r>
                      <w:r w:rsidRPr="00A7503D">
                        <w:rPr>
                          <w:rFonts w:hint="eastAsia"/>
                          <w:sz w:val="20"/>
                          <w:szCs w:val="20"/>
                        </w:rPr>
                        <w:t>cm</w:t>
                      </w:r>
                      <w:r w:rsidR="00DB1F6F">
                        <w:rPr>
                          <w:rFonts w:hint="eastAsia"/>
                          <w:sz w:val="20"/>
                          <w:szCs w:val="20"/>
                        </w:rPr>
                        <w:t>（＝</w:t>
                      </w:r>
                      <w:r w:rsidR="00B44933">
                        <w:rPr>
                          <w:rFonts w:hint="eastAsia"/>
                          <w:sz w:val="20"/>
                          <w:szCs w:val="20"/>
                        </w:rPr>
                        <w:t>41</w:t>
                      </w:r>
                      <w:r w:rsidR="00DB1F6F">
                        <w:rPr>
                          <w:rFonts w:hint="eastAsia"/>
                          <w:sz w:val="20"/>
                          <w:szCs w:val="20"/>
                        </w:rPr>
                        <w:t>cm÷</w:t>
                      </w:r>
                      <w:r w:rsidR="00DB1F6F">
                        <w:rPr>
                          <w:rFonts w:hint="eastAsia"/>
                          <w:sz w:val="20"/>
                          <w:szCs w:val="20"/>
                        </w:rPr>
                        <w:t>18）</w:t>
                      </w:r>
                      <w:r w:rsidRPr="00A7503D">
                        <w:rPr>
                          <w:rFonts w:hint="eastAsia"/>
                          <w:sz w:val="20"/>
                          <w:szCs w:val="20"/>
                        </w:rPr>
                        <w:t>になる。</w:t>
                      </w:r>
                    </w:p>
                    <w:p w:rsidR="00DB1F6F" w:rsidRDefault="00B44933" w:rsidP="006F554E">
                      <w:pPr>
                        <w:snapToGrid w:val="0"/>
                        <w:ind w:left="1"/>
                        <w:rPr>
                          <w:rFonts w:hint="eastAsia"/>
                          <w:sz w:val="20"/>
                          <w:szCs w:val="20"/>
                        </w:rPr>
                      </w:pPr>
                      <w:r>
                        <w:rPr>
                          <w:rFonts w:hint="eastAsia"/>
                          <w:sz w:val="20"/>
                          <w:szCs w:val="20"/>
                        </w:rPr>
                        <w:t xml:space="preserve">　</w:t>
                      </w:r>
                      <w:r w:rsidR="00C7209A">
                        <w:rPr>
                          <w:rFonts w:hint="eastAsia"/>
                          <w:sz w:val="20"/>
                          <w:szCs w:val="20"/>
                        </w:rPr>
                        <w:t>※１</w:t>
                      </w:r>
                      <w:r w:rsidR="00DB1F6F">
                        <w:rPr>
                          <w:rFonts w:hint="eastAsia"/>
                          <w:sz w:val="20"/>
                          <w:szCs w:val="20"/>
                        </w:rPr>
                        <w:t xml:space="preserve">　</w:t>
                      </w:r>
                      <w:r w:rsidR="00C7209A">
                        <w:rPr>
                          <w:rFonts w:hint="eastAsia"/>
                          <w:sz w:val="20"/>
                          <w:szCs w:val="20"/>
                        </w:rPr>
                        <w:t>60億×0.34</w:t>
                      </w:r>
                      <w:r w:rsidR="00C7209A" w:rsidRPr="00622F09">
                        <w:rPr>
                          <w:rFonts w:hint="eastAsia"/>
                          <w:sz w:val="20"/>
                          <w:szCs w:val="20"/>
                        </w:rPr>
                        <w:t>nm</w:t>
                      </w:r>
                      <w:r w:rsidR="00C7209A">
                        <w:rPr>
                          <w:rFonts w:hint="eastAsia"/>
                          <w:sz w:val="20"/>
                          <w:szCs w:val="20"/>
                        </w:rPr>
                        <w:t>＝6.0×10</w:t>
                      </w:r>
                      <w:r w:rsidR="00C7209A" w:rsidRPr="00C34807">
                        <w:rPr>
                          <w:rFonts w:hint="eastAsia"/>
                          <w:sz w:val="20"/>
                          <w:szCs w:val="20"/>
                          <w:vertAlign w:val="superscript"/>
                        </w:rPr>
                        <w:t>9</w:t>
                      </w:r>
                      <w:r w:rsidR="00C7209A">
                        <w:rPr>
                          <w:rFonts w:hint="eastAsia"/>
                          <w:sz w:val="20"/>
                          <w:szCs w:val="20"/>
                        </w:rPr>
                        <w:t>×0.34×10</w:t>
                      </w:r>
                      <w:r w:rsidR="00C7209A" w:rsidRPr="00C34807">
                        <w:rPr>
                          <w:rFonts w:hint="eastAsia"/>
                          <w:sz w:val="20"/>
                          <w:szCs w:val="20"/>
                          <w:vertAlign w:val="superscript"/>
                        </w:rPr>
                        <w:t>-9</w:t>
                      </w:r>
                      <w:r w:rsidR="00C7209A">
                        <w:rPr>
                          <w:rFonts w:hint="eastAsia"/>
                          <w:sz w:val="20"/>
                          <w:szCs w:val="20"/>
                        </w:rPr>
                        <w:t>m＝2.04m</w:t>
                      </w:r>
                    </w:p>
                    <w:p w:rsidR="00DB1F6F" w:rsidRDefault="00B44933" w:rsidP="006F554E">
                      <w:pPr>
                        <w:snapToGrid w:val="0"/>
                        <w:ind w:left="1"/>
                        <w:rPr>
                          <w:rFonts w:hint="eastAsia"/>
                          <w:sz w:val="20"/>
                          <w:szCs w:val="20"/>
                        </w:rPr>
                      </w:pPr>
                      <w:r>
                        <w:rPr>
                          <w:rFonts w:hint="eastAsia"/>
                          <w:sz w:val="20"/>
                          <w:szCs w:val="20"/>
                        </w:rPr>
                        <w:t xml:space="preserve">　</w:t>
                      </w:r>
                      <w:r w:rsidR="00DB1F6F">
                        <w:rPr>
                          <w:rFonts w:hint="eastAsia"/>
                          <w:sz w:val="20"/>
                          <w:szCs w:val="20"/>
                        </w:rPr>
                        <w:t xml:space="preserve">※２　</w:t>
                      </w:r>
                      <w:r w:rsidR="00DB1F6F">
                        <w:rPr>
                          <w:rFonts w:hint="eastAsia"/>
                          <w:sz w:val="20"/>
                          <w:szCs w:val="20"/>
                        </w:rPr>
                        <w:t>ＤＮＡ：髪の毛＝0.2nm：0.1mm＝２m：100km＝核：ボール＝５</w:t>
                      </w:r>
                      <w:r w:rsidR="00DB1F6F" w:rsidRPr="00622F09">
                        <w:rPr>
                          <w:rFonts w:hint="eastAsia"/>
                          <w:sz w:val="20"/>
                          <w:szCs w:val="20"/>
                        </w:rPr>
                        <w:t>μm</w:t>
                      </w:r>
                      <w:r w:rsidR="00DB1F6F">
                        <w:rPr>
                          <w:rFonts w:hint="eastAsia"/>
                          <w:sz w:val="20"/>
                          <w:szCs w:val="20"/>
                        </w:rPr>
                        <w:t>：25cm＝10</w:t>
                      </w:r>
                      <w:r w:rsidR="00DB1F6F" w:rsidRPr="00622F09">
                        <w:rPr>
                          <w:rFonts w:hint="eastAsia"/>
                          <w:sz w:val="20"/>
                          <w:szCs w:val="20"/>
                        </w:rPr>
                        <w:t>μm</w:t>
                      </w:r>
                      <w:r w:rsidR="00DB1F6F">
                        <w:rPr>
                          <w:rFonts w:hint="eastAsia"/>
                          <w:sz w:val="20"/>
                          <w:szCs w:val="20"/>
                        </w:rPr>
                        <w:t>：50cm</w:t>
                      </w:r>
                    </w:p>
                    <w:p w:rsidR="00DB1F6F" w:rsidRDefault="00B44933" w:rsidP="006F554E">
                      <w:pPr>
                        <w:snapToGrid w:val="0"/>
                        <w:ind w:left="1"/>
                        <w:rPr>
                          <w:rFonts w:hint="eastAsia"/>
                          <w:sz w:val="20"/>
                          <w:szCs w:val="20"/>
                        </w:rPr>
                      </w:pPr>
                      <w:r>
                        <w:rPr>
                          <w:rFonts w:hint="eastAsia"/>
                          <w:sz w:val="20"/>
                          <w:szCs w:val="20"/>
                        </w:rPr>
                        <w:t xml:space="preserve">　</w:t>
                      </w:r>
                      <w:r w:rsidR="00DB1F6F">
                        <w:rPr>
                          <w:rFonts w:hint="eastAsia"/>
                          <w:sz w:val="20"/>
                          <w:szCs w:val="20"/>
                        </w:rPr>
                        <w:t>※３　12</w:t>
                      </w:r>
                      <w:r w:rsidR="00DB1F6F">
                        <w:rPr>
                          <w:rFonts w:hint="eastAsia"/>
                          <w:sz w:val="20"/>
                          <w:szCs w:val="20"/>
                        </w:rPr>
                        <w:t>億×0.34</w:t>
                      </w:r>
                      <w:r w:rsidR="00DB1F6F" w:rsidRPr="00622F09">
                        <w:rPr>
                          <w:rFonts w:hint="eastAsia"/>
                          <w:sz w:val="20"/>
                          <w:szCs w:val="20"/>
                        </w:rPr>
                        <w:t>nm</w:t>
                      </w:r>
                      <w:r w:rsidR="00DB1F6F">
                        <w:rPr>
                          <w:rFonts w:hint="eastAsia"/>
                          <w:sz w:val="20"/>
                          <w:szCs w:val="20"/>
                        </w:rPr>
                        <w:t>＝</w:t>
                      </w:r>
                      <w:r w:rsidR="00DB1F6F">
                        <w:rPr>
                          <w:rFonts w:hint="eastAsia"/>
                          <w:sz w:val="20"/>
                          <w:szCs w:val="20"/>
                        </w:rPr>
                        <w:t>1.2</w:t>
                      </w:r>
                      <w:r w:rsidR="00DB1F6F">
                        <w:rPr>
                          <w:rFonts w:hint="eastAsia"/>
                          <w:sz w:val="20"/>
                          <w:szCs w:val="20"/>
                        </w:rPr>
                        <w:t>×10</w:t>
                      </w:r>
                      <w:r w:rsidR="00DB1F6F" w:rsidRPr="00C34807">
                        <w:rPr>
                          <w:rFonts w:hint="eastAsia"/>
                          <w:sz w:val="20"/>
                          <w:szCs w:val="20"/>
                          <w:vertAlign w:val="superscript"/>
                        </w:rPr>
                        <w:t>9</w:t>
                      </w:r>
                      <w:r w:rsidR="00DB1F6F">
                        <w:rPr>
                          <w:rFonts w:hint="eastAsia"/>
                          <w:sz w:val="20"/>
                          <w:szCs w:val="20"/>
                        </w:rPr>
                        <w:t>×0.34×10</w:t>
                      </w:r>
                      <w:r w:rsidR="00DB1F6F" w:rsidRPr="00C34807">
                        <w:rPr>
                          <w:rFonts w:hint="eastAsia"/>
                          <w:sz w:val="20"/>
                          <w:szCs w:val="20"/>
                          <w:vertAlign w:val="superscript"/>
                        </w:rPr>
                        <w:t>-9</w:t>
                      </w:r>
                      <w:r w:rsidR="00DB1F6F">
                        <w:rPr>
                          <w:rFonts w:hint="eastAsia"/>
                          <w:sz w:val="20"/>
                          <w:szCs w:val="20"/>
                        </w:rPr>
                        <w:t>m＝0</w:t>
                      </w:r>
                      <w:r w:rsidR="00DB1F6F">
                        <w:rPr>
                          <w:rFonts w:hint="eastAsia"/>
                          <w:sz w:val="20"/>
                          <w:szCs w:val="20"/>
                        </w:rPr>
                        <w:t>.</w:t>
                      </w:r>
                      <w:r w:rsidR="00DB1F6F">
                        <w:rPr>
                          <w:rFonts w:hint="eastAsia"/>
                          <w:sz w:val="20"/>
                          <w:szCs w:val="20"/>
                        </w:rPr>
                        <w:t>4</w:t>
                      </w:r>
                      <w:r w:rsidR="00DB1F6F">
                        <w:rPr>
                          <w:rFonts w:hint="eastAsia"/>
                          <w:sz w:val="20"/>
                          <w:szCs w:val="20"/>
                        </w:rPr>
                        <w:t>0</w:t>
                      </w:r>
                      <w:r>
                        <w:rPr>
                          <w:rFonts w:hint="eastAsia"/>
                          <w:sz w:val="20"/>
                          <w:szCs w:val="20"/>
                        </w:rPr>
                        <w:t>8</w:t>
                      </w:r>
                      <w:r w:rsidR="00DB1F6F">
                        <w:rPr>
                          <w:rFonts w:hint="eastAsia"/>
                          <w:sz w:val="20"/>
                          <w:szCs w:val="20"/>
                        </w:rPr>
                        <w:t>m</w:t>
                      </w:r>
                      <w:r w:rsidR="00DB1F6F">
                        <w:rPr>
                          <w:rFonts w:hint="eastAsia"/>
                          <w:sz w:val="20"/>
                          <w:szCs w:val="20"/>
                        </w:rPr>
                        <w:t>＝</w:t>
                      </w:r>
                      <w:r w:rsidR="00DB1F6F" w:rsidRPr="00A7503D">
                        <w:rPr>
                          <w:rFonts w:hint="eastAsia"/>
                          <w:sz w:val="20"/>
                          <w:szCs w:val="20"/>
                        </w:rPr>
                        <w:t>40</w:t>
                      </w:r>
                      <w:r>
                        <w:rPr>
                          <w:rFonts w:hint="eastAsia"/>
                          <w:sz w:val="20"/>
                          <w:szCs w:val="20"/>
                        </w:rPr>
                        <w:t>.8</w:t>
                      </w:r>
                      <w:r w:rsidR="00DB1F6F" w:rsidRPr="00A7503D">
                        <w:rPr>
                          <w:rFonts w:hint="eastAsia"/>
                          <w:sz w:val="20"/>
                          <w:szCs w:val="20"/>
                        </w:rPr>
                        <w:t>cm</w:t>
                      </w:r>
                    </w:p>
                    <w:p w:rsidR="00DB1F6F" w:rsidRPr="00DB1F6F" w:rsidRDefault="00DB1F6F" w:rsidP="006F554E">
                      <w:pPr>
                        <w:snapToGrid w:val="0"/>
                        <w:ind w:left="1"/>
                        <w:rPr>
                          <w:sz w:val="20"/>
                          <w:szCs w:val="20"/>
                        </w:rPr>
                      </w:pPr>
                    </w:p>
                    <w:p w:rsidR="006F554E" w:rsidRPr="00C34807" w:rsidRDefault="006F554E" w:rsidP="006F554E">
                      <w:pPr>
                        <w:snapToGrid w:val="0"/>
                        <w:ind w:left="1"/>
                        <w:rPr>
                          <w:sz w:val="20"/>
                          <w:szCs w:val="20"/>
                        </w:rPr>
                      </w:pPr>
                      <w:r>
                        <w:rPr>
                          <w:rFonts w:hint="eastAsia"/>
                          <w:sz w:val="20"/>
                          <w:szCs w:val="20"/>
                        </w:rPr>
                        <w:t xml:space="preserve">　実験で</w:t>
                      </w:r>
                      <w:r w:rsidR="00051D07">
                        <w:rPr>
                          <w:rFonts w:hint="eastAsia"/>
                          <w:sz w:val="20"/>
                          <w:szCs w:val="20"/>
                        </w:rPr>
                        <w:t>析出</w:t>
                      </w:r>
                      <w:r>
                        <w:rPr>
                          <w:rFonts w:hint="eastAsia"/>
                          <w:sz w:val="20"/>
                          <w:szCs w:val="20"/>
                        </w:rPr>
                        <w:t>したＤＮＡはそれらがからまった集まりなので肉眼で確認できるが，光学顕微鏡では観察できない。</w:t>
                      </w:r>
                    </w:p>
                  </w:txbxContent>
                </v:textbox>
                <w10:wrap type="square"/>
              </v:shape>
            </w:pict>
          </mc:Fallback>
        </mc:AlternateContent>
      </w:r>
      <w:r w:rsidR="00A54B16" w:rsidRPr="001F12FC">
        <w:br w:type="page"/>
      </w:r>
      <w:r w:rsidR="007E2B69">
        <w:rPr>
          <w:noProof/>
          <w:snapToGrid/>
        </w:rPr>
        <w:lastRenderedPageBreak/>
        <mc:AlternateContent>
          <mc:Choice Requires="wps">
            <w:drawing>
              <wp:anchor distT="0" distB="0" distL="114300" distR="114300" simplePos="0" relativeHeight="251647488" behindDoc="0" locked="0" layoutInCell="1" allowOverlap="1">
                <wp:simplePos x="0" y="0"/>
                <wp:positionH relativeFrom="column">
                  <wp:posOffset>3073400</wp:posOffset>
                </wp:positionH>
                <wp:positionV relativeFrom="paragraph">
                  <wp:posOffset>583565</wp:posOffset>
                </wp:positionV>
                <wp:extent cx="2953385" cy="1366520"/>
                <wp:effectExtent l="0" t="0" r="0" b="0"/>
                <wp:wrapNone/>
                <wp:docPr id="5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3385" cy="1366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6F51" w:rsidRPr="00936089" w:rsidRDefault="00486F51" w:rsidP="00486F51">
                            <w:pPr>
                              <w:snapToGrid w:val="0"/>
                              <w:spacing w:line="240" w:lineRule="atLeast"/>
                              <w:ind w:left="200" w:hanging="200"/>
                              <w:rPr>
                                <w:rFonts w:ascii="ＭＳ ゴシック" w:eastAsia="ＭＳ ゴシック" w:hAnsi="ＭＳ ゴシック"/>
                                <w:b/>
                                <w:sz w:val="20"/>
                                <w:szCs w:val="20"/>
                              </w:rPr>
                            </w:pPr>
                            <w:r w:rsidRPr="00936089">
                              <w:rPr>
                                <w:rFonts w:ascii="ＭＳ ゴシック" w:eastAsia="ＭＳ ゴシック" w:hAnsi="ＭＳ ゴシック" w:hint="eastAsia"/>
                                <w:b/>
                                <w:sz w:val="20"/>
                                <w:szCs w:val="20"/>
                              </w:rPr>
                              <w:t>～前日</w:t>
                            </w:r>
                          </w:p>
                          <w:p w:rsidR="00486F51" w:rsidRPr="0039163B" w:rsidRDefault="00486F51" w:rsidP="00486F51">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□ブロッコリーの購入，小分け，冷凍</w:t>
                            </w:r>
                          </w:p>
                          <w:p w:rsidR="00486F51" w:rsidRPr="0039163B" w:rsidRDefault="00486F51" w:rsidP="00486F51">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□実験プリント作成・印刷</w:t>
                            </w:r>
                          </w:p>
                          <w:p w:rsidR="00486F51" w:rsidRPr="0039163B" w:rsidRDefault="00486F51" w:rsidP="00486F51">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□無水エタノールの小分け，冷凍庫保管</w:t>
                            </w:r>
                          </w:p>
                          <w:p w:rsidR="00936089" w:rsidRDefault="00936089" w:rsidP="00486F51">
                            <w:pPr>
                              <w:snapToGrid w:val="0"/>
                              <w:spacing w:line="240" w:lineRule="atLeast"/>
                              <w:ind w:left="200" w:hanging="200"/>
                              <w:rPr>
                                <w:rFonts w:ascii="ＭＳ ゴシック" w:eastAsia="ＭＳ ゴシック" w:hAnsi="ＭＳ ゴシック"/>
                                <w:b/>
                                <w:sz w:val="20"/>
                                <w:szCs w:val="20"/>
                              </w:rPr>
                            </w:pPr>
                          </w:p>
                          <w:p w:rsidR="00486F51" w:rsidRPr="00936089" w:rsidRDefault="00486F51" w:rsidP="00486F51">
                            <w:pPr>
                              <w:snapToGrid w:val="0"/>
                              <w:spacing w:line="240" w:lineRule="atLeast"/>
                              <w:ind w:left="200" w:hanging="200"/>
                              <w:rPr>
                                <w:rFonts w:ascii="ＭＳ ゴシック" w:eastAsia="ＭＳ ゴシック" w:hAnsi="ＭＳ ゴシック"/>
                                <w:b/>
                                <w:sz w:val="20"/>
                                <w:szCs w:val="20"/>
                              </w:rPr>
                            </w:pPr>
                            <w:r w:rsidRPr="00936089">
                              <w:rPr>
                                <w:rFonts w:ascii="ＭＳ ゴシック" w:eastAsia="ＭＳ ゴシック" w:hAnsi="ＭＳ ゴシック" w:hint="eastAsia"/>
                                <w:b/>
                                <w:sz w:val="20"/>
                                <w:szCs w:val="20"/>
                              </w:rPr>
                              <w:t>当日</w:t>
                            </w:r>
                          </w:p>
                          <w:p w:rsidR="00486F51" w:rsidRPr="0039163B" w:rsidRDefault="00486F51" w:rsidP="00486F51">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□器具・教材・薬品の分配</w:t>
                            </w:r>
                          </w:p>
                          <w:p w:rsidR="00486F51" w:rsidRPr="0039163B" w:rsidRDefault="00486F51" w:rsidP="00486F51">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□熱湯の準備</w:t>
                            </w:r>
                          </w:p>
                          <w:p w:rsidR="001F12FC" w:rsidRPr="001F12FC" w:rsidRDefault="001F12FC" w:rsidP="001F12FC">
                            <w:pPr>
                              <w:snapToGrid w:val="0"/>
                              <w:spacing w:line="240" w:lineRule="atLeast"/>
                              <w:ind w:left="200" w:hanging="200"/>
                              <w:rPr>
                                <w:rFonts w:ascii="ＭＳ ゴシック" w:eastAsia="ＭＳ ゴシック" w:hAnsi="ＭＳ ゴシック"/>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42" type="#_x0000_t202" style="position:absolute;left:0;text-align:left;margin-left:242pt;margin-top:45.95pt;width:232.55pt;height:107.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VvTigIAABgFAAAOAAAAZHJzL2Uyb0RvYy54bWysVG1v2yAQ/j5p/wHxPfVL7dS26lRNukyT&#10;uhep3Q8ggGM0GxiQ2N20/74DJ1nWbdI0zR8wcMfD3T3PcX0z9h3ac2OFkjVOLmKMuKSKCbmt8cfH&#10;9azAyDoiGemU5DV+4hbfLF6+uB50xVPVqo5xgwBE2mrQNW6d01UUWdryntgLpbkEY6NMTxwszTZi&#10;hgyA3ndRGsfzaFCGaaMotxZ27yYjXgT8puHUvW8ayx3qagyxuTCaMG78GC2uSbU1RLeCHsIg/xBF&#10;T4SES09Qd8QRtDPiF6heUKOsatwFVX2kmkZQHnKAbJL4WTYPLdE85ALFsfpUJvv/YOm7/QeDBKtx&#10;nmAkSQ8cPfLRoaUa0Tz19Rm0rcDtQYOjG2EfeA65Wn2v6CeLpFq1RG75rTFqaDlhEF/iT0ZnRycc&#10;60E2w1vF4B6ycyoAjY3pffGgHAjQgaenEzc+FgqbaZlfXhY5RhRsyeV8nqeBvYhUx+PaWPeaqx75&#10;SY0NkB/gyf7eOh8OqY4u/jarOsHWouvCwmw3q86gPQGhrMMXMnjm1knvLJU/NiFOOxAl3OFtPt5A&#10;/NcySbN4mZaz9by4mmXrLJ+VV3Exi5NyWc7jrMzu1t98gElWtYIxLu+F5EcRJtnfkXxoh0k+QYZo&#10;qHGZp/nE0R+TjMP3uyR74aAnO9HXuDg5kcoz+0oySJtUjohumkc/hx+qDDU4/kNVgg489ZMI3LgZ&#10;g+SS/KivjWJPoAyjgDegHx4UmLTKfMFogOassf28I4Zj1L2RoK6rDOQA3RwWRVHCEXNu2JwZiKQA&#10;VGOH0TRduan/d9qIbQv3TGqW6hb02IigFC/cKaaDiqH9QkqHp8L39/k6eP140BbfAQAA//8DAFBL&#10;AwQUAAYACAAAACEAfQ3LiN8AAAAKAQAADwAAAGRycy9kb3ducmV2LnhtbEyPwU7DMBBE70j8g7VI&#10;3KgTiCAJcapSCaEeWxDnbbwkofE6it3G5esxJ3oczWjmTbUMZhAnmlxvWUG6SEAQN1b33Cr4eH+9&#10;y0E4j6xxsEwKzuRgWV9fVVhqO/OWTjvfiljCrkQFnfdjKaVrOjLoFnYkjt6XnQz6KKdW6gnnWG4G&#10;eZ8kj9Jgz3Ghw5HWHTWH3dEo2HzS+S3HYTuuvw/zT2hfNisdlLq9CatnEJ6C/w/DH35Ehzoy7e2R&#10;tRODgizP4hevoEgLEDFQZEUKYq/gIXlKQdaVvLxQ/wIAAP//AwBQSwECLQAUAAYACAAAACEAtoM4&#10;kv4AAADhAQAAEwAAAAAAAAAAAAAAAAAAAAAAW0NvbnRlbnRfVHlwZXNdLnhtbFBLAQItABQABgAI&#10;AAAAIQA4/SH/1gAAAJQBAAALAAAAAAAAAAAAAAAAAC8BAABfcmVscy8ucmVsc1BLAQItABQABgAI&#10;AAAAIQCBaVvTigIAABgFAAAOAAAAAAAAAAAAAAAAAC4CAABkcnMvZTJvRG9jLnhtbFBLAQItABQA&#10;BgAIAAAAIQB9DcuI3wAAAAoBAAAPAAAAAAAAAAAAAAAAAOQEAABkcnMvZG93bnJldi54bWxQSwUG&#10;AAAAAAQABADzAAAA8AUAAAAA&#10;" stroked="f">
                <v:textbox inset="5.85pt,.7pt,5.85pt,.7pt">
                  <w:txbxContent>
                    <w:p w:rsidR="00486F51" w:rsidRPr="00936089" w:rsidRDefault="00486F51" w:rsidP="00486F51">
                      <w:pPr>
                        <w:snapToGrid w:val="0"/>
                        <w:spacing w:line="240" w:lineRule="atLeast"/>
                        <w:ind w:left="200" w:hanging="200"/>
                        <w:rPr>
                          <w:rFonts w:ascii="ＭＳ ゴシック" w:eastAsia="ＭＳ ゴシック" w:hAnsi="ＭＳ ゴシック"/>
                          <w:b/>
                          <w:sz w:val="20"/>
                          <w:szCs w:val="20"/>
                        </w:rPr>
                      </w:pPr>
                      <w:r w:rsidRPr="00936089">
                        <w:rPr>
                          <w:rFonts w:ascii="ＭＳ ゴシック" w:eastAsia="ＭＳ ゴシック" w:hAnsi="ＭＳ ゴシック" w:hint="eastAsia"/>
                          <w:b/>
                          <w:sz w:val="20"/>
                          <w:szCs w:val="20"/>
                        </w:rPr>
                        <w:t>～前日</w:t>
                      </w:r>
                    </w:p>
                    <w:p w:rsidR="00486F51" w:rsidRPr="0039163B" w:rsidRDefault="00486F51" w:rsidP="00486F51">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□ブロッコリーの購入，小分け，冷凍</w:t>
                      </w:r>
                    </w:p>
                    <w:p w:rsidR="00486F51" w:rsidRPr="0039163B" w:rsidRDefault="00486F51" w:rsidP="00486F51">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□実験プリント作成・印刷</w:t>
                      </w:r>
                    </w:p>
                    <w:p w:rsidR="00486F51" w:rsidRPr="0039163B" w:rsidRDefault="00486F51" w:rsidP="00486F51">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□無水エタノールの小分け，冷凍庫保管</w:t>
                      </w:r>
                    </w:p>
                    <w:p w:rsidR="00936089" w:rsidRDefault="00936089" w:rsidP="00486F51">
                      <w:pPr>
                        <w:snapToGrid w:val="0"/>
                        <w:spacing w:line="240" w:lineRule="atLeast"/>
                        <w:ind w:left="200" w:hanging="200"/>
                        <w:rPr>
                          <w:rFonts w:ascii="ＭＳ ゴシック" w:eastAsia="ＭＳ ゴシック" w:hAnsi="ＭＳ ゴシック"/>
                          <w:b/>
                          <w:sz w:val="20"/>
                          <w:szCs w:val="20"/>
                        </w:rPr>
                      </w:pPr>
                    </w:p>
                    <w:p w:rsidR="00486F51" w:rsidRPr="00936089" w:rsidRDefault="00486F51" w:rsidP="00486F51">
                      <w:pPr>
                        <w:snapToGrid w:val="0"/>
                        <w:spacing w:line="240" w:lineRule="atLeast"/>
                        <w:ind w:left="200" w:hanging="200"/>
                        <w:rPr>
                          <w:rFonts w:ascii="ＭＳ ゴシック" w:eastAsia="ＭＳ ゴシック" w:hAnsi="ＭＳ ゴシック"/>
                          <w:b/>
                          <w:sz w:val="20"/>
                          <w:szCs w:val="20"/>
                        </w:rPr>
                      </w:pPr>
                      <w:r w:rsidRPr="00936089">
                        <w:rPr>
                          <w:rFonts w:ascii="ＭＳ ゴシック" w:eastAsia="ＭＳ ゴシック" w:hAnsi="ＭＳ ゴシック" w:hint="eastAsia"/>
                          <w:b/>
                          <w:sz w:val="20"/>
                          <w:szCs w:val="20"/>
                        </w:rPr>
                        <w:t>当日</w:t>
                      </w:r>
                    </w:p>
                    <w:p w:rsidR="00486F51" w:rsidRPr="0039163B" w:rsidRDefault="00486F51" w:rsidP="00486F51">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□器具・教材・薬品の分配</w:t>
                      </w:r>
                    </w:p>
                    <w:p w:rsidR="00486F51" w:rsidRPr="0039163B" w:rsidRDefault="00486F51" w:rsidP="00486F51">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□熱湯の準備</w:t>
                      </w:r>
                    </w:p>
                    <w:p w:rsidR="001F12FC" w:rsidRPr="001F12FC" w:rsidRDefault="001F12FC" w:rsidP="001F12FC">
                      <w:pPr>
                        <w:snapToGrid w:val="0"/>
                        <w:spacing w:line="240" w:lineRule="atLeast"/>
                        <w:ind w:left="200" w:hanging="200"/>
                        <w:rPr>
                          <w:rFonts w:ascii="ＭＳ ゴシック" w:eastAsia="ＭＳ ゴシック" w:hAnsi="ＭＳ ゴシック"/>
                          <w:sz w:val="20"/>
                          <w:szCs w:val="20"/>
                        </w:rPr>
                      </w:pPr>
                    </w:p>
                  </w:txbxContent>
                </v:textbox>
              </v:shape>
            </w:pict>
          </mc:Fallback>
        </mc:AlternateContent>
      </w:r>
      <w:r w:rsidR="007E2B69">
        <w:rPr>
          <w:noProof/>
          <w:snapToGrid/>
        </w:rPr>
        <mc:AlternateContent>
          <mc:Choice Requires="wps">
            <w:drawing>
              <wp:anchor distT="0" distB="0" distL="114300" distR="114300" simplePos="0" relativeHeight="251637248" behindDoc="0" locked="0" layoutInCell="1" allowOverlap="1">
                <wp:simplePos x="0" y="0"/>
                <wp:positionH relativeFrom="column">
                  <wp:posOffset>3175</wp:posOffset>
                </wp:positionH>
                <wp:positionV relativeFrom="paragraph">
                  <wp:posOffset>528955</wp:posOffset>
                </wp:positionV>
                <wp:extent cx="6122670" cy="1489710"/>
                <wp:effectExtent l="0" t="0" r="0" b="0"/>
                <wp:wrapSquare wrapText="bothSides"/>
                <wp:docPr id="52" name="テキスト ボックス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2670" cy="1489710"/>
                        </a:xfrm>
                        <a:prstGeom prst="rect">
                          <a:avLst/>
                        </a:prstGeom>
                        <a:solidFill>
                          <a:sysClr val="window" lastClr="FFFFFF"/>
                        </a:solidFill>
                        <a:ln w="6350">
                          <a:solidFill>
                            <a:prstClr val="black"/>
                          </a:solidFill>
                        </a:ln>
                        <a:effectLst/>
                      </wps:spPr>
                      <wps:txbx>
                        <w:txbxContent>
                          <w:p w:rsidR="00FE7FD5" w:rsidRPr="00FE7FD5" w:rsidRDefault="00FE7FD5" w:rsidP="00753CBA">
                            <w:pPr>
                              <w:snapToGrid w:val="0"/>
                              <w:spacing w:line="240" w:lineRule="atLeast"/>
                              <w:ind w:left="200" w:hanging="200"/>
                              <w:rPr>
                                <w:rFonts w:ascii="ＭＳ ゴシック" w:eastAsia="ＭＳ ゴシック" w:hAnsi="ＭＳ ゴシック"/>
                                <w:sz w:val="20"/>
                                <w:szCs w:val="20"/>
                                <w:bdr w:val="single" w:sz="4" w:space="0" w:color="auto"/>
                              </w:rPr>
                            </w:pPr>
                            <w:r w:rsidRPr="00FE7FD5">
                              <w:rPr>
                                <w:rFonts w:ascii="ＭＳ ゴシック" w:eastAsia="ＭＳ ゴシック" w:hAnsi="ＭＳ ゴシック" w:hint="eastAsia"/>
                                <w:sz w:val="20"/>
                                <w:szCs w:val="20"/>
                                <w:bdr w:val="single" w:sz="4" w:space="0" w:color="auto"/>
                              </w:rPr>
                              <w:t>準備の流れ</w:t>
                            </w:r>
                          </w:p>
                          <w:p w:rsidR="00FE7FD5" w:rsidRDefault="00FE7FD5" w:rsidP="00753CBA">
                            <w:pPr>
                              <w:snapToGrid w:val="0"/>
                              <w:spacing w:line="240" w:lineRule="atLeast"/>
                              <w:ind w:left="200" w:hanging="200"/>
                              <w:rPr>
                                <w:rFonts w:ascii="ＭＳ ゴシック" w:eastAsia="ＭＳ ゴシック" w:hAnsi="ＭＳ ゴシック"/>
                                <w:b/>
                                <w:sz w:val="20"/>
                                <w:szCs w:val="20"/>
                              </w:rPr>
                            </w:pPr>
                          </w:p>
                          <w:p w:rsidR="000B6D66" w:rsidRPr="00936089" w:rsidRDefault="00486F51" w:rsidP="00753CBA">
                            <w:pPr>
                              <w:snapToGrid w:val="0"/>
                              <w:spacing w:line="240" w:lineRule="atLeast"/>
                              <w:ind w:left="200" w:hanging="200"/>
                              <w:rPr>
                                <w:rFonts w:ascii="ＭＳ ゴシック" w:eastAsia="ＭＳ ゴシック" w:hAnsi="ＭＳ ゴシック"/>
                                <w:b/>
                                <w:sz w:val="20"/>
                                <w:szCs w:val="20"/>
                              </w:rPr>
                            </w:pPr>
                            <w:r w:rsidRPr="00936089">
                              <w:rPr>
                                <w:rFonts w:ascii="ＭＳ ゴシック" w:eastAsia="ＭＳ ゴシック" w:hAnsi="ＭＳ ゴシック" w:hint="eastAsia"/>
                                <w:b/>
                                <w:sz w:val="20"/>
                                <w:szCs w:val="20"/>
                              </w:rPr>
                              <w:t>１ヶ月前</w:t>
                            </w:r>
                            <w:r w:rsidR="00252798" w:rsidRPr="00936089">
                              <w:rPr>
                                <w:rFonts w:ascii="ＭＳ ゴシック" w:eastAsia="ＭＳ ゴシック" w:hAnsi="ＭＳ ゴシック" w:hint="eastAsia"/>
                                <w:b/>
                                <w:sz w:val="20"/>
                                <w:szCs w:val="20"/>
                              </w:rPr>
                              <w:t>～</w:t>
                            </w:r>
                            <w:r w:rsidR="000203DB" w:rsidRPr="00936089">
                              <w:rPr>
                                <w:rFonts w:ascii="ＭＳ ゴシック" w:eastAsia="ＭＳ ゴシック" w:hAnsi="ＭＳ ゴシック" w:hint="eastAsia"/>
                                <w:b/>
                                <w:sz w:val="20"/>
                                <w:szCs w:val="20"/>
                              </w:rPr>
                              <w:t xml:space="preserve">　　　　　　　　　　　　　　　　　　　</w:t>
                            </w:r>
                          </w:p>
                          <w:p w:rsidR="00936089" w:rsidRDefault="00936089" w:rsidP="00486F51">
                            <w:pPr>
                              <w:snapToGrid w:val="0"/>
                              <w:spacing w:line="240" w:lineRule="atLeast"/>
                              <w:ind w:left="2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39163B">
                              <w:rPr>
                                <w:rFonts w:ascii="ＭＳ ゴシック" w:eastAsia="ＭＳ ゴシック" w:hAnsi="ＭＳ ゴシック" w:hint="eastAsia"/>
                                <w:sz w:val="20"/>
                                <w:szCs w:val="20"/>
                              </w:rPr>
                              <w:t>発注</w:t>
                            </w:r>
                            <w:r>
                              <w:rPr>
                                <w:rFonts w:ascii="ＭＳ ゴシック" w:eastAsia="ＭＳ ゴシック" w:hAnsi="ＭＳ ゴシック" w:hint="eastAsia"/>
                                <w:sz w:val="20"/>
                                <w:szCs w:val="20"/>
                              </w:rPr>
                              <w:t>，調製，代替の検討時間含む</w:t>
                            </w:r>
                            <w:r w:rsidRPr="0039163B">
                              <w:rPr>
                                <w:rFonts w:ascii="ＭＳ ゴシック" w:eastAsia="ＭＳ ゴシック" w:hAnsi="ＭＳ ゴシック" w:hint="eastAsia"/>
                                <w:sz w:val="20"/>
                                <w:szCs w:val="20"/>
                              </w:rPr>
                              <w:t>）</w:t>
                            </w:r>
                          </w:p>
                          <w:p w:rsidR="00753CBA" w:rsidRPr="0039163B" w:rsidRDefault="00753CBA" w:rsidP="00486F51">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□器具の在庫確認</w:t>
                            </w:r>
                          </w:p>
                          <w:p w:rsidR="00753CBA" w:rsidRPr="0039163B" w:rsidRDefault="00753CBA" w:rsidP="00753CBA">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□塩化ナトリウム（食塩），エタノール，</w:t>
                            </w:r>
                          </w:p>
                          <w:p w:rsidR="00753CBA" w:rsidRPr="0039163B" w:rsidRDefault="00753CBA" w:rsidP="00753CBA">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 xml:space="preserve">　中性洗剤，染色液の在庫確認</w:t>
                            </w:r>
                          </w:p>
                          <w:p w:rsidR="00753CBA" w:rsidRPr="0039163B" w:rsidRDefault="00753CBA" w:rsidP="00753CBA">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□実験室の備品確認</w:t>
                            </w:r>
                          </w:p>
                          <w:p w:rsidR="00753CBA" w:rsidRPr="0039163B" w:rsidRDefault="00753CBA" w:rsidP="00753CBA">
                            <w:pPr>
                              <w:snapToGrid w:val="0"/>
                              <w:spacing w:line="240" w:lineRule="atLeast"/>
                              <w:ind w:left="200" w:hanging="200"/>
                              <w:rPr>
                                <w:rFonts w:ascii="ＭＳ ゴシック" w:eastAsia="ＭＳ ゴシック" w:hAnsi="ＭＳ ゴシック"/>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5" o:spid="_x0000_s1043" type="#_x0000_t202" style="position:absolute;left:0;text-align:left;margin-left:.25pt;margin-top:41.65pt;width:482.1pt;height:117.3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XGjgIAAPYEAAAOAAAAZHJzL2Uyb0RvYy54bWysVM1u2zAMvg/YOwi6r469JG2NOkXWIsOA&#10;oC2QDj0rstwYlUVNUmJnxwYo9hB7hWHnPY9fZJScpFm707AcFFKk+PPxo8/Om0qSlTC2BJXR+KhH&#10;iVAc8lLdZ/Tz7eTdCSXWMZUzCUpkdC0sPR+9fXNW61QksACZC0MwiLJprTO6cE6nUWT5QlTMHoEW&#10;Co0FmIo5VM19lBtWY/RKRkmvN4xqMLk2wIW1eHvZGekoxC8Kwd11UVjhiMwo1ubCacI592c0OmPp&#10;vWF6UfJtGewfqqhYqTDpPtQlc4wsTfkqVFVyAxYKd8ShiqAoSi5CD9hN3HvRzWzBtAi9IDhW72Gy&#10;/y8sv1rdGFLmGR0klChW4YzazVP7+KN9/NVuvpF2873dbNrHn6iT5HTgEau1TfHhTONT13yABicf&#10;urd6CvzBokt04NM9sOjtEWoKU/l/7J3gQxzKej8I0TjC8XIYJ8nwGE0cbXH/5PQ4DqOKnp9rY91H&#10;ARXxQkYNTjqUwFZT63wBLN25+GwWZJlPSimDsrYX0pAVQ1Igl3KoKZHMOrzM6CT8fJsY4o9nUpEa&#10;a3s/6HXNHob0ufYx55Lxh9cRMJ5UPr8IxNzW6YHqsPGSa+ZNGEc83CE9h3yNQBvoyGs1n5SYbYoF&#10;3zCDbEWccAPdNR6FBCwRthIlCzBf/3bv/ZFEaKWkRvZn1H5ZMiMQh08K6XUa9/t+XYLSHxwnqJhD&#10;y/zQopbVBSCWMe665kH0/k7uxMJAdYeLOvZZ0cQUx9wZdTvxwnU7iYvOxXgcnHBBNHNTNdN8xy+P&#10;8m1zx4zejt0hY65gtycsfTH9ztdDrmC8dFCUgRoe6A7VLVFxucK4tx8Cv72HevB6/lyNfgMAAP//&#10;AwBQSwMEFAAGAAgAAAAhAPmUnpneAAAABwEAAA8AAABkcnMvZG93bnJldi54bWxMjk1PwzAQRO9I&#10;/AdrkbhRp4R+JGRTlUoIOCEKUtWbE2+TKPE6it00/HvMCY6jGb152WYynRhpcI1lhPksAkFcWt1w&#10;hfD1+Xy3BuG8Yq06y4TwTQ42+fVVplJtL/xB495XIkDYpQqh9r5PpXRlTUa5me2JQ3eyg1E+xKGS&#10;elCXADedvI+ipTSq4fBQq552NZXt/mwQtu9vxasr49Oo2x29HJ76NjkuEG9vpu0jCE+T/xvDr35Q&#10;hzw4FfbM2okOYRF2COs4BhHaZPmwAlEgxPNVAjLP5H///AcAAP//AwBQSwECLQAUAAYACAAAACEA&#10;toM4kv4AAADhAQAAEwAAAAAAAAAAAAAAAAAAAAAAW0NvbnRlbnRfVHlwZXNdLnhtbFBLAQItABQA&#10;BgAIAAAAIQA4/SH/1gAAAJQBAAALAAAAAAAAAAAAAAAAAC8BAABfcmVscy8ucmVsc1BLAQItABQA&#10;BgAIAAAAIQCHp/XGjgIAAPYEAAAOAAAAAAAAAAAAAAAAAC4CAABkcnMvZTJvRG9jLnhtbFBLAQIt&#10;ABQABgAIAAAAIQD5lJ6Z3gAAAAcBAAAPAAAAAAAAAAAAAAAAAOgEAABkcnMvZG93bnJldi54bWxQ&#10;SwUGAAAAAAQABADzAAAA8wUAAAAA&#10;" fillcolor="window" strokeweight=".5pt">
                <v:path arrowok="t"/>
                <v:textbox>
                  <w:txbxContent>
                    <w:p w:rsidR="00FE7FD5" w:rsidRPr="00FE7FD5" w:rsidRDefault="00FE7FD5" w:rsidP="00753CBA">
                      <w:pPr>
                        <w:snapToGrid w:val="0"/>
                        <w:spacing w:line="240" w:lineRule="atLeast"/>
                        <w:ind w:left="200" w:hanging="200"/>
                        <w:rPr>
                          <w:rFonts w:ascii="ＭＳ ゴシック" w:eastAsia="ＭＳ ゴシック" w:hAnsi="ＭＳ ゴシック"/>
                          <w:sz w:val="20"/>
                          <w:szCs w:val="20"/>
                          <w:bdr w:val="single" w:sz="4" w:space="0" w:color="auto"/>
                        </w:rPr>
                      </w:pPr>
                      <w:r w:rsidRPr="00FE7FD5">
                        <w:rPr>
                          <w:rFonts w:ascii="ＭＳ ゴシック" w:eastAsia="ＭＳ ゴシック" w:hAnsi="ＭＳ ゴシック" w:hint="eastAsia"/>
                          <w:sz w:val="20"/>
                          <w:szCs w:val="20"/>
                          <w:bdr w:val="single" w:sz="4" w:space="0" w:color="auto"/>
                        </w:rPr>
                        <w:t>準備の流れ</w:t>
                      </w:r>
                    </w:p>
                    <w:p w:rsidR="00FE7FD5" w:rsidRDefault="00FE7FD5" w:rsidP="00753CBA">
                      <w:pPr>
                        <w:snapToGrid w:val="0"/>
                        <w:spacing w:line="240" w:lineRule="atLeast"/>
                        <w:ind w:left="200" w:hanging="200"/>
                        <w:rPr>
                          <w:rFonts w:ascii="ＭＳ ゴシック" w:eastAsia="ＭＳ ゴシック" w:hAnsi="ＭＳ ゴシック"/>
                          <w:b/>
                          <w:sz w:val="20"/>
                          <w:szCs w:val="20"/>
                        </w:rPr>
                      </w:pPr>
                    </w:p>
                    <w:p w:rsidR="000B6D66" w:rsidRPr="00936089" w:rsidRDefault="00486F51" w:rsidP="00753CBA">
                      <w:pPr>
                        <w:snapToGrid w:val="0"/>
                        <w:spacing w:line="240" w:lineRule="atLeast"/>
                        <w:ind w:left="200" w:hanging="200"/>
                        <w:rPr>
                          <w:rFonts w:ascii="ＭＳ ゴシック" w:eastAsia="ＭＳ ゴシック" w:hAnsi="ＭＳ ゴシック"/>
                          <w:b/>
                          <w:sz w:val="20"/>
                          <w:szCs w:val="20"/>
                        </w:rPr>
                      </w:pPr>
                      <w:r w:rsidRPr="00936089">
                        <w:rPr>
                          <w:rFonts w:ascii="ＭＳ ゴシック" w:eastAsia="ＭＳ ゴシック" w:hAnsi="ＭＳ ゴシック" w:hint="eastAsia"/>
                          <w:b/>
                          <w:sz w:val="20"/>
                          <w:szCs w:val="20"/>
                        </w:rPr>
                        <w:t>１ヶ月前</w:t>
                      </w:r>
                      <w:r w:rsidR="00252798" w:rsidRPr="00936089">
                        <w:rPr>
                          <w:rFonts w:ascii="ＭＳ ゴシック" w:eastAsia="ＭＳ ゴシック" w:hAnsi="ＭＳ ゴシック" w:hint="eastAsia"/>
                          <w:b/>
                          <w:sz w:val="20"/>
                          <w:szCs w:val="20"/>
                        </w:rPr>
                        <w:t>～</w:t>
                      </w:r>
                      <w:r w:rsidR="000203DB" w:rsidRPr="00936089">
                        <w:rPr>
                          <w:rFonts w:ascii="ＭＳ ゴシック" w:eastAsia="ＭＳ ゴシック" w:hAnsi="ＭＳ ゴシック" w:hint="eastAsia"/>
                          <w:b/>
                          <w:sz w:val="20"/>
                          <w:szCs w:val="20"/>
                        </w:rPr>
                        <w:t xml:space="preserve">　　　　　　　　　　　　　　　　　　　</w:t>
                      </w:r>
                    </w:p>
                    <w:p w:rsidR="00936089" w:rsidRDefault="00936089" w:rsidP="00486F51">
                      <w:pPr>
                        <w:snapToGrid w:val="0"/>
                        <w:spacing w:line="240" w:lineRule="atLeast"/>
                        <w:ind w:left="2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39163B">
                        <w:rPr>
                          <w:rFonts w:ascii="ＭＳ ゴシック" w:eastAsia="ＭＳ ゴシック" w:hAnsi="ＭＳ ゴシック" w:hint="eastAsia"/>
                          <w:sz w:val="20"/>
                          <w:szCs w:val="20"/>
                        </w:rPr>
                        <w:t>発注</w:t>
                      </w:r>
                      <w:r>
                        <w:rPr>
                          <w:rFonts w:ascii="ＭＳ ゴシック" w:eastAsia="ＭＳ ゴシック" w:hAnsi="ＭＳ ゴシック" w:hint="eastAsia"/>
                          <w:sz w:val="20"/>
                          <w:szCs w:val="20"/>
                        </w:rPr>
                        <w:t>，調製，代替の検討時間含む</w:t>
                      </w:r>
                      <w:r w:rsidRPr="0039163B">
                        <w:rPr>
                          <w:rFonts w:ascii="ＭＳ ゴシック" w:eastAsia="ＭＳ ゴシック" w:hAnsi="ＭＳ ゴシック" w:hint="eastAsia"/>
                          <w:sz w:val="20"/>
                          <w:szCs w:val="20"/>
                        </w:rPr>
                        <w:t>）</w:t>
                      </w:r>
                    </w:p>
                    <w:p w:rsidR="00753CBA" w:rsidRPr="0039163B" w:rsidRDefault="00753CBA" w:rsidP="00486F51">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□器具の在庫確認</w:t>
                      </w:r>
                    </w:p>
                    <w:p w:rsidR="00753CBA" w:rsidRPr="0039163B" w:rsidRDefault="00753CBA" w:rsidP="00753CBA">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□塩化ナトリウム（食塩），エタノール，</w:t>
                      </w:r>
                    </w:p>
                    <w:p w:rsidR="00753CBA" w:rsidRPr="0039163B" w:rsidRDefault="00753CBA" w:rsidP="00753CBA">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 xml:space="preserve">　中性洗剤，染色液の在庫確認</w:t>
                      </w:r>
                    </w:p>
                    <w:p w:rsidR="00753CBA" w:rsidRPr="0039163B" w:rsidRDefault="00753CBA" w:rsidP="00753CBA">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□実験室の備品確認</w:t>
                      </w:r>
                    </w:p>
                    <w:p w:rsidR="00753CBA" w:rsidRPr="0039163B" w:rsidRDefault="00753CBA" w:rsidP="00753CBA">
                      <w:pPr>
                        <w:snapToGrid w:val="0"/>
                        <w:spacing w:line="240" w:lineRule="atLeast"/>
                        <w:ind w:left="200" w:hanging="200"/>
                        <w:rPr>
                          <w:rFonts w:ascii="ＭＳ ゴシック" w:eastAsia="ＭＳ ゴシック" w:hAnsi="ＭＳ ゴシック"/>
                          <w:sz w:val="20"/>
                          <w:szCs w:val="20"/>
                        </w:rPr>
                      </w:pPr>
                    </w:p>
                  </w:txbxContent>
                </v:textbox>
                <w10:wrap type="square"/>
              </v:shape>
            </w:pict>
          </mc:Fallback>
        </mc:AlternateContent>
      </w:r>
      <w:r w:rsidR="007E2B69">
        <w:rPr>
          <w:noProof/>
          <w:snapToGrid/>
        </w:rPr>
        <mc:AlternateContent>
          <mc:Choice Requires="wps">
            <w:drawing>
              <wp:anchor distT="0" distB="0" distL="114300" distR="114300" simplePos="0" relativeHeight="251676160" behindDoc="1" locked="0" layoutInCell="1" allowOverlap="1">
                <wp:simplePos x="0" y="0"/>
                <wp:positionH relativeFrom="column">
                  <wp:posOffset>-8255</wp:posOffset>
                </wp:positionH>
                <wp:positionV relativeFrom="paragraph">
                  <wp:posOffset>17780</wp:posOffset>
                </wp:positionV>
                <wp:extent cx="6134100" cy="321310"/>
                <wp:effectExtent l="0" t="0" r="0" b="2540"/>
                <wp:wrapNone/>
                <wp:docPr id="53"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9BBB59"/>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 o:spid="_x0000_s1026" style="position:absolute;left:0;text-align:left;margin-left:-.65pt;margin-top:1.4pt;width:483pt;height:25.3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VHLAIAAD0EAAAOAAAAZHJzL2Uyb0RvYy54bWysU9tu2zAMfR+wfxD0vthOmjQx4hRN2g4D&#10;uq1Ytw9QZNkWptsoJU779aPkNEu3PQ3zg0Ca1NHhIbm8OmhF9gK8tKaixSinRBhua2nain77evdu&#10;TokPzNRMWSMq+iQ8vVq9fbPsXSnGtrOqFkAQxPiydxXtQnBllnneCc38yDphMNhY0CygC21WA+sR&#10;XatsnOezrLdQO7BceI9/b4YgXSX8phE8fG4aLwJRFUVuIZ2Qzm08s9WSlS0w10l+pMH+gYVm0uCj&#10;J6gbFhjZgfwDSksO1tsmjLjVmW0ayUWqAasp8t+qeeyYE6kWFMe7k0z+/8HyT/sHILKu6HRCiWEa&#10;e/QFVWOmVYIUs0lUqHe+xMRH9wCxRu/uLf/uibGbDvPENYDtO8Fq5FXE/OzVheh4vEq2/UdbIz7b&#10;BZvEOjSgIyDKQA6pJ0+nnohDIBx/zorJRZFj6zjGJuNiUqSmZax8ue3Ah/fCahKNigKyT+hsf+9D&#10;ZMPKl5TE3ipZ30mlkgPtdqOA7BnOx2K9Xk8XqQAs8jxNGdJjfDqeJuRXMX8OcTtdz9eXf4PQMuCg&#10;K6krOs/jF5NYGWW7NXWyA5NqsJGyMkcdo3RDC7a2fkIZwQ5TjFuHRmfhmZIeJ7ii/seOgaBEfTDY&#10;isuL8WKKI5+c+XyBGsJ5YHsWYIYjUEUDJYO5CcOS7BzItsN3ilS5sdfYvEYmXWNjB05HqjijSe7j&#10;PsUlOPdT1q+tX/0EAAD//wMAUEsDBBQABgAIAAAAIQDXR/ZD3wAAAAcBAAAPAAAAZHJzL2Rvd25y&#10;ZXYueG1sTI/NTsMwEITvSLyDtUjcWif9g4ZsKlQBB6QiKEXi6MZLHBGvo9htzdvXnOA4mtHMN+Uq&#10;2k4cafCtY4R8nIEgrp1uuUHYvT+ObkH4oFirzjEh/JCHVXV5UapCuxO/0XEbGpFK2BcKwYTQF1L6&#10;2pBVfux64uR9ucGqkOTQSD2oUyq3nZxk2UJa1XJaMKqntaH6e3uwCP51HenjaR5i3uw2Dy+fSxOf&#10;N4jXV/H+DkSgGP7C8Iuf0KFKTHt3YO1FhzDKpymJMEkHkr1czG5A7BHm0xnIqpT/+aszAAAA//8D&#10;AFBLAQItABQABgAIAAAAIQC2gziS/gAAAOEBAAATAAAAAAAAAAAAAAAAAAAAAABbQ29udGVudF9U&#10;eXBlc10ueG1sUEsBAi0AFAAGAAgAAAAhADj9If/WAAAAlAEAAAsAAAAAAAAAAAAAAAAALwEAAF9y&#10;ZWxzLy5yZWxzUEsBAi0AFAAGAAgAAAAhABFz5UcsAgAAPQQAAA4AAAAAAAAAAAAAAAAALgIAAGRy&#10;cy9lMm9Eb2MueG1sUEsBAi0AFAAGAAgAAAAhANdH9kPfAAAABwEAAA8AAAAAAAAAAAAAAAAAhgQA&#10;AGRycy9kb3ducmV2LnhtbFBLBQYAAAAABAAEAPMAAACSBQAAAAA=&#10;" fillcolor="#9bbb59" strokecolor="#e5b8b7">
                <v:textbox inset="5.85pt,.7pt,5.85pt,.7pt"/>
              </v:rect>
            </w:pict>
          </mc:Fallback>
        </mc:AlternateContent>
      </w:r>
      <w:r w:rsidR="001B64F2">
        <w:rPr>
          <w:rFonts w:ascii="ＭＳ ゴシック" w:eastAsia="ＭＳ ゴシック" w:hAnsi="ＭＳ ゴシック" w:hint="eastAsia"/>
          <w:sz w:val="32"/>
          <w:szCs w:val="32"/>
        </w:rPr>
        <w:t xml:space="preserve">　</w:t>
      </w:r>
      <w:r w:rsidR="00690C95">
        <w:rPr>
          <w:rFonts w:ascii="ＭＳ ゴシック" w:eastAsia="ＭＳ ゴシック" w:hAnsi="ＭＳ ゴシック" w:hint="eastAsia"/>
          <w:sz w:val="32"/>
          <w:szCs w:val="32"/>
        </w:rPr>
        <w:t>◎準備</w:t>
      </w:r>
    </w:p>
    <w:p w:rsidR="00FE7FD5" w:rsidRDefault="00FE7FD5" w:rsidP="002E7657">
      <w:pPr>
        <w:ind w:left="210" w:hanging="200"/>
        <w:rPr>
          <w:rFonts w:hAnsi="ＭＳ 明朝"/>
          <w:sz w:val="20"/>
          <w:szCs w:val="20"/>
        </w:rPr>
      </w:pPr>
    </w:p>
    <w:p w:rsidR="00161125" w:rsidRPr="002D159F" w:rsidRDefault="004C1BF9" w:rsidP="002E7657">
      <w:pPr>
        <w:ind w:left="210" w:hanging="210"/>
        <w:rPr>
          <w:rFonts w:ascii="ＭＳ ゴシック" w:eastAsia="ＭＳ ゴシック" w:hAnsi="ＭＳ ゴシック"/>
          <w:color w:val="FF0000"/>
          <w:sz w:val="32"/>
          <w:szCs w:val="32"/>
        </w:rPr>
      </w:pPr>
      <w:r w:rsidRPr="00A00C09">
        <w:rPr>
          <w:noProof/>
          <w:snapToGrid/>
        </w:rPr>
        <mc:AlternateContent>
          <mc:Choice Requires="wps">
            <w:drawing>
              <wp:anchor distT="0" distB="0" distL="114300" distR="114300" simplePos="0" relativeHeight="251640320" behindDoc="0" locked="0" layoutInCell="1" allowOverlap="1" wp14:anchorId="00B83D68" wp14:editId="3718824B">
                <wp:simplePos x="0" y="0"/>
                <wp:positionH relativeFrom="column">
                  <wp:posOffset>3810</wp:posOffset>
                </wp:positionH>
                <wp:positionV relativeFrom="paragraph">
                  <wp:posOffset>403860</wp:posOffset>
                </wp:positionV>
                <wp:extent cx="6052820" cy="2160905"/>
                <wp:effectExtent l="19050" t="19050" r="43180" b="29845"/>
                <wp:wrapNone/>
                <wp:docPr id="49" name="正方形/長方形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52820" cy="2160905"/>
                        </a:xfrm>
                        <a:prstGeom prst="rect">
                          <a:avLst/>
                        </a:prstGeom>
                        <a:noFill/>
                        <a:ln w="57150" cmpd="thinThick" algn="ctr">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正方形/長方形 296" o:spid="_x0000_s1026" style="position:absolute;left:0;text-align:left;margin-left:.3pt;margin-top:31.8pt;width:476.6pt;height:170.1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v/mQIAABEFAAAOAAAAZHJzL2Uyb0RvYy54bWysVM1uEzEQviPxDpbv6f6wSZNVN1WVH4RU&#10;oFLLAzheb9aq1za2k01BfQx4ADhzRhx4HCrxFoy9SUjoBSH24LU942/m83zjs/NNI9CaGcuVLHBy&#10;EmPEJFUll8sCv7mZ94YYWUdkSYSSrMB3zOLz8dMnZ63OWapqJUpmEIBIm7e6wLVzOo8iS2vWEHui&#10;NJNgrJRpiIOlWUalIS2gNyJK43gQtcqU2ijKrIXdaWfE44BfVYy611VlmUOiwJCbC6MJ48KP0fiM&#10;5EtDdM3pNg3yD1k0hEsIuoeaEkfQyvBHUA2nRllVuROqmkhVFacscAA2SfwHm+uaaBa4wOVYvb8m&#10;+/9g6av1lUG8LHA2wkiSBmr08OXzw8dvP75/in5++NrNUDoa+Ltqtc3hyLW+Mp6t1ZeK3lowREcW&#10;v7DggxbtS1UCJFk5Fe5nU5nGnwTmaBPKcLcvA9s4RGFzEPfTYQrVomBLk0E8ivs+eETy3XFtrHvO&#10;VIP8pMAG6hzgyfrSus515+KjSTXnQsA+yYVEbYH7p0nfB2g0MHc1lzdQ/1uMiFiCjKkzAc0qwUt/&#10;MnA1y8VEGLQmIKVJ7L9tUkduDXcgaMGbAg/3TiSvGSlnsgwpOMJFNwdGQnpwoA6Jb2edcN6P4tFs&#10;OBtmvSwdzHpZPJ32LuaTrDeYJ6f96bPpZDJN7n2eSZbXvCyZ9KnuRJxkfyeSbTt18tvL+IiSPWQ+&#10;D99j5tFxGqFawGr3D+yCSLwuOiEtVHkHGjEKKgjFgFcEJrUy7zBqoSMLbN+uiGEYiRcSJD9Kssy3&#10;cFhk/VOvEHNoWRxaiKQA1dUSdYuJ6xp/pQ1f1hArCVWW6gLUWfGgG6/cLq+tpqHvAoftG+Eb+3Ad&#10;vH6/ZONfAAAA//8DAFBLAwQUAAYACAAAACEAWMpcVt0AAAAHAQAADwAAAGRycy9kb3ducmV2Lnht&#10;bEyPQU/DMAyF70j8h8hI3FjCWjpWmk4MBFdgg3vamLZb41RNthV+PeYEF1vWe3r+XrGaXC+OOIbO&#10;k4brmQKBVHvbUaPhfft0dQsiREPW9J5QwxcGWJXnZ4XJrT/RGx43sREcQiE3GtoYh1zKULfoTJj5&#10;AYm1Tz86E/kcG2lHc+Jw18u5Upl0piP+0JoBH1qs95uD07D+eE131XaxmL+o52Gfpbt19vit9eXF&#10;dH8HIuIU/8zwi8/oUDJT5Q9kg+g1ZOzjmfBmdXmTcJFKQ6qSJciykP/5yx8AAAD//wMAUEsBAi0A&#10;FAAGAAgAAAAhALaDOJL+AAAA4QEAABMAAAAAAAAAAAAAAAAAAAAAAFtDb250ZW50X1R5cGVzXS54&#10;bWxQSwECLQAUAAYACAAAACEAOP0h/9YAAACUAQAACwAAAAAAAAAAAAAAAAAvAQAAX3JlbHMvLnJl&#10;bHNQSwECLQAUAAYACAAAACEAI2v7/5kCAAARBQAADgAAAAAAAAAAAAAAAAAuAgAAZHJzL2Uyb0Rv&#10;Yy54bWxQSwECLQAUAAYACAAAACEAWMpcVt0AAAAHAQAADwAAAAAAAAAAAAAAAADzBAAAZHJzL2Rv&#10;d25yZXYueG1sUEsFBgAAAAAEAAQA8wAAAP0FAAAAAA==&#10;" filled="f" strokecolor="#c00000" strokeweight="4.5pt">
                <v:stroke linestyle="thinThick"/>
                <v:path arrowok="t"/>
              </v:rect>
            </w:pict>
          </mc:Fallback>
        </mc:AlternateContent>
      </w:r>
      <w:r w:rsidR="00D5784E">
        <w:rPr>
          <w:noProof/>
          <w:snapToGrid/>
        </w:rPr>
        <mc:AlternateContent>
          <mc:Choice Requires="wps">
            <w:drawing>
              <wp:anchor distT="0" distB="0" distL="114300" distR="114300" simplePos="0" relativeHeight="251708928" behindDoc="1" locked="0" layoutInCell="1" allowOverlap="1" wp14:anchorId="328FCB3C" wp14:editId="51749656">
                <wp:simplePos x="0" y="0"/>
                <wp:positionH relativeFrom="column">
                  <wp:posOffset>-6985</wp:posOffset>
                </wp:positionH>
                <wp:positionV relativeFrom="paragraph">
                  <wp:posOffset>70485</wp:posOffset>
                </wp:positionV>
                <wp:extent cx="2042795" cy="321310"/>
                <wp:effectExtent l="0" t="0" r="14605" b="21590"/>
                <wp:wrapNone/>
                <wp:docPr id="232"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795" cy="321310"/>
                        </a:xfrm>
                        <a:prstGeom prst="rect">
                          <a:avLst/>
                        </a:prstGeom>
                        <a:solidFill>
                          <a:srgbClr val="FFFF00"/>
                        </a:solidFill>
                        <a:ln w="9525">
                          <a:solidFill>
                            <a:srgbClr val="FFFF00"/>
                          </a:solidFill>
                          <a:miter lim="800000"/>
                          <a:headEnd/>
                          <a:tailEnd/>
                        </a:ln>
                      </wps:spPr>
                      <wps:bodyPr rot="0" vert="horz" wrap="square" lIns="74295" tIns="8890" rIns="74295" bIns="8890" anchor="t" anchorCtr="0" upright="1">
                        <a:noAutofit/>
                      </wps:bodyPr>
                    </wps:wsp>
                  </a:graphicData>
                </a:graphic>
              </wp:anchor>
            </w:drawing>
          </mc:Choice>
          <mc:Fallback>
            <w:pict>
              <v:rect id="Rectangle 163" o:spid="_x0000_s1026" style="position:absolute;left:0;text-align:left;margin-left:-.55pt;margin-top:5.55pt;width:160.85pt;height:25.3pt;z-index:-251607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FmnIQIAAD4EAAAOAAAAZHJzL2Uyb0RvYy54bWysU9tuEzEQfUfiHyy/k72kaZNVNlWVEoRU&#10;oKLwAY7Xu2vhG2Mnm/L1jL1JSOEFIfxgeTzj4zNnZpa3B63IXoCX1tS0mOSUCMNtI01X069fNm/m&#10;lPjATMOUNaKmz8LT29XrV8vBVaK0vVWNAIIgxleDq2kfgquyzPNeaOYn1gmDztaCZgFN6LIG2IDo&#10;WmVlnl9ng4XGgeXCe7y9H510lfDbVvDwqW29CETVFLmFtEPat3HPVktWdcBcL/mRBvsHFppJg5+e&#10;oe5ZYGQH8g8oLTlYb9sw4VZntm0lFykHzKbIf8vmqWdOpFxQHO/OMvn/B8s/7h+ByKam5bSkxDCN&#10;RfqMsjHTKUGK62mUaHC+wsgn9wgxSe8eLP/mibHrHuPEHYAdesEaJFbE+OzFg2h4fEq2wwfbID7b&#10;BZvUOrSgIyDqQA6pKM/noohDIBwvy/yqvFnMKOHom5bFtEhVy1h1eu3Ah3fCahIPNQVkn9DZ/sGH&#10;yIZVp5DE3irZbKRSyYBuu1ZA9gwbZIMrP6H7yzBlyFDTxaycJeQXPv93EFoG7HQldU3neVxj70XZ&#10;3pom9WFgUo1npKzMUcco3ViCrW2eUUawYxvj2OGht/CDkgFbuKb++46BoES9N1iKm6sy6haSMZ8v&#10;sP/h0rG9cDDDEaimgZLxuA7jlOwcyK7Hf4qUubF3WLxWJl1jYUdOR6rYpEnu40DFKbi0U9SvsV/9&#10;BAAA//8DAFBLAwQUAAYACAAAACEALhrYcd0AAAAIAQAADwAAAGRycy9kb3ducmV2LnhtbEyPQUvE&#10;MBCF74L/IYzgbTftClFq00VcqiheXIW9ZpuxLTaT0GTb+u+dPelpmHmPN98rt4sbxIRj7D1pyNcZ&#10;CKTG255aDZ8f9eoOREyGrBk8oYYfjLCtLi9KU1g/0ztO+9QKDqFYGA1dSqGQMjYdOhPXPiCx9uVH&#10;ZxKvYyvtaGYOd4PcZJmSzvTEHzoT8LHD5nt/chqW5qWdg3rzr4dQq1rtDtPu6Vnr66vl4R5EwiX9&#10;meGMz+hQMdPRn8hGMWhY5Tk7+X6erN9sMgXiqEHltyCrUv4vUP0CAAD//wMAUEsBAi0AFAAGAAgA&#10;AAAhALaDOJL+AAAA4QEAABMAAAAAAAAAAAAAAAAAAAAAAFtDb250ZW50X1R5cGVzXS54bWxQSwEC&#10;LQAUAAYACAAAACEAOP0h/9YAAACUAQAACwAAAAAAAAAAAAAAAAAvAQAAX3JlbHMvLnJlbHNQSwEC&#10;LQAUAAYACAAAACEAtCBZpyECAAA+BAAADgAAAAAAAAAAAAAAAAAuAgAAZHJzL2Uyb0RvYy54bWxQ&#10;SwECLQAUAAYACAAAACEALhrYcd0AAAAIAQAADwAAAAAAAAAAAAAAAAB7BAAAZHJzL2Rvd25yZXYu&#10;eG1sUEsFBgAAAAAEAAQA8wAAAIUFAAAAAA==&#10;" fillcolor="yellow" strokecolor="yellow">
                <v:textbox inset="5.85pt,.7pt,5.85pt,.7pt"/>
              </v:rect>
            </w:pict>
          </mc:Fallback>
        </mc:AlternateContent>
      </w:r>
      <w:r w:rsidR="00A00C09">
        <w:rPr>
          <w:rFonts w:ascii="ＭＳ ゴシック" w:eastAsia="ＭＳ ゴシック" w:hAnsi="ＭＳ ゴシック" w:hint="eastAsia"/>
          <w:color w:val="FF0000"/>
          <w:sz w:val="32"/>
          <w:szCs w:val="32"/>
        </w:rPr>
        <w:t xml:space="preserve">　</w:t>
      </w:r>
      <w:r w:rsidR="002D159F" w:rsidRPr="00A00C09">
        <w:rPr>
          <w:rFonts w:ascii="ＭＳ ゴシック" w:eastAsia="ＭＳ ゴシック" w:hAnsi="ＭＳ ゴシック" w:hint="eastAsia"/>
          <w:color w:val="FF0000"/>
          <w:sz w:val="32"/>
          <w:szCs w:val="32"/>
        </w:rPr>
        <w:t>☆</w:t>
      </w:r>
      <w:r w:rsidR="00161125" w:rsidRPr="00A00C09">
        <w:rPr>
          <w:rFonts w:ascii="ＭＳ ゴシック" w:eastAsia="ＭＳ ゴシック" w:hAnsi="ＭＳ ゴシック" w:hint="eastAsia"/>
          <w:color w:val="FF0000"/>
          <w:sz w:val="32"/>
          <w:szCs w:val="32"/>
        </w:rPr>
        <w:t>教材の入手方法</w:t>
      </w:r>
      <w:r w:rsidR="00A00C09">
        <w:rPr>
          <w:rFonts w:ascii="ＭＳ ゴシック" w:eastAsia="ＭＳ ゴシック" w:hAnsi="ＭＳ ゴシック" w:hint="eastAsia"/>
          <w:color w:val="FF0000"/>
          <w:sz w:val="32"/>
          <w:szCs w:val="32"/>
        </w:rPr>
        <w:t xml:space="preserve">　</w:t>
      </w:r>
    </w:p>
    <w:p w:rsidR="002E7657" w:rsidRPr="00594EE4" w:rsidRDefault="00D5784E" w:rsidP="00D5784E">
      <w:pPr>
        <w:ind w:leftChars="100" w:left="428" w:rightChars="100" w:right="214" w:hangingChars="100" w:hanging="214"/>
        <w:rPr>
          <w:rFonts w:ascii="ＭＳ ゴシック" w:eastAsia="ＭＳ ゴシック" w:hAnsi="ＭＳ ゴシック"/>
        </w:rPr>
      </w:pPr>
      <w:r w:rsidRPr="00A00C09">
        <w:rPr>
          <w:noProof/>
          <w:snapToGrid/>
        </w:rPr>
        <w:drawing>
          <wp:anchor distT="0" distB="0" distL="114300" distR="114300" simplePos="0" relativeHeight="251639296" behindDoc="0" locked="0" layoutInCell="1" allowOverlap="1" wp14:anchorId="5468EC4F" wp14:editId="583E83EA">
            <wp:simplePos x="0" y="0"/>
            <wp:positionH relativeFrom="column">
              <wp:posOffset>3957955</wp:posOffset>
            </wp:positionH>
            <wp:positionV relativeFrom="paragraph">
              <wp:posOffset>98425</wp:posOffset>
            </wp:positionV>
            <wp:extent cx="1943735" cy="1684655"/>
            <wp:effectExtent l="19050" t="19050" r="18415" b="10795"/>
            <wp:wrapSquare wrapText="bothSides"/>
            <wp:docPr id="642" name="コンテンツ プレースホルダー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コンテンツ プレースホルダー 7"/>
                    <pic:cNvPicPr>
                      <a:picLocks noGrp="1" noChangeAspect="1" noChangeArrowheads="1"/>
                    </pic:cNvPicPr>
                  </pic:nvPicPr>
                  <pic:blipFill>
                    <a:blip r:embed="rId9">
                      <a:extLst>
                        <a:ext uri="{28A0092B-C50C-407E-A947-70E740481C1C}">
                          <a14:useLocalDpi xmlns:a14="http://schemas.microsoft.com/office/drawing/2010/main" val="0"/>
                        </a:ext>
                      </a:extLst>
                    </a:blip>
                    <a:srcRect l="23019" t="20570" r="17358" b="10498"/>
                    <a:stretch>
                      <a:fillRect/>
                    </a:stretch>
                  </pic:blipFill>
                  <pic:spPr bwMode="auto">
                    <a:xfrm>
                      <a:off x="0" y="0"/>
                      <a:ext cx="1943735" cy="168465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2E7657" w:rsidRPr="00594EE4">
        <w:rPr>
          <w:rFonts w:ascii="ＭＳ ゴシック" w:eastAsia="ＭＳ ゴシック" w:hAnsi="ＭＳ ゴシック" w:hint="eastAsia"/>
        </w:rPr>
        <w:t>・ブロッコリーの入手方法</w:t>
      </w:r>
    </w:p>
    <w:p w:rsidR="002E7657" w:rsidRPr="00594EE4" w:rsidRDefault="007972B9" w:rsidP="00D5784E">
      <w:pPr>
        <w:ind w:leftChars="100" w:left="428" w:rightChars="100" w:right="214" w:hangingChars="100" w:hanging="214"/>
        <w:rPr>
          <w:rFonts w:ascii="ＭＳ ゴシック" w:eastAsia="ＭＳ ゴシック" w:hAnsi="ＭＳ ゴシック"/>
        </w:rPr>
      </w:pPr>
      <w:r w:rsidRPr="00594EE4">
        <w:rPr>
          <w:rFonts w:ascii="ＭＳ ゴシック" w:eastAsia="ＭＳ ゴシック" w:hAnsi="ＭＳ ゴシック" w:hint="eastAsia"/>
        </w:rPr>
        <w:t xml:space="preserve">　①ス</w:t>
      </w:r>
      <w:r w:rsidR="002E7657" w:rsidRPr="00594EE4">
        <w:rPr>
          <w:rFonts w:ascii="ＭＳ ゴシック" w:eastAsia="ＭＳ ゴシック" w:hAnsi="ＭＳ ゴシック" w:hint="eastAsia"/>
        </w:rPr>
        <w:t>ーパーマーケットで年中入手できる。</w:t>
      </w:r>
      <w:r w:rsidRPr="00594EE4">
        <w:rPr>
          <w:rFonts w:ascii="ＭＳ ゴシック" w:eastAsia="ＭＳ ゴシック" w:hAnsi="ＭＳ ゴシック" w:hint="eastAsia"/>
        </w:rPr>
        <w:t>大きさによるが１株で約２～４</w:t>
      </w:r>
      <w:r w:rsidR="000203DB" w:rsidRPr="00594EE4">
        <w:rPr>
          <w:rFonts w:ascii="ＭＳ ゴシック" w:eastAsia="ＭＳ ゴシック" w:hAnsi="ＭＳ ゴシック" w:hint="eastAsia"/>
        </w:rPr>
        <w:t>袋分の花芽が得られる。</w:t>
      </w:r>
      <w:r w:rsidR="002E7657" w:rsidRPr="00594EE4">
        <w:rPr>
          <w:rFonts w:ascii="ＭＳ ゴシック" w:eastAsia="ＭＳ ゴシック" w:hAnsi="ＭＳ ゴシック" w:hint="eastAsia"/>
        </w:rPr>
        <w:t>季節毎で値段の差が大きい。　１株　80～300円程度</w:t>
      </w:r>
    </w:p>
    <w:p w:rsidR="002E7657" w:rsidRPr="00594EE4" w:rsidRDefault="002E7657" w:rsidP="00D5784E">
      <w:pPr>
        <w:ind w:leftChars="100" w:left="428" w:rightChars="100" w:right="214" w:hangingChars="100" w:hanging="214"/>
        <w:rPr>
          <w:rFonts w:hAnsi="ＭＳ 明朝"/>
        </w:rPr>
      </w:pPr>
      <w:r w:rsidRPr="00594EE4">
        <w:rPr>
          <w:rFonts w:ascii="ＭＳ ゴシック" w:eastAsia="ＭＳ ゴシック" w:hAnsi="ＭＳ ゴシック" w:hint="eastAsia"/>
        </w:rPr>
        <w:t xml:space="preserve">　②種から育てる（岩手県）。</w:t>
      </w:r>
      <w:r w:rsidR="00FE7FD5" w:rsidRPr="00594EE4">
        <w:rPr>
          <w:rFonts w:ascii="ＭＳ ゴシック" w:eastAsia="ＭＳ ゴシック" w:hAnsi="ＭＳ ゴシック" w:hint="eastAsia"/>
        </w:rPr>
        <w:t>春まきでは，３月中旬～４月中旬に種をまき，</w:t>
      </w:r>
      <w:r w:rsidRPr="00594EE4">
        <w:rPr>
          <w:rFonts w:ascii="ＭＳ ゴシック" w:eastAsia="ＭＳ ゴシック" w:hAnsi="ＭＳ ゴシック" w:hint="eastAsia"/>
        </w:rPr>
        <w:t>７月から収穫できる。夏まきでは</w:t>
      </w:r>
      <w:r w:rsidR="00FE7FD5" w:rsidRPr="00594EE4">
        <w:rPr>
          <w:rFonts w:ascii="ＭＳ ゴシック" w:eastAsia="ＭＳ ゴシック" w:hAnsi="ＭＳ ゴシック" w:hint="eastAsia"/>
        </w:rPr>
        <w:t>，</w:t>
      </w:r>
      <w:r w:rsidRPr="00594EE4">
        <w:rPr>
          <w:rFonts w:ascii="ＭＳ ゴシック" w:eastAsia="ＭＳ ゴシック" w:hAnsi="ＭＳ ゴシック" w:hint="eastAsia"/>
        </w:rPr>
        <w:t>７月に種をまき</w:t>
      </w:r>
      <w:r w:rsidR="00FE7FD5" w:rsidRPr="00594EE4">
        <w:rPr>
          <w:rFonts w:ascii="ＭＳ ゴシック" w:eastAsia="ＭＳ ゴシック" w:hAnsi="ＭＳ ゴシック" w:hint="eastAsia"/>
        </w:rPr>
        <w:t>，</w:t>
      </w:r>
      <w:r w:rsidRPr="00594EE4">
        <w:rPr>
          <w:rFonts w:ascii="ＭＳ ゴシック" w:eastAsia="ＭＳ ゴシック" w:hAnsi="ＭＳ ゴシック" w:hint="eastAsia"/>
        </w:rPr>
        <w:t>10月下旬から収穫できる</w:t>
      </w:r>
      <w:r w:rsidRPr="00594EE4">
        <w:rPr>
          <w:rFonts w:hAnsi="ＭＳ 明朝" w:hint="eastAsia"/>
        </w:rPr>
        <w:t>。</w:t>
      </w:r>
    </w:p>
    <w:p w:rsidR="00FE7FD5" w:rsidRDefault="004C1BF9" w:rsidP="00FE7FD5">
      <w:pPr>
        <w:ind w:left="210" w:hanging="200"/>
        <w:rPr>
          <w:rFonts w:hAnsi="ＭＳ 明朝"/>
          <w:sz w:val="20"/>
          <w:szCs w:val="20"/>
        </w:rPr>
      </w:pPr>
      <w:r w:rsidRPr="004B0296">
        <w:rPr>
          <w:noProof/>
          <w:sz w:val="20"/>
          <w:szCs w:val="20"/>
        </w:rPr>
        <mc:AlternateContent>
          <mc:Choice Requires="wps">
            <w:drawing>
              <wp:anchor distT="0" distB="0" distL="114300" distR="114300" simplePos="0" relativeHeight="251744768" behindDoc="0" locked="0" layoutInCell="1" allowOverlap="1" wp14:anchorId="37FA4B6E" wp14:editId="182C9733">
                <wp:simplePos x="0" y="0"/>
                <wp:positionH relativeFrom="column">
                  <wp:posOffset>4504690</wp:posOffset>
                </wp:positionH>
                <wp:positionV relativeFrom="paragraph">
                  <wp:posOffset>181165</wp:posOffset>
                </wp:positionV>
                <wp:extent cx="1045028" cy="259715"/>
                <wp:effectExtent l="0" t="0" r="0" b="0"/>
                <wp:wrapNone/>
                <wp:docPr id="263" name="テキスト ボックス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028" cy="259715"/>
                        </a:xfrm>
                        <a:prstGeom prst="rect">
                          <a:avLst/>
                        </a:prstGeom>
                        <a:noFill/>
                        <a:ln w="9525">
                          <a:noFill/>
                          <a:miter lim="800000"/>
                          <a:headEnd/>
                          <a:tailEnd/>
                        </a:ln>
                      </wps:spPr>
                      <wps:txbx>
                        <w:txbxContent>
                          <w:p w:rsidR="004C1BF9" w:rsidRPr="00622438" w:rsidRDefault="004C1BF9" w:rsidP="004C1BF9">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ブロッコリー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63" o:spid="_x0000_s1044" type="#_x0000_t202" style="position:absolute;left:0;text-align:left;margin-left:354.7pt;margin-top:14.25pt;width:82.3pt;height:20.4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2kzLwIAAA8EAAAOAAAAZHJzL2Uyb0RvYy54bWysU0uOEzEQ3SNxB8t70h+SyaSVzmiYYRDS&#10;DCANHMBxu9MW/mE76Q7LREIcgisg1pynL0LZnYQIdoheWK4u16t6z8/zq04KtGHWca1KnI1SjJii&#10;uuJqVeIP7++eXWLkPFEVEVqxEm+Zw1eLp0/mrSlYrhstKmYRgChXtKbEjfemSBJHGyaJG2nDFCRr&#10;bSXxENpVUlnSAroUSZ6mF0mrbWWspsw5+Hs7JPEi4tc1o/5tXTvmkSgxzObjauO6DGuymJNiZYlp&#10;OD2MQf5hCkm4gqYnqFviCVpb/heU5NRqp2s/olomuq45ZZEDsMnSP9g8NsSwyAXEceYkk/t/sPTN&#10;5p1FvCpxfvEcI0UkXFK//9Lvvve7n/3+K+r33/r9vt/9gBiFQyBZa1wBlY8Gan33Qndw9ZG+M/ea&#10;fnRI6ZuGqBW7tla3DSMVjJyFyuSsdMBxAWTZPugKOpO11xGoq60MeoJCCNDh6ran62KdRzS0TMeT&#10;NAeDUcjlk9k0m8QWpDhWG+v8K6YlCpsSW7BDRCebe+fDNKQ4HgnNlL7jQkRLCIXaEs8m+SQWnGUk&#10;9+BYwWWJL9PwDR4KJF+qKhZ7wsWwhwZCHVgHogNl3y27qHk2Paq51NUWdLB6cCi8KNg02n7GqAV3&#10;lth9WhPLMBKvFWg5y8bjYOcYjCfTHAJ7nlmeZ4iiAFVij9GwvfHxCQycr0Hzmkc5wuUMkxxmBtdF&#10;lQ4vJNj6PI6nfr/jxS8AAAD//wMAUEsDBBQABgAIAAAAIQChRreA3QAAAAkBAAAPAAAAZHJzL2Rv&#10;d25yZXYueG1sTI/LTsMwEEX3SPyDNUjsqE2VtmmaSYVAbEGUh9Sdm0yTiHgcxW4T/p5hRZeje3Tn&#10;3Hw7uU6daQitZ4T7mQFFXPqq5Rrh4/35LgUVouXKdp4J4YcCbIvrq9xmlR/5jc67WCsp4ZBZhCbG&#10;PtM6lA05G2a+J5bs6Adno5xDravBjlLuOj03ZqmdbVk+NLanx4bK793JIXy+HPdfiXmtn9yiH/1k&#10;NLu1Rry9mR42oCJN8R+GP31Rh0KcDv7EVVAdwsqsE0ER5ukClADpKpFxB4SlBLrI9eWC4hcAAP//&#10;AwBQSwECLQAUAAYACAAAACEAtoM4kv4AAADhAQAAEwAAAAAAAAAAAAAAAAAAAAAAW0NvbnRlbnRf&#10;VHlwZXNdLnhtbFBLAQItABQABgAIAAAAIQA4/SH/1gAAAJQBAAALAAAAAAAAAAAAAAAAAC8BAABf&#10;cmVscy8ucmVsc1BLAQItABQABgAIAAAAIQA0J2kzLwIAAA8EAAAOAAAAAAAAAAAAAAAAAC4CAABk&#10;cnMvZTJvRG9jLnhtbFBLAQItABQABgAIAAAAIQChRreA3QAAAAkBAAAPAAAAAAAAAAAAAAAAAIkE&#10;AABkcnMvZG93bnJldi54bWxQSwUGAAAAAAQABADzAAAAkwUAAAAA&#10;" filled="f" stroked="f">
                <v:textbox>
                  <w:txbxContent>
                    <w:p w:rsidR="004C1BF9" w:rsidRPr="00622438" w:rsidRDefault="004C1BF9" w:rsidP="004C1BF9">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ブロッコリー</w:t>
                      </w:r>
                    </w:p>
                  </w:txbxContent>
                </v:textbox>
              </v:shape>
            </w:pict>
          </mc:Fallback>
        </mc:AlternateContent>
      </w:r>
    </w:p>
    <w:p w:rsidR="00D5784E" w:rsidRDefault="00D5784E" w:rsidP="00FE7FD5">
      <w:pPr>
        <w:ind w:left="210" w:hanging="200"/>
        <w:rPr>
          <w:rFonts w:hAnsi="ＭＳ 明朝"/>
          <w:sz w:val="20"/>
          <w:szCs w:val="20"/>
        </w:rPr>
      </w:pPr>
    </w:p>
    <w:p w:rsidR="004C1BF9" w:rsidRDefault="004C1BF9" w:rsidP="00FE7FD5">
      <w:pPr>
        <w:ind w:left="210" w:hanging="200"/>
        <w:rPr>
          <w:rFonts w:hAnsi="ＭＳ 明朝"/>
          <w:sz w:val="20"/>
          <w:szCs w:val="20"/>
        </w:rPr>
      </w:pPr>
    </w:p>
    <w:p w:rsidR="0073683C" w:rsidRDefault="004C1BF9" w:rsidP="00FE7FD5">
      <w:pPr>
        <w:ind w:left="210" w:hanging="200"/>
        <w:rPr>
          <w:rFonts w:hAnsi="ＭＳ 明朝"/>
          <w:sz w:val="20"/>
          <w:szCs w:val="20"/>
        </w:rPr>
      </w:pPr>
      <w:r>
        <w:rPr>
          <w:noProof/>
          <w:snapToGrid/>
        </w:rPr>
        <mc:AlternateContent>
          <mc:Choice Requires="wps">
            <w:drawing>
              <wp:anchor distT="0" distB="0" distL="114300" distR="114300" simplePos="0" relativeHeight="251696640" behindDoc="1" locked="0" layoutInCell="1" allowOverlap="1" wp14:anchorId="65FAF28F" wp14:editId="673850A8">
                <wp:simplePos x="0" y="0"/>
                <wp:positionH relativeFrom="column">
                  <wp:posOffset>-7620</wp:posOffset>
                </wp:positionH>
                <wp:positionV relativeFrom="paragraph">
                  <wp:posOffset>99060</wp:posOffset>
                </wp:positionV>
                <wp:extent cx="2859405" cy="3764280"/>
                <wp:effectExtent l="0" t="0" r="17145" b="26670"/>
                <wp:wrapNone/>
                <wp:docPr id="314"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9405" cy="3764280"/>
                        </a:xfrm>
                        <a:prstGeom prst="rect">
                          <a:avLst/>
                        </a:prstGeom>
                        <a:solidFill>
                          <a:sysClr val="window" lastClr="FFFFFF"/>
                        </a:solidFill>
                        <a:ln w="6350">
                          <a:solidFill>
                            <a:prstClr val="black"/>
                          </a:solidFill>
                        </a:ln>
                        <a:effectLst/>
                      </wps:spPr>
                      <wps:txbx>
                        <w:txbxContent>
                          <w:p w:rsidR="0073683C" w:rsidRPr="0039163B" w:rsidRDefault="0073683C" w:rsidP="00D5784E">
                            <w:pPr>
                              <w:snapToGrid w:val="0"/>
                              <w:spacing w:line="240" w:lineRule="atLeast"/>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教材</w:t>
                            </w:r>
                            <w:r>
                              <w:rPr>
                                <w:rFonts w:ascii="ＭＳ ゴシック" w:eastAsia="ＭＳ ゴシック" w:hAnsi="ＭＳ ゴシック" w:hint="eastAsia"/>
                                <w:sz w:val="20"/>
                                <w:szCs w:val="20"/>
                              </w:rPr>
                              <w:t>の情報</w:t>
                            </w:r>
                          </w:p>
                          <w:p w:rsidR="0073683C" w:rsidRPr="0039163B" w:rsidRDefault="0073683C" w:rsidP="00D5784E">
                            <w:pPr>
                              <w:snapToGrid w:val="0"/>
                              <w:spacing w:line="240" w:lineRule="atLeast"/>
                              <w:rPr>
                                <w:rFonts w:hAnsi="ＭＳ 明朝"/>
                                <w:sz w:val="20"/>
                                <w:szCs w:val="20"/>
                              </w:rPr>
                            </w:pPr>
                            <w:r w:rsidRPr="0039163B">
                              <w:rPr>
                                <w:rFonts w:hAnsi="ＭＳ 明朝" w:hint="eastAsia"/>
                                <w:sz w:val="20"/>
                                <w:szCs w:val="20"/>
                              </w:rPr>
                              <w:t>・ブロッコリー</w:t>
                            </w:r>
                          </w:p>
                          <w:p w:rsidR="00872335" w:rsidRDefault="00D5784E" w:rsidP="00D5784E">
                            <w:pPr>
                              <w:snapToGrid w:val="0"/>
                              <w:spacing w:line="240" w:lineRule="atLeast"/>
                              <w:rPr>
                                <w:rFonts w:hAnsi="ＭＳ 明朝"/>
                                <w:sz w:val="20"/>
                                <w:szCs w:val="20"/>
                              </w:rPr>
                            </w:pPr>
                            <w:r>
                              <w:rPr>
                                <w:rFonts w:hAnsi="ＭＳ 明朝" w:hint="eastAsia"/>
                                <w:sz w:val="20"/>
                                <w:szCs w:val="20"/>
                              </w:rPr>
                              <w:t xml:space="preserve">　</w:t>
                            </w:r>
                            <w:r w:rsidR="00872335" w:rsidRPr="0039163B">
                              <w:rPr>
                                <w:rFonts w:hAnsi="ＭＳ 明朝" w:hint="eastAsia"/>
                                <w:sz w:val="20"/>
                                <w:szCs w:val="20"/>
                              </w:rPr>
                              <w:t>ブロッコリーの蕾には小さい細胞が多く存在するために，</w:t>
                            </w:r>
                            <w:r w:rsidR="00872335">
                              <w:rPr>
                                <w:rFonts w:hAnsi="ＭＳ 明朝" w:hint="eastAsia"/>
                                <w:sz w:val="20"/>
                                <w:szCs w:val="20"/>
                              </w:rPr>
                              <w:t>同質量の他の部位に比べ核が多いためＤＮＡも多く，</w:t>
                            </w:r>
                            <w:r w:rsidR="00872335" w:rsidRPr="0039163B">
                              <w:rPr>
                                <w:rFonts w:hAnsi="ＭＳ 明朝" w:hint="eastAsia"/>
                                <w:sz w:val="20"/>
                                <w:szCs w:val="20"/>
                              </w:rPr>
                              <w:t>抽出の材料として適している。</w:t>
                            </w:r>
                          </w:p>
                          <w:p w:rsidR="0073683C" w:rsidRPr="0039163B" w:rsidRDefault="0073683C" w:rsidP="00D5784E">
                            <w:pPr>
                              <w:snapToGrid w:val="0"/>
                              <w:spacing w:line="240" w:lineRule="atLeast"/>
                              <w:rPr>
                                <w:rFonts w:hAnsi="ＭＳ 明朝"/>
                                <w:sz w:val="20"/>
                                <w:szCs w:val="20"/>
                              </w:rPr>
                            </w:pPr>
                            <w:r w:rsidRPr="0039163B">
                              <w:rPr>
                                <w:rFonts w:hAnsi="ＭＳ 明朝" w:hint="eastAsia"/>
                                <w:sz w:val="20"/>
                                <w:szCs w:val="20"/>
                              </w:rPr>
                              <w:t xml:space="preserve">　アブラナ科アブラナ属のヤセイカンラン</w:t>
                            </w:r>
                          </w:p>
                          <w:p w:rsidR="0073683C" w:rsidRPr="0039163B" w:rsidRDefault="0073683C" w:rsidP="00D5784E">
                            <w:pPr>
                              <w:snapToGrid w:val="0"/>
                              <w:spacing w:line="240" w:lineRule="atLeast"/>
                              <w:rPr>
                                <w:rFonts w:hAnsi="ＭＳ 明朝"/>
                                <w:sz w:val="20"/>
                                <w:szCs w:val="20"/>
                              </w:rPr>
                            </w:pPr>
                            <w:r w:rsidRPr="0039163B">
                              <w:rPr>
                                <w:rFonts w:hAnsi="ＭＳ 明朝" w:hint="eastAsia"/>
                                <w:sz w:val="20"/>
                                <w:szCs w:val="20"/>
                              </w:rPr>
                              <w:t xml:space="preserve">　キャベツの変種の１つで，別変種としてカリフラワーがある。</w:t>
                            </w:r>
                          </w:p>
                          <w:p w:rsidR="0073683C" w:rsidRPr="0039163B" w:rsidRDefault="0073683C" w:rsidP="00D5784E">
                            <w:pPr>
                              <w:snapToGrid w:val="0"/>
                              <w:spacing w:line="240" w:lineRule="atLeast"/>
                              <w:rPr>
                                <w:rFonts w:hAnsi="ＭＳ 明朝"/>
                                <w:sz w:val="20"/>
                                <w:szCs w:val="20"/>
                              </w:rPr>
                            </w:pPr>
                            <w:r w:rsidRPr="0039163B">
                              <w:rPr>
                                <w:rFonts w:hAnsi="ＭＳ 明朝" w:hint="eastAsia"/>
                                <w:sz w:val="20"/>
                                <w:szCs w:val="20"/>
                              </w:rPr>
                              <w:t xml:space="preserve">　ブロッコリーは頂花蕾だけでなく，側枝からも収穫できるのに対し，カリフラワーは頂花蕾だけを食用とできる。ブロッコリーは結球がカリフラワーほど密集しておらず</w:t>
                            </w:r>
                            <w:r>
                              <w:rPr>
                                <w:rFonts w:hAnsi="ＭＳ 明朝" w:hint="eastAsia"/>
                                <w:sz w:val="20"/>
                                <w:szCs w:val="20"/>
                              </w:rPr>
                              <w:t>，</w:t>
                            </w:r>
                            <w:r w:rsidRPr="0039163B">
                              <w:rPr>
                                <w:rFonts w:hAnsi="ＭＳ 明朝" w:hint="eastAsia"/>
                                <w:sz w:val="20"/>
                                <w:szCs w:val="20"/>
                              </w:rPr>
                              <w:t>伸びた茎の先端に密集した蕾を</w:t>
                            </w:r>
                            <w:r w:rsidR="004A367D">
                              <w:rPr>
                                <w:rFonts w:hAnsi="ＭＳ 明朝" w:hint="eastAsia"/>
                                <w:sz w:val="20"/>
                                <w:szCs w:val="20"/>
                              </w:rPr>
                              <w:t>つく</w:t>
                            </w:r>
                            <w:r w:rsidRPr="0039163B">
                              <w:rPr>
                                <w:rFonts w:hAnsi="ＭＳ 明朝" w:hint="eastAsia"/>
                                <w:sz w:val="20"/>
                                <w:szCs w:val="20"/>
                              </w:rPr>
                              <w:t>るのに対して</w:t>
                            </w:r>
                            <w:r>
                              <w:rPr>
                                <w:rFonts w:hAnsi="ＭＳ 明朝" w:hint="eastAsia"/>
                                <w:sz w:val="20"/>
                                <w:szCs w:val="20"/>
                              </w:rPr>
                              <w:t>，</w:t>
                            </w:r>
                            <w:r w:rsidRPr="0039163B">
                              <w:rPr>
                                <w:rFonts w:hAnsi="ＭＳ 明朝" w:hint="eastAsia"/>
                                <w:sz w:val="20"/>
                                <w:szCs w:val="20"/>
                              </w:rPr>
                              <w:t>カリフラワーは蕾が一つの塊のように堅く結び</w:t>
                            </w:r>
                            <w:r w:rsidR="0085435D">
                              <w:rPr>
                                <w:rFonts w:hAnsi="ＭＳ 明朝" w:hint="eastAsia"/>
                                <w:sz w:val="20"/>
                                <w:szCs w:val="20"/>
                              </w:rPr>
                              <w:t>付</w:t>
                            </w:r>
                            <w:r w:rsidRPr="0039163B">
                              <w:rPr>
                                <w:rFonts w:hAnsi="ＭＳ 明朝" w:hint="eastAsia"/>
                                <w:sz w:val="20"/>
                                <w:szCs w:val="20"/>
                              </w:rPr>
                              <w:t>いている。</w:t>
                            </w:r>
                          </w:p>
                          <w:p w:rsidR="00872335" w:rsidRDefault="00872335" w:rsidP="00D578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 o:spid="_x0000_s1045" type="#_x0000_t202" style="position:absolute;left:0;text-align:left;margin-left:-.6pt;margin-top:7.8pt;width:225.15pt;height:296.4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zxijwIAAPUEAAAOAAAAZHJzL2Uyb0RvYy54bWysVM1uGjEQvlfqO1i+l2UJELLKEtFEVJVQ&#10;EolUORuvN6zi9bi2YZceg1T1IfoKVc99nn2Rjr1AaNJTVQ5mxjOen2++2fOLupRkLYwtQKU07nQp&#10;EYpDVqiHlH66m74bUWIdUxmToERKN8LSi/HbN+eVTkQPliAzYQgGUTapdEqXzukkiixfipLZDmih&#10;0JiDKZlD1TxEmWEVRi9l1Ot2h1EFJtMGuLAWb69aIx2H+HkuuLvJcysckSnF2lw4TTgX/ozG5yx5&#10;MEwvC74rg/1DFSUrFCY9hLpijpGVKV6FKgtuwELuOhzKCPK84CL0gN3E3RfdzJdMi9ALgmP1ASb7&#10;/8Ly6/WtIUWW0pO4T4liJQ6p2X5tnn40T7+a7TfSbL83223z9BN1MvCAVdom+G6u8aWr30ONgw/N&#10;Wz0D/mjRJTryaR9Y9PYA1bkp/T+2TvAhzmRzmIOoHeF42RsNzvrdASUcbSenw35vFCYVPT/XxroP&#10;AkrihZQaHHQoga1n1vkCWLJ38dksyCKbFlIGZWMvpSFrhpxAKmVQUSKZdXiZ0mn4+TYxxB/PpCJV&#10;Socng27b7HFIn+sQcyEZf3wdAeNJ5fOLwMtdnR6oFhsvuXpRh2nEoz3SC8g2CLSBlrtW82mB2WZY&#10;8C0zSFaEEBfQ3eCRS8ASYSdRsgTz5W/33h85hFZKKiR/Su3nFTMCcfiokF1ncb/vtyUo/cFpDxVz&#10;bFkcW9SqvATEMsZV1zyI3t/JvZgbKO9xTyc+K5qY4pg7pW4vXrp2JXHPuZhMghPuh2Zupuaa7/nl&#10;Ub6r75nRu7E7ZMw17NeEJS+m3/p6yBVMVg7yIlDDA92iuiMq7lYY9+474Jf3WA9ez1+r8W8AAAD/&#10;/wMAUEsDBBQABgAIAAAAIQBKCs/F4AAAAAkBAAAPAAAAZHJzL2Rvd25yZXYueG1sTI9BT4NAEIXv&#10;Jv6HzZh4axcqJS2yNLWJUU/GamK8LewUCOwsYbcU/73jSY9v3st73+S72fZiwtG3jhTEywgEUuVM&#10;S7WCj/fHxQaED5qM7h2hgm/0sCuur3KdGXehN5yOoRZcQj7TCpoQhkxKXzVotV+6AYm9kxutDizH&#10;WppRX7jc9nIVRam0uiVeaPSAhwar7ni2CvavL+Wzr+5Ok+kO+PT5MHTbr7VStzfz/h5EwDn8heEX&#10;n9GhYKbSncl40StYxCtO8n2dgmA/SbYxiFJBGm0SkEUu/39Q/AAAAP//AwBQSwECLQAUAAYACAAA&#10;ACEAtoM4kv4AAADhAQAAEwAAAAAAAAAAAAAAAAAAAAAAW0NvbnRlbnRfVHlwZXNdLnhtbFBLAQIt&#10;ABQABgAIAAAAIQA4/SH/1gAAAJQBAAALAAAAAAAAAAAAAAAAAC8BAABfcmVscy8ucmVsc1BLAQIt&#10;ABQABgAIAAAAIQAxczxijwIAAPUEAAAOAAAAAAAAAAAAAAAAAC4CAABkcnMvZTJvRG9jLnhtbFBL&#10;AQItABQABgAIAAAAIQBKCs/F4AAAAAkBAAAPAAAAAAAAAAAAAAAAAOkEAABkcnMvZG93bnJldi54&#10;bWxQSwUGAAAAAAQABADzAAAA9gUAAAAA&#10;" fillcolor="window" strokeweight=".5pt">
                <v:path arrowok="t"/>
                <v:textbox>
                  <w:txbxContent>
                    <w:p w:rsidR="0073683C" w:rsidRPr="0039163B" w:rsidRDefault="0073683C" w:rsidP="00D5784E">
                      <w:pPr>
                        <w:snapToGrid w:val="0"/>
                        <w:spacing w:line="240" w:lineRule="atLeast"/>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教材</w:t>
                      </w:r>
                      <w:r>
                        <w:rPr>
                          <w:rFonts w:ascii="ＭＳ ゴシック" w:eastAsia="ＭＳ ゴシック" w:hAnsi="ＭＳ ゴシック" w:hint="eastAsia"/>
                          <w:sz w:val="20"/>
                          <w:szCs w:val="20"/>
                        </w:rPr>
                        <w:t>の情報</w:t>
                      </w:r>
                    </w:p>
                    <w:p w:rsidR="0073683C" w:rsidRPr="0039163B" w:rsidRDefault="0073683C" w:rsidP="00D5784E">
                      <w:pPr>
                        <w:snapToGrid w:val="0"/>
                        <w:spacing w:line="240" w:lineRule="atLeast"/>
                        <w:rPr>
                          <w:rFonts w:hAnsi="ＭＳ 明朝"/>
                          <w:sz w:val="20"/>
                          <w:szCs w:val="20"/>
                        </w:rPr>
                      </w:pPr>
                      <w:r w:rsidRPr="0039163B">
                        <w:rPr>
                          <w:rFonts w:hAnsi="ＭＳ 明朝" w:hint="eastAsia"/>
                          <w:sz w:val="20"/>
                          <w:szCs w:val="20"/>
                        </w:rPr>
                        <w:t>・ブロッコリー</w:t>
                      </w:r>
                    </w:p>
                    <w:p w:rsidR="00872335" w:rsidRDefault="00D5784E" w:rsidP="00D5784E">
                      <w:pPr>
                        <w:snapToGrid w:val="0"/>
                        <w:spacing w:line="240" w:lineRule="atLeast"/>
                        <w:rPr>
                          <w:rFonts w:hAnsi="ＭＳ 明朝"/>
                          <w:sz w:val="20"/>
                          <w:szCs w:val="20"/>
                        </w:rPr>
                      </w:pPr>
                      <w:r>
                        <w:rPr>
                          <w:rFonts w:hAnsi="ＭＳ 明朝" w:hint="eastAsia"/>
                          <w:sz w:val="20"/>
                          <w:szCs w:val="20"/>
                        </w:rPr>
                        <w:t xml:space="preserve">　</w:t>
                      </w:r>
                      <w:r w:rsidR="00872335" w:rsidRPr="0039163B">
                        <w:rPr>
                          <w:rFonts w:hAnsi="ＭＳ 明朝" w:hint="eastAsia"/>
                          <w:sz w:val="20"/>
                          <w:szCs w:val="20"/>
                        </w:rPr>
                        <w:t>ブロッコリーの蕾には小さい細胞が多く存在するために，</w:t>
                      </w:r>
                      <w:r w:rsidR="00872335">
                        <w:rPr>
                          <w:rFonts w:hAnsi="ＭＳ 明朝" w:hint="eastAsia"/>
                          <w:sz w:val="20"/>
                          <w:szCs w:val="20"/>
                        </w:rPr>
                        <w:t>同質量の他の部位に比べ核が多いためＤＮＡも多く，</w:t>
                      </w:r>
                      <w:r w:rsidR="00872335" w:rsidRPr="0039163B">
                        <w:rPr>
                          <w:rFonts w:hAnsi="ＭＳ 明朝" w:hint="eastAsia"/>
                          <w:sz w:val="20"/>
                          <w:szCs w:val="20"/>
                        </w:rPr>
                        <w:t>抽出の材料として適している。</w:t>
                      </w:r>
                    </w:p>
                    <w:p w:rsidR="0073683C" w:rsidRPr="0039163B" w:rsidRDefault="0073683C" w:rsidP="00D5784E">
                      <w:pPr>
                        <w:snapToGrid w:val="0"/>
                        <w:spacing w:line="240" w:lineRule="atLeast"/>
                        <w:rPr>
                          <w:rFonts w:hAnsi="ＭＳ 明朝"/>
                          <w:sz w:val="20"/>
                          <w:szCs w:val="20"/>
                        </w:rPr>
                      </w:pPr>
                      <w:r w:rsidRPr="0039163B">
                        <w:rPr>
                          <w:rFonts w:hAnsi="ＭＳ 明朝" w:hint="eastAsia"/>
                          <w:sz w:val="20"/>
                          <w:szCs w:val="20"/>
                        </w:rPr>
                        <w:t xml:space="preserve">　アブラナ科アブラナ属のヤセイカンラン</w:t>
                      </w:r>
                    </w:p>
                    <w:p w:rsidR="0073683C" w:rsidRPr="0039163B" w:rsidRDefault="0073683C" w:rsidP="00D5784E">
                      <w:pPr>
                        <w:snapToGrid w:val="0"/>
                        <w:spacing w:line="240" w:lineRule="atLeast"/>
                        <w:rPr>
                          <w:rFonts w:hAnsi="ＭＳ 明朝"/>
                          <w:sz w:val="20"/>
                          <w:szCs w:val="20"/>
                        </w:rPr>
                      </w:pPr>
                      <w:r w:rsidRPr="0039163B">
                        <w:rPr>
                          <w:rFonts w:hAnsi="ＭＳ 明朝" w:hint="eastAsia"/>
                          <w:sz w:val="20"/>
                          <w:szCs w:val="20"/>
                        </w:rPr>
                        <w:t xml:space="preserve">　キャベツの変種の１つで，別変種としてカリフラワーがある。</w:t>
                      </w:r>
                    </w:p>
                    <w:p w:rsidR="0073683C" w:rsidRPr="0039163B" w:rsidRDefault="0073683C" w:rsidP="00D5784E">
                      <w:pPr>
                        <w:snapToGrid w:val="0"/>
                        <w:spacing w:line="240" w:lineRule="atLeast"/>
                        <w:rPr>
                          <w:rFonts w:hAnsi="ＭＳ 明朝"/>
                          <w:sz w:val="20"/>
                          <w:szCs w:val="20"/>
                        </w:rPr>
                      </w:pPr>
                      <w:r w:rsidRPr="0039163B">
                        <w:rPr>
                          <w:rFonts w:hAnsi="ＭＳ 明朝" w:hint="eastAsia"/>
                          <w:sz w:val="20"/>
                          <w:szCs w:val="20"/>
                        </w:rPr>
                        <w:t xml:space="preserve">　ブロッコリーは頂花蕾だけでなく，側枝からも収穫できるのに対し，カリフラワーは頂花蕾だけを食用とできる。ブロッコリーは結球がカリフラワーほど密集しておらず</w:t>
                      </w:r>
                      <w:r>
                        <w:rPr>
                          <w:rFonts w:hAnsi="ＭＳ 明朝" w:hint="eastAsia"/>
                          <w:sz w:val="20"/>
                          <w:szCs w:val="20"/>
                        </w:rPr>
                        <w:t>，</w:t>
                      </w:r>
                      <w:r w:rsidRPr="0039163B">
                        <w:rPr>
                          <w:rFonts w:hAnsi="ＭＳ 明朝" w:hint="eastAsia"/>
                          <w:sz w:val="20"/>
                          <w:szCs w:val="20"/>
                        </w:rPr>
                        <w:t>伸びた茎の先端に密集した蕾を</w:t>
                      </w:r>
                      <w:r w:rsidR="004A367D">
                        <w:rPr>
                          <w:rFonts w:hAnsi="ＭＳ 明朝" w:hint="eastAsia"/>
                          <w:sz w:val="20"/>
                          <w:szCs w:val="20"/>
                        </w:rPr>
                        <w:t>つく</w:t>
                      </w:r>
                      <w:r w:rsidRPr="0039163B">
                        <w:rPr>
                          <w:rFonts w:hAnsi="ＭＳ 明朝" w:hint="eastAsia"/>
                          <w:sz w:val="20"/>
                          <w:szCs w:val="20"/>
                        </w:rPr>
                        <w:t>るのに対して</w:t>
                      </w:r>
                      <w:r>
                        <w:rPr>
                          <w:rFonts w:hAnsi="ＭＳ 明朝" w:hint="eastAsia"/>
                          <w:sz w:val="20"/>
                          <w:szCs w:val="20"/>
                        </w:rPr>
                        <w:t>，</w:t>
                      </w:r>
                      <w:r w:rsidRPr="0039163B">
                        <w:rPr>
                          <w:rFonts w:hAnsi="ＭＳ 明朝" w:hint="eastAsia"/>
                          <w:sz w:val="20"/>
                          <w:szCs w:val="20"/>
                        </w:rPr>
                        <w:t>カリフラワーは蕾が一つの塊のように堅く結び</w:t>
                      </w:r>
                      <w:r w:rsidR="0085435D">
                        <w:rPr>
                          <w:rFonts w:hAnsi="ＭＳ 明朝" w:hint="eastAsia"/>
                          <w:sz w:val="20"/>
                          <w:szCs w:val="20"/>
                        </w:rPr>
                        <w:t>付</w:t>
                      </w:r>
                      <w:r w:rsidRPr="0039163B">
                        <w:rPr>
                          <w:rFonts w:hAnsi="ＭＳ 明朝" w:hint="eastAsia"/>
                          <w:sz w:val="20"/>
                          <w:szCs w:val="20"/>
                        </w:rPr>
                        <w:t>いている。</w:t>
                      </w:r>
                    </w:p>
                    <w:p w:rsidR="00872335" w:rsidRDefault="00872335" w:rsidP="00D5784E"/>
                  </w:txbxContent>
                </v:textbox>
              </v:shape>
            </w:pict>
          </mc:Fallback>
        </mc:AlternateContent>
      </w:r>
      <w:r>
        <w:rPr>
          <w:noProof/>
          <w:snapToGrid/>
        </w:rPr>
        <mc:AlternateContent>
          <mc:Choice Requires="wps">
            <w:drawing>
              <wp:anchor distT="0" distB="0" distL="114300" distR="114300" simplePos="0" relativeHeight="251697664" behindDoc="1" locked="0" layoutInCell="1" allowOverlap="1" wp14:anchorId="5E005747" wp14:editId="4E2128D1">
                <wp:simplePos x="0" y="0"/>
                <wp:positionH relativeFrom="column">
                  <wp:posOffset>3008630</wp:posOffset>
                </wp:positionH>
                <wp:positionV relativeFrom="paragraph">
                  <wp:posOffset>99060</wp:posOffset>
                </wp:positionV>
                <wp:extent cx="3048635" cy="3764280"/>
                <wp:effectExtent l="0" t="0" r="18415" b="26670"/>
                <wp:wrapNone/>
                <wp:docPr id="312"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635" cy="3764280"/>
                        </a:xfrm>
                        <a:prstGeom prst="rect">
                          <a:avLst/>
                        </a:prstGeom>
                        <a:solidFill>
                          <a:sysClr val="window" lastClr="FFFFFF"/>
                        </a:solidFill>
                        <a:ln w="6350">
                          <a:solidFill>
                            <a:prstClr val="black"/>
                          </a:solidFill>
                        </a:ln>
                        <a:effectLst/>
                      </wps:spPr>
                      <wps:txbx>
                        <w:txbxContent>
                          <w:p w:rsidR="0073683C" w:rsidRPr="0039163B" w:rsidRDefault="0073683C" w:rsidP="0073683C">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薬品の情報</w:t>
                            </w:r>
                          </w:p>
                          <w:p w:rsidR="0073683C" w:rsidRPr="0039163B" w:rsidRDefault="0073683C" w:rsidP="0073683C">
                            <w:pPr>
                              <w:snapToGrid w:val="0"/>
                              <w:ind w:left="204" w:hanging="204"/>
                              <w:rPr>
                                <w:rFonts w:hAnsi="ＭＳ 明朝"/>
                                <w:sz w:val="20"/>
                                <w:szCs w:val="20"/>
                              </w:rPr>
                            </w:pPr>
                            <w:r w:rsidRPr="0039163B">
                              <w:rPr>
                                <w:rFonts w:hAnsi="ＭＳ 明朝" w:hint="eastAsia"/>
                                <w:sz w:val="20"/>
                                <w:szCs w:val="20"/>
                              </w:rPr>
                              <w:t>・無水エタノール</w:t>
                            </w:r>
                          </w:p>
                          <w:p w:rsidR="0073683C" w:rsidRPr="0039163B" w:rsidRDefault="0073683C" w:rsidP="0073683C">
                            <w:pPr>
                              <w:snapToGrid w:val="0"/>
                              <w:ind w:left="204" w:hanging="204"/>
                              <w:rPr>
                                <w:rFonts w:hAnsi="ＭＳ 明朝"/>
                                <w:sz w:val="20"/>
                                <w:szCs w:val="20"/>
                              </w:rPr>
                            </w:pPr>
                            <w:r w:rsidRPr="0039163B">
                              <w:rPr>
                                <w:rFonts w:hAnsi="ＭＳ 明朝" w:hint="eastAsia"/>
                                <w:sz w:val="20"/>
                                <w:szCs w:val="20"/>
                              </w:rPr>
                              <w:t xml:space="preserve">　　無水エタノールは冷凍庫に入れても融点</w:t>
                            </w:r>
                            <w:r>
                              <w:rPr>
                                <w:rFonts w:hAnsi="ＭＳ 明朝" w:hint="eastAsia"/>
                                <w:sz w:val="20"/>
                                <w:szCs w:val="20"/>
                              </w:rPr>
                              <w:t xml:space="preserve">が　　</w:t>
                            </w:r>
                            <w:r w:rsidRPr="0039163B">
                              <w:rPr>
                                <w:rFonts w:hAnsi="ＭＳ 明朝" w:hint="eastAsia"/>
                                <w:sz w:val="20"/>
                                <w:szCs w:val="20"/>
                              </w:rPr>
                              <w:t>-114.3℃のため凍らない。エタノールが低温のほうがＤＮＡは溶解度が下がり，ＤＮＡ収率が上がる。</w:t>
                            </w:r>
                          </w:p>
                          <w:p w:rsidR="0073683C" w:rsidRPr="0039163B" w:rsidRDefault="0073683C" w:rsidP="0073683C">
                            <w:pPr>
                              <w:snapToGrid w:val="0"/>
                              <w:ind w:left="204" w:hanging="204"/>
                              <w:rPr>
                                <w:rFonts w:hAnsi="ＭＳ 明朝"/>
                                <w:sz w:val="20"/>
                                <w:szCs w:val="20"/>
                              </w:rPr>
                            </w:pPr>
                          </w:p>
                          <w:p w:rsidR="0073683C" w:rsidRPr="0039163B" w:rsidRDefault="0073683C" w:rsidP="0073683C">
                            <w:pPr>
                              <w:snapToGrid w:val="0"/>
                              <w:ind w:left="204" w:hanging="204"/>
                              <w:rPr>
                                <w:rFonts w:hAnsi="ＭＳ 明朝"/>
                                <w:sz w:val="20"/>
                                <w:szCs w:val="20"/>
                              </w:rPr>
                            </w:pPr>
                          </w:p>
                          <w:p w:rsidR="0073683C" w:rsidRPr="0039163B" w:rsidRDefault="0073683C" w:rsidP="0073683C">
                            <w:pPr>
                              <w:snapToGrid w:val="0"/>
                              <w:ind w:left="204" w:hanging="204"/>
                              <w:rPr>
                                <w:rFonts w:hAnsi="ＭＳ 明朝"/>
                                <w:sz w:val="20"/>
                                <w:szCs w:val="20"/>
                              </w:rPr>
                            </w:pPr>
                          </w:p>
                          <w:p w:rsidR="0073683C" w:rsidRPr="0039163B" w:rsidRDefault="0073683C" w:rsidP="0073683C">
                            <w:pPr>
                              <w:snapToGrid w:val="0"/>
                              <w:ind w:left="204" w:hanging="204"/>
                              <w:rPr>
                                <w:rFonts w:hAnsi="ＭＳ 明朝"/>
                                <w:sz w:val="20"/>
                                <w:szCs w:val="20"/>
                              </w:rPr>
                            </w:pPr>
                          </w:p>
                          <w:p w:rsidR="0073683C" w:rsidRPr="0039163B" w:rsidRDefault="0073683C" w:rsidP="0073683C">
                            <w:pPr>
                              <w:snapToGrid w:val="0"/>
                              <w:ind w:left="204" w:hanging="204"/>
                              <w:rPr>
                                <w:rFonts w:hAnsi="ＭＳ 明朝"/>
                                <w:sz w:val="20"/>
                                <w:szCs w:val="20"/>
                              </w:rPr>
                            </w:pPr>
                          </w:p>
                          <w:p w:rsidR="0073683C" w:rsidRPr="0039163B" w:rsidRDefault="0073683C" w:rsidP="0073683C">
                            <w:pPr>
                              <w:snapToGrid w:val="0"/>
                              <w:ind w:left="204" w:hanging="204"/>
                              <w:rPr>
                                <w:rFonts w:hAnsi="ＭＳ 明朝"/>
                                <w:sz w:val="20"/>
                                <w:szCs w:val="20"/>
                              </w:rPr>
                            </w:pPr>
                          </w:p>
                          <w:p w:rsidR="0073683C" w:rsidRPr="0039163B" w:rsidRDefault="0073683C" w:rsidP="0073683C">
                            <w:pPr>
                              <w:snapToGrid w:val="0"/>
                              <w:ind w:left="204" w:hanging="204"/>
                              <w:rPr>
                                <w:rFonts w:hAnsi="ＭＳ 明朝"/>
                                <w:sz w:val="20"/>
                                <w:szCs w:val="20"/>
                              </w:rPr>
                            </w:pPr>
                          </w:p>
                          <w:p w:rsidR="0073683C" w:rsidRPr="0039163B" w:rsidRDefault="0073683C" w:rsidP="0073683C">
                            <w:pPr>
                              <w:snapToGrid w:val="0"/>
                              <w:ind w:left="204" w:hanging="204"/>
                              <w:rPr>
                                <w:rFonts w:hAnsi="ＭＳ 明朝"/>
                                <w:sz w:val="20"/>
                                <w:szCs w:val="20"/>
                              </w:rPr>
                            </w:pPr>
                          </w:p>
                          <w:p w:rsidR="0073683C" w:rsidRDefault="0073683C" w:rsidP="0073683C">
                            <w:pPr>
                              <w:snapToGrid w:val="0"/>
                              <w:ind w:left="204" w:hanging="204"/>
                              <w:rPr>
                                <w:rFonts w:hAnsi="ＭＳ 明朝"/>
                                <w:sz w:val="20"/>
                                <w:szCs w:val="20"/>
                              </w:rPr>
                            </w:pPr>
                          </w:p>
                          <w:p w:rsidR="004C1BF9" w:rsidRPr="0039163B" w:rsidRDefault="004C1BF9" w:rsidP="0073683C">
                            <w:pPr>
                              <w:snapToGrid w:val="0"/>
                              <w:ind w:left="204" w:hanging="204"/>
                              <w:rPr>
                                <w:rFonts w:hAnsi="ＭＳ 明朝"/>
                                <w:sz w:val="20"/>
                                <w:szCs w:val="20"/>
                              </w:rPr>
                            </w:pPr>
                          </w:p>
                          <w:p w:rsidR="0073683C" w:rsidRPr="0039163B" w:rsidRDefault="0073683C" w:rsidP="0073683C">
                            <w:pPr>
                              <w:snapToGrid w:val="0"/>
                              <w:ind w:left="204" w:hanging="204"/>
                              <w:rPr>
                                <w:rFonts w:hAnsi="ＭＳ 明朝"/>
                                <w:sz w:val="20"/>
                                <w:szCs w:val="20"/>
                              </w:rPr>
                            </w:pPr>
                            <w:r w:rsidRPr="0039163B">
                              <w:rPr>
                                <w:rFonts w:hAnsi="ＭＳ 明朝" w:hint="eastAsia"/>
                                <w:sz w:val="20"/>
                                <w:szCs w:val="20"/>
                              </w:rPr>
                              <w:t>・染色液</w:t>
                            </w:r>
                          </w:p>
                          <w:p w:rsidR="0073683C" w:rsidRPr="0039163B" w:rsidRDefault="0073683C" w:rsidP="0073683C">
                            <w:pPr>
                              <w:snapToGrid w:val="0"/>
                              <w:ind w:left="204" w:hanging="204"/>
                              <w:rPr>
                                <w:rFonts w:hAnsi="ＭＳ 明朝"/>
                                <w:sz w:val="20"/>
                                <w:szCs w:val="20"/>
                              </w:rPr>
                            </w:pPr>
                            <w:r w:rsidRPr="0039163B">
                              <w:rPr>
                                <w:rFonts w:hAnsi="ＭＳ 明朝" w:hint="eastAsia"/>
                                <w:sz w:val="20"/>
                                <w:szCs w:val="20"/>
                              </w:rPr>
                              <w:t xml:space="preserve">　　酢酸カーミン染色液，酢酸オルセイン染色液，ヘマトキシリン染色液など，細胞観察で染色体を染色する液があれば調製する必要はない。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 o:spid="_x0000_s1046" type="#_x0000_t202" style="position:absolute;left:0;text-align:left;margin-left:236.9pt;margin-top:7.8pt;width:240.05pt;height:296.4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1ARjgIAAPUEAAAOAAAAZHJzL2Uyb0RvYy54bWysVM1uGjEQvlfqO1i+l2WBELLKEtFEVJVQ&#10;EimpcjZeb1jF63Ftwy49glT1IfoKVc99nn2Rjr1AaNJTVQ5mxjOen2++2fOLupRkJYwtQKU07nQp&#10;EYpDVqjHlH66n74bUWIdUxmToERK18LSi/HbN+eVTkQPFiAzYQgGUTapdEoXzukkiixfiJLZDmih&#10;0JiDKZlD1TxGmWEVRi9l1Ot2h1EFJtMGuLAWb69aIx2H+HkuuLvJcysckSnF2lw4TTjn/ozG5yx5&#10;NEwvCr4rg/1DFSUrFCY9hLpijpGlKV6FKgtuwELuOhzKCPK84CL0gN3E3Rfd3C2YFqEXBMfqA0z2&#10;/4Xl16tbQ4ospf24R4liJQ6p2X5tNj+aza9m+4002+/NdttsfqJOhh6wStsE391pfOnq91Dj4EPz&#10;Vs+AP1l0iY582gcWvT1AdW5K/4+tE3yIM1kf5iBqRzhe9ruD0bB/QglHW/90OOiNwqSi5+faWPdB&#10;QEm8kFKDgw4lsNXMOl8AS/YuPpsFWWTTQsqgrO2lNGTFkBNIpQwqSiSzDi9TOg0/3yaG+OOZVKRK&#10;KdbVbZs9DulzHWLOJeNPryNgPKl8fhF4uavTA9Vi4yVXz+swjfhsj/QcsjUCbaDlrtV8WmC2GRZ8&#10;ywySFSHEBXQ3eOQSsETYSZQswHz52733Rw6hlZIKyZ9S+3nJjEAcPipk11k8GPhtCcrg5LSHijm2&#10;zI8talleAmIZ46prHkTv7+RezA2UD7inE58VTUxxzJ1StxcvXbuSuOdcTCbBCfdDMzdTd5rv+eVR&#10;vq8fmNG7sTtkzDXs14QlL6bf+nrIFUyWDvIiUMMD3aK6IyruVhj37jvgl/dYD17PX6vxbwAAAP//&#10;AwBQSwMEFAAGAAgAAAAhAJhe7yvgAAAACgEAAA8AAABkcnMvZG93bnJldi54bWxMj0FPg0AUhO8m&#10;/ofNM/FmF6VgQZamNjHak7GaGG8L+woN7FvCbin+e58nPU5mMvNNsZ5tLyYc/dGRgttFBAKpduZI&#10;jYKP96ebFQgfNBndO0IF3+hhXV5eFDo37kxvOO1DI7iEfK4VtCEMuZS+btFqv3ADEnsHN1odWI6N&#10;NKM+c7nt5V0UpdLqI/FCqwfctlh3+5NVsHndVS++jg+T6bb4/Pk4dNlXotT11bx5ABFwDn9h+MVn&#10;dCiZqXInMl70Cpb3MaMHNpIUBAeyJM5AVArSaLUEWRby/4XyBwAA//8DAFBLAQItABQABgAIAAAA&#10;IQC2gziS/gAAAOEBAAATAAAAAAAAAAAAAAAAAAAAAABbQ29udGVudF9UeXBlc10ueG1sUEsBAi0A&#10;FAAGAAgAAAAhADj9If/WAAAAlAEAAAsAAAAAAAAAAAAAAAAALwEAAF9yZWxzLy5yZWxzUEsBAi0A&#10;FAAGAAgAAAAhANuzUBGOAgAA9QQAAA4AAAAAAAAAAAAAAAAALgIAAGRycy9lMm9Eb2MueG1sUEsB&#10;Ai0AFAAGAAgAAAAhAJhe7yvgAAAACgEAAA8AAAAAAAAAAAAAAAAA6AQAAGRycy9kb3ducmV2Lnht&#10;bFBLBQYAAAAABAAEAPMAAAD1BQAAAAA=&#10;" fillcolor="window" strokeweight=".5pt">
                <v:path arrowok="t"/>
                <v:textbox>
                  <w:txbxContent>
                    <w:p w:rsidR="0073683C" w:rsidRPr="0039163B" w:rsidRDefault="0073683C" w:rsidP="0073683C">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薬品の情報</w:t>
                      </w:r>
                    </w:p>
                    <w:p w:rsidR="0073683C" w:rsidRPr="0039163B" w:rsidRDefault="0073683C" w:rsidP="0073683C">
                      <w:pPr>
                        <w:snapToGrid w:val="0"/>
                        <w:ind w:left="204" w:hanging="204"/>
                        <w:rPr>
                          <w:rFonts w:hAnsi="ＭＳ 明朝"/>
                          <w:sz w:val="20"/>
                          <w:szCs w:val="20"/>
                        </w:rPr>
                      </w:pPr>
                      <w:r w:rsidRPr="0039163B">
                        <w:rPr>
                          <w:rFonts w:hAnsi="ＭＳ 明朝" w:hint="eastAsia"/>
                          <w:sz w:val="20"/>
                          <w:szCs w:val="20"/>
                        </w:rPr>
                        <w:t>・無水エタノール</w:t>
                      </w:r>
                    </w:p>
                    <w:p w:rsidR="0073683C" w:rsidRPr="0039163B" w:rsidRDefault="0073683C" w:rsidP="0073683C">
                      <w:pPr>
                        <w:snapToGrid w:val="0"/>
                        <w:ind w:left="204" w:hanging="204"/>
                        <w:rPr>
                          <w:rFonts w:hAnsi="ＭＳ 明朝"/>
                          <w:sz w:val="20"/>
                          <w:szCs w:val="20"/>
                        </w:rPr>
                      </w:pPr>
                      <w:r w:rsidRPr="0039163B">
                        <w:rPr>
                          <w:rFonts w:hAnsi="ＭＳ 明朝" w:hint="eastAsia"/>
                          <w:sz w:val="20"/>
                          <w:szCs w:val="20"/>
                        </w:rPr>
                        <w:t xml:space="preserve">　　無水エタノールは冷凍庫に入れても融点</w:t>
                      </w:r>
                      <w:r>
                        <w:rPr>
                          <w:rFonts w:hAnsi="ＭＳ 明朝" w:hint="eastAsia"/>
                          <w:sz w:val="20"/>
                          <w:szCs w:val="20"/>
                        </w:rPr>
                        <w:t xml:space="preserve">が　　</w:t>
                      </w:r>
                      <w:r w:rsidRPr="0039163B">
                        <w:rPr>
                          <w:rFonts w:hAnsi="ＭＳ 明朝" w:hint="eastAsia"/>
                          <w:sz w:val="20"/>
                          <w:szCs w:val="20"/>
                        </w:rPr>
                        <w:t>-114.3℃のため凍らない。エタノールが低温のほうがＤＮＡは溶解度が下がり，ＤＮＡ収率が上がる。</w:t>
                      </w:r>
                    </w:p>
                    <w:p w:rsidR="0073683C" w:rsidRPr="0039163B" w:rsidRDefault="0073683C" w:rsidP="0073683C">
                      <w:pPr>
                        <w:snapToGrid w:val="0"/>
                        <w:ind w:left="204" w:hanging="204"/>
                        <w:rPr>
                          <w:rFonts w:hAnsi="ＭＳ 明朝"/>
                          <w:sz w:val="20"/>
                          <w:szCs w:val="20"/>
                        </w:rPr>
                      </w:pPr>
                    </w:p>
                    <w:p w:rsidR="0073683C" w:rsidRPr="0039163B" w:rsidRDefault="0073683C" w:rsidP="0073683C">
                      <w:pPr>
                        <w:snapToGrid w:val="0"/>
                        <w:ind w:left="204" w:hanging="204"/>
                        <w:rPr>
                          <w:rFonts w:hAnsi="ＭＳ 明朝"/>
                          <w:sz w:val="20"/>
                          <w:szCs w:val="20"/>
                        </w:rPr>
                      </w:pPr>
                    </w:p>
                    <w:p w:rsidR="0073683C" w:rsidRPr="0039163B" w:rsidRDefault="0073683C" w:rsidP="0073683C">
                      <w:pPr>
                        <w:snapToGrid w:val="0"/>
                        <w:ind w:left="204" w:hanging="204"/>
                        <w:rPr>
                          <w:rFonts w:hAnsi="ＭＳ 明朝"/>
                          <w:sz w:val="20"/>
                          <w:szCs w:val="20"/>
                        </w:rPr>
                      </w:pPr>
                    </w:p>
                    <w:p w:rsidR="0073683C" w:rsidRPr="0039163B" w:rsidRDefault="0073683C" w:rsidP="0073683C">
                      <w:pPr>
                        <w:snapToGrid w:val="0"/>
                        <w:ind w:left="204" w:hanging="204"/>
                        <w:rPr>
                          <w:rFonts w:hAnsi="ＭＳ 明朝"/>
                          <w:sz w:val="20"/>
                          <w:szCs w:val="20"/>
                        </w:rPr>
                      </w:pPr>
                    </w:p>
                    <w:p w:rsidR="0073683C" w:rsidRPr="0039163B" w:rsidRDefault="0073683C" w:rsidP="0073683C">
                      <w:pPr>
                        <w:snapToGrid w:val="0"/>
                        <w:ind w:left="204" w:hanging="204"/>
                        <w:rPr>
                          <w:rFonts w:hAnsi="ＭＳ 明朝"/>
                          <w:sz w:val="20"/>
                          <w:szCs w:val="20"/>
                        </w:rPr>
                      </w:pPr>
                    </w:p>
                    <w:p w:rsidR="0073683C" w:rsidRPr="0039163B" w:rsidRDefault="0073683C" w:rsidP="0073683C">
                      <w:pPr>
                        <w:snapToGrid w:val="0"/>
                        <w:ind w:left="204" w:hanging="204"/>
                        <w:rPr>
                          <w:rFonts w:hAnsi="ＭＳ 明朝"/>
                          <w:sz w:val="20"/>
                          <w:szCs w:val="20"/>
                        </w:rPr>
                      </w:pPr>
                    </w:p>
                    <w:p w:rsidR="0073683C" w:rsidRPr="0039163B" w:rsidRDefault="0073683C" w:rsidP="0073683C">
                      <w:pPr>
                        <w:snapToGrid w:val="0"/>
                        <w:ind w:left="204" w:hanging="204"/>
                        <w:rPr>
                          <w:rFonts w:hAnsi="ＭＳ 明朝"/>
                          <w:sz w:val="20"/>
                          <w:szCs w:val="20"/>
                        </w:rPr>
                      </w:pPr>
                    </w:p>
                    <w:p w:rsidR="0073683C" w:rsidRPr="0039163B" w:rsidRDefault="0073683C" w:rsidP="0073683C">
                      <w:pPr>
                        <w:snapToGrid w:val="0"/>
                        <w:ind w:left="204" w:hanging="204"/>
                        <w:rPr>
                          <w:rFonts w:hAnsi="ＭＳ 明朝"/>
                          <w:sz w:val="20"/>
                          <w:szCs w:val="20"/>
                        </w:rPr>
                      </w:pPr>
                    </w:p>
                    <w:p w:rsidR="0073683C" w:rsidRDefault="0073683C" w:rsidP="0073683C">
                      <w:pPr>
                        <w:snapToGrid w:val="0"/>
                        <w:ind w:left="204" w:hanging="204"/>
                        <w:rPr>
                          <w:rFonts w:hAnsi="ＭＳ 明朝"/>
                          <w:sz w:val="20"/>
                          <w:szCs w:val="20"/>
                        </w:rPr>
                      </w:pPr>
                    </w:p>
                    <w:p w:rsidR="004C1BF9" w:rsidRPr="0039163B" w:rsidRDefault="004C1BF9" w:rsidP="0073683C">
                      <w:pPr>
                        <w:snapToGrid w:val="0"/>
                        <w:ind w:left="204" w:hanging="204"/>
                        <w:rPr>
                          <w:rFonts w:hAnsi="ＭＳ 明朝"/>
                          <w:sz w:val="20"/>
                          <w:szCs w:val="20"/>
                        </w:rPr>
                      </w:pPr>
                    </w:p>
                    <w:p w:rsidR="0073683C" w:rsidRPr="0039163B" w:rsidRDefault="0073683C" w:rsidP="0073683C">
                      <w:pPr>
                        <w:snapToGrid w:val="0"/>
                        <w:ind w:left="204" w:hanging="204"/>
                        <w:rPr>
                          <w:rFonts w:hAnsi="ＭＳ 明朝"/>
                          <w:sz w:val="20"/>
                          <w:szCs w:val="20"/>
                        </w:rPr>
                      </w:pPr>
                      <w:r w:rsidRPr="0039163B">
                        <w:rPr>
                          <w:rFonts w:hAnsi="ＭＳ 明朝" w:hint="eastAsia"/>
                          <w:sz w:val="20"/>
                          <w:szCs w:val="20"/>
                        </w:rPr>
                        <w:t>・染色液</w:t>
                      </w:r>
                    </w:p>
                    <w:p w:rsidR="0073683C" w:rsidRPr="0039163B" w:rsidRDefault="0073683C" w:rsidP="0073683C">
                      <w:pPr>
                        <w:snapToGrid w:val="0"/>
                        <w:ind w:left="204" w:hanging="204"/>
                        <w:rPr>
                          <w:rFonts w:hAnsi="ＭＳ 明朝"/>
                          <w:sz w:val="20"/>
                          <w:szCs w:val="20"/>
                        </w:rPr>
                      </w:pPr>
                      <w:r w:rsidRPr="0039163B">
                        <w:rPr>
                          <w:rFonts w:hAnsi="ＭＳ 明朝" w:hint="eastAsia"/>
                          <w:sz w:val="20"/>
                          <w:szCs w:val="20"/>
                        </w:rPr>
                        <w:t xml:space="preserve">　　酢酸カーミン染色液，酢酸オルセイン染色液，ヘマトキシリン染色液など，細胞観察で染色体を染色する液があれば調製する必要はない。</w:t>
                      </w:r>
                    </w:p>
                  </w:txbxContent>
                </v:textbox>
              </v:shape>
            </w:pict>
          </mc:Fallback>
        </mc:AlternateContent>
      </w:r>
    </w:p>
    <w:p w:rsidR="0073683C" w:rsidRDefault="0073683C" w:rsidP="00FE7FD5">
      <w:pPr>
        <w:ind w:left="210" w:hanging="200"/>
        <w:rPr>
          <w:rFonts w:hAnsi="ＭＳ 明朝"/>
          <w:sz w:val="20"/>
          <w:szCs w:val="20"/>
        </w:rPr>
      </w:pPr>
    </w:p>
    <w:p w:rsidR="0073683C" w:rsidRDefault="0073683C" w:rsidP="00FE7FD5">
      <w:pPr>
        <w:ind w:left="210" w:hanging="200"/>
        <w:rPr>
          <w:rFonts w:hAnsi="ＭＳ 明朝"/>
          <w:sz w:val="20"/>
          <w:szCs w:val="20"/>
        </w:rPr>
      </w:pPr>
    </w:p>
    <w:p w:rsidR="0073683C" w:rsidRDefault="0073683C" w:rsidP="00FE7FD5">
      <w:pPr>
        <w:ind w:left="210" w:hanging="200"/>
        <w:rPr>
          <w:rFonts w:hAnsi="ＭＳ 明朝"/>
          <w:sz w:val="20"/>
          <w:szCs w:val="20"/>
        </w:rPr>
      </w:pPr>
    </w:p>
    <w:p w:rsidR="0073683C" w:rsidRDefault="0073683C" w:rsidP="00FE7FD5">
      <w:pPr>
        <w:ind w:left="210" w:hanging="200"/>
        <w:rPr>
          <w:rFonts w:hAnsi="ＭＳ 明朝"/>
          <w:sz w:val="20"/>
          <w:szCs w:val="20"/>
        </w:rPr>
      </w:pPr>
    </w:p>
    <w:p w:rsidR="0073683C" w:rsidRDefault="004C1BF9" w:rsidP="00FE7FD5">
      <w:pPr>
        <w:ind w:left="210" w:hanging="200"/>
        <w:rPr>
          <w:rFonts w:hAnsi="ＭＳ 明朝"/>
          <w:sz w:val="20"/>
          <w:szCs w:val="20"/>
        </w:rPr>
      </w:pPr>
      <w:r>
        <w:rPr>
          <w:noProof/>
          <w:snapToGrid/>
        </w:rPr>
        <w:drawing>
          <wp:anchor distT="0" distB="0" distL="114300" distR="114300" simplePos="0" relativeHeight="251698688" behindDoc="0" locked="0" layoutInCell="1" allowOverlap="1" wp14:anchorId="3BB84DE3" wp14:editId="2890E40B">
            <wp:simplePos x="0" y="0"/>
            <wp:positionH relativeFrom="column">
              <wp:posOffset>3592830</wp:posOffset>
            </wp:positionH>
            <wp:positionV relativeFrom="paragraph">
              <wp:posOffset>17145</wp:posOffset>
            </wp:positionV>
            <wp:extent cx="1842770" cy="1382395"/>
            <wp:effectExtent l="19050" t="19050" r="24130" b="27305"/>
            <wp:wrapSquare wrapText="bothSides"/>
            <wp:docPr id="641" name="図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0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2770" cy="13823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73683C" w:rsidRDefault="0073683C" w:rsidP="00FE7FD5">
      <w:pPr>
        <w:ind w:left="210" w:hanging="200"/>
        <w:rPr>
          <w:rFonts w:hAnsi="ＭＳ 明朝"/>
          <w:sz w:val="20"/>
          <w:szCs w:val="20"/>
        </w:rPr>
      </w:pPr>
    </w:p>
    <w:p w:rsidR="0073683C" w:rsidRDefault="0073683C" w:rsidP="00FE7FD5">
      <w:pPr>
        <w:ind w:left="210" w:hanging="200"/>
        <w:rPr>
          <w:rFonts w:hAnsi="ＭＳ 明朝"/>
          <w:sz w:val="20"/>
          <w:szCs w:val="20"/>
        </w:rPr>
      </w:pPr>
    </w:p>
    <w:p w:rsidR="0073683C" w:rsidRDefault="0073683C" w:rsidP="00FE7FD5">
      <w:pPr>
        <w:ind w:left="210" w:hanging="200"/>
        <w:rPr>
          <w:rFonts w:hAnsi="ＭＳ 明朝"/>
          <w:sz w:val="20"/>
          <w:szCs w:val="20"/>
        </w:rPr>
      </w:pPr>
    </w:p>
    <w:p w:rsidR="0073683C" w:rsidRDefault="0073683C" w:rsidP="00FE7FD5">
      <w:pPr>
        <w:ind w:left="210" w:hanging="200"/>
        <w:rPr>
          <w:rFonts w:hAnsi="ＭＳ 明朝"/>
          <w:sz w:val="20"/>
          <w:szCs w:val="20"/>
        </w:rPr>
      </w:pPr>
    </w:p>
    <w:p w:rsidR="0073683C" w:rsidRDefault="0073683C" w:rsidP="00FE7FD5">
      <w:pPr>
        <w:ind w:left="210" w:hanging="200"/>
        <w:rPr>
          <w:rFonts w:hAnsi="ＭＳ 明朝"/>
          <w:sz w:val="20"/>
          <w:szCs w:val="20"/>
        </w:rPr>
      </w:pPr>
    </w:p>
    <w:p w:rsidR="0073683C" w:rsidRDefault="004C1BF9" w:rsidP="00FE7FD5">
      <w:pPr>
        <w:ind w:left="210" w:hanging="200"/>
        <w:rPr>
          <w:rFonts w:hAnsi="ＭＳ 明朝"/>
          <w:sz w:val="20"/>
          <w:szCs w:val="20"/>
        </w:rPr>
      </w:pPr>
      <w:r w:rsidRPr="004B0296">
        <w:rPr>
          <w:noProof/>
          <w:sz w:val="20"/>
          <w:szCs w:val="20"/>
        </w:rPr>
        <mc:AlternateContent>
          <mc:Choice Requires="wps">
            <w:drawing>
              <wp:anchor distT="0" distB="0" distL="114300" distR="114300" simplePos="0" relativeHeight="251746816" behindDoc="0" locked="0" layoutInCell="1" allowOverlap="1" wp14:anchorId="6084AB3D" wp14:editId="5CAA204B">
                <wp:simplePos x="0" y="0"/>
                <wp:positionH relativeFrom="column">
                  <wp:posOffset>3978275</wp:posOffset>
                </wp:positionH>
                <wp:positionV relativeFrom="paragraph">
                  <wp:posOffset>32575</wp:posOffset>
                </wp:positionV>
                <wp:extent cx="1044575" cy="259715"/>
                <wp:effectExtent l="0" t="0" r="0" b="0"/>
                <wp:wrapNone/>
                <wp:docPr id="268" name="テキスト ボックス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4575" cy="259715"/>
                        </a:xfrm>
                        <a:prstGeom prst="rect">
                          <a:avLst/>
                        </a:prstGeom>
                        <a:noFill/>
                        <a:ln w="9525">
                          <a:noFill/>
                          <a:miter lim="800000"/>
                          <a:headEnd/>
                          <a:tailEnd/>
                        </a:ln>
                      </wps:spPr>
                      <wps:txbx>
                        <w:txbxContent>
                          <w:p w:rsidR="004C1BF9" w:rsidRPr="00622438" w:rsidRDefault="004C1BF9" w:rsidP="004C1BF9">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無水エタノール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68" o:spid="_x0000_s1047" type="#_x0000_t202" style="position:absolute;left:0;text-align:left;margin-left:313.25pt;margin-top:2.55pt;width:82.25pt;height:20.4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kGLQIAAA8EAAAOAAAAZHJzL2Uyb0RvYy54bWysU0tu2zAQ3RfoHQjua8mGlcSC5SBNmqJA&#10;+gHSHoCmKIsoyVFJ2pK7tIGgh+gViq57Hl2kQ8pxjHZXVAuCo+G8mfdmZn7ZaUU2wjoJpqDjUUqJ&#10;MBxKaVYF/fTx9sUFJc4zUzIFRhR0Kxy9XDx/Nm+bXEygBlUKSxDEuLxtClp73+RJ4ngtNHMjaIRB&#10;ZwVWM4+mXSWlZS2ia5VM0vQsacGWjQUunMO/N4OTLiJ+VQnu31eVE56ogmJtPp42nstwJos5y1eW&#10;NbXkhzLYP1ShmTSY9Ah1wzwjayv/gtKSW3BQ+REHnUBVSS4iB2QzTv9gc1+zRkQuKI5rjjK5/wfL&#10;320+WCLLgk7OsFWGaWxSv3/odz/63a9+/430++/9ft/vfqJNwiOUrG1cjpH3Dcb67iV02PpI3zV3&#10;wD87YuC6ZmYlrqyFthasxJLHITI5CR1wXABZtm+hxMxs7SECdZXVQU9UiCA6tm57bJfoPOEhZTqd&#10;ZucZJRx9k2x2Ps5iCpY/RjfW+dcCNAmXgloch4jONnfOh2pY/vgkJDNwK5WKI6EMaQs6yyZZDDjx&#10;aOlxYpXUBb1IwzfMUCD5ypQx2DOphjsmUObAOhAdKPtu2Q2ax+AgyRLKLepgYZhQ3Ci81GC/UtLi&#10;dBbUfVkzKyhRbwxqORtPp2Gco4EiTNCwp57lqYcZjlAF9ZQM12sfV2DgfIWaVzLK8VTJoWacuqjS&#10;YUPCWJ/a8dXTHi9+AwAA//8DAFBLAwQUAAYACAAAACEAUQfX6dwAAAAIAQAADwAAAGRycy9kb3du&#10;cmV2LnhtbEyPwU7DMBBE70j8g7VI3Kidqgk0ZFMhEFcQBSr15ibbJCJeR7HbhL9nOcFxNKOZN8Vm&#10;dr060xg6zwjJwoAirnzdcYPw8f58cwcqRMu17T0TwjcF2JSXF4XNaz/xG523sVFSwiG3CG2MQ651&#10;qFpyNiz8QCze0Y/ORpFjo+vRTlLuer00JtPOdiwLrR3osaXqa3tyCJ8vx/1uZV6bJ5cOk5+NZrfW&#10;iNdX88M9qEhz/AvDL76gQylMB3/iOqgeIVtmqUQR0gSU+LfrRL4dEFaZAV0W+v+B8gcAAP//AwBQ&#10;SwECLQAUAAYACAAAACEAtoM4kv4AAADhAQAAEwAAAAAAAAAAAAAAAAAAAAAAW0NvbnRlbnRfVHlw&#10;ZXNdLnhtbFBLAQItABQABgAIAAAAIQA4/SH/1gAAAJQBAAALAAAAAAAAAAAAAAAAAC8BAABfcmVs&#10;cy8ucmVsc1BLAQItABQABgAIAAAAIQALz+kGLQIAAA8EAAAOAAAAAAAAAAAAAAAAAC4CAABkcnMv&#10;ZTJvRG9jLnhtbFBLAQItABQABgAIAAAAIQBRB9fp3AAAAAgBAAAPAAAAAAAAAAAAAAAAAIcEAABk&#10;cnMvZG93bnJldi54bWxQSwUGAAAAAAQABADzAAAAkAUAAAAA&#10;" filled="f" stroked="f">
                <v:textbox>
                  <w:txbxContent>
                    <w:p w:rsidR="004C1BF9" w:rsidRPr="00622438" w:rsidRDefault="004C1BF9" w:rsidP="004C1BF9">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無水エタノール</w:t>
                      </w:r>
                    </w:p>
                  </w:txbxContent>
                </v:textbox>
              </v:shape>
            </w:pict>
          </mc:Fallback>
        </mc:AlternateContent>
      </w:r>
    </w:p>
    <w:p w:rsidR="0073683C" w:rsidRDefault="0073683C" w:rsidP="00FE7FD5">
      <w:pPr>
        <w:ind w:left="210" w:hanging="200"/>
        <w:rPr>
          <w:rFonts w:hAnsi="ＭＳ 明朝"/>
          <w:sz w:val="20"/>
          <w:szCs w:val="20"/>
        </w:rPr>
      </w:pPr>
    </w:p>
    <w:p w:rsidR="0073683C" w:rsidRDefault="0073683C" w:rsidP="00FE7FD5">
      <w:pPr>
        <w:ind w:left="210" w:hanging="200"/>
        <w:rPr>
          <w:rFonts w:hAnsi="ＭＳ 明朝"/>
          <w:sz w:val="20"/>
          <w:szCs w:val="20"/>
        </w:rPr>
      </w:pPr>
    </w:p>
    <w:p w:rsidR="0073683C" w:rsidRDefault="0073683C" w:rsidP="00FE7FD5">
      <w:pPr>
        <w:ind w:left="210" w:hanging="200"/>
        <w:rPr>
          <w:rFonts w:hAnsi="ＭＳ 明朝"/>
          <w:sz w:val="20"/>
          <w:szCs w:val="20"/>
        </w:rPr>
      </w:pPr>
    </w:p>
    <w:p w:rsidR="0073683C" w:rsidRDefault="0073683C" w:rsidP="00FE7FD5">
      <w:pPr>
        <w:ind w:left="210" w:hanging="200"/>
        <w:rPr>
          <w:rFonts w:hAnsi="ＭＳ 明朝"/>
          <w:sz w:val="20"/>
          <w:szCs w:val="20"/>
        </w:rPr>
      </w:pPr>
    </w:p>
    <w:p w:rsidR="0073683C" w:rsidRDefault="0073683C" w:rsidP="00FE7FD5">
      <w:pPr>
        <w:ind w:left="210" w:hanging="200"/>
        <w:rPr>
          <w:rFonts w:hAnsi="ＭＳ 明朝"/>
          <w:sz w:val="20"/>
          <w:szCs w:val="20"/>
        </w:rPr>
      </w:pPr>
    </w:p>
    <w:p w:rsidR="0073683C" w:rsidRDefault="0073683C" w:rsidP="00FE7FD5">
      <w:pPr>
        <w:ind w:left="210" w:hanging="200"/>
        <w:rPr>
          <w:rFonts w:hAnsi="ＭＳ 明朝"/>
          <w:sz w:val="20"/>
          <w:szCs w:val="20"/>
        </w:rPr>
      </w:pPr>
    </w:p>
    <w:p w:rsidR="0073683C" w:rsidRDefault="0073683C" w:rsidP="00FE7FD5">
      <w:pPr>
        <w:ind w:left="210" w:hanging="200"/>
        <w:rPr>
          <w:rFonts w:hAnsi="ＭＳ 明朝"/>
          <w:sz w:val="20"/>
          <w:szCs w:val="20"/>
        </w:rPr>
      </w:pPr>
    </w:p>
    <w:p w:rsidR="00FE7FD5" w:rsidRPr="000B6D66" w:rsidRDefault="007E2B69" w:rsidP="00FE7FD5">
      <w:pPr>
        <w:ind w:left="210" w:hanging="210"/>
        <w:rPr>
          <w:rFonts w:ascii="ＭＳ ゴシック" w:eastAsia="ＭＳ ゴシック" w:hAnsi="ＭＳ ゴシック"/>
          <w:sz w:val="32"/>
          <w:szCs w:val="32"/>
        </w:rPr>
      </w:pPr>
      <w:r>
        <w:rPr>
          <w:noProof/>
          <w:snapToGrid/>
        </w:rPr>
        <mc:AlternateContent>
          <mc:Choice Requires="wps">
            <w:drawing>
              <wp:anchor distT="0" distB="0" distL="114300" distR="114300" simplePos="0" relativeHeight="251691520" behindDoc="1" locked="0" layoutInCell="1" allowOverlap="1">
                <wp:simplePos x="0" y="0"/>
                <wp:positionH relativeFrom="column">
                  <wp:posOffset>3175</wp:posOffset>
                </wp:positionH>
                <wp:positionV relativeFrom="paragraph">
                  <wp:posOffset>50800</wp:posOffset>
                </wp:positionV>
                <wp:extent cx="6134100" cy="321310"/>
                <wp:effectExtent l="0" t="0" r="0" b="2540"/>
                <wp:wrapNone/>
                <wp:docPr id="50"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 o:spid="_x0000_s1026" style="position:absolute;left:0;text-align:left;margin-left:.25pt;margin-top:4pt;width:483pt;height:25.3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y/dLQIAAD0EAAAOAAAAZHJzL2Uyb0RvYy54bWysU8Fu2zAMvQ/YPwi6L7aTOI2NOEWbtMOA&#10;bivW7QMUWY6FyZJGKXHSrx8lp1m67TTMB4E0qafHR3JxfegU2Qtw0uiKZqOUEqG5qaXeVvTb1/t3&#10;c0qcZ7pmymhR0aNw9Hr59s2it6UYm9aoWgBBEO3K3la09d6WSeJ4KzrmRsYKjcHGQMc8urBNamA9&#10;oncqGafpLOkN1BYMF87h3/UQpMuI3zSC+89N44QnqqLIzccT4rkJZ7JcsHILzLaSn2iwf2DRManx&#10;0TPUmnlGdiD/gOokB+NM40fcdIlpGslFrAGrydLfqnlqmRWxFhTH2bNM7v/B8k/7RyCyrmiO8mjW&#10;YY++oGpMb5UgWT4LCvXWlZj4ZB8h1Ojsg+HfHdFm1WKeuAEwfStYjbyykJ+8uhAch1fJpv9oasRn&#10;O2+iWIcGugCIMpBD7Mnx3BNx8ITjz1k2mWYpcuMYm4yzSRablrDy5bYF598L05FgVBSQfURn+wfn&#10;AxtWvqRE9kbJ+l4qFR3YblYKyJ7hfKyLIi+msQAs8jJNadJXtMjHeUR+FXOXEHf57fz26m8QnfQ4&#10;6Ep2FZ2n4QtJrAyy3ek62p5JNdhIWemTjkG6oQUbUx9RRjDDFOPWodEaeKakxwmuqPuxYyAoUR80&#10;tuJqOi5yHPnozOcFagiXgc1FgGmOQBX1lAzmyg9LsrMgty2+k8XKtbnB5jUy6hoaO3A6UcUZjXKf&#10;9ikswaUfs35t/fInAAAA//8DAFBLAwQUAAYACAAAACEAwxQC8tsAAAAFAQAADwAAAGRycy9kb3du&#10;cmV2LnhtbEyPwU7DMBBE70j8g7VI3KjTSkQhxKmqqhUcgIrCgaMbL0movQ6226Z/z3KC4+yMZt9U&#10;89FZccQQe08KppMMBFLjTU+tgve39U0BIiZNRltPqOCMEeb15UWlS+NP9IrHbWoFl1AstYIupaGU&#10;MjYdOh0nfkBi79MHpxPL0EoT9InLnZWzLMul0z3xh04PuOyw2W8PTkGwm69HV/QvHw9Pxqxpdn5e&#10;fS+Vur4aF/cgEo7pLwy/+IwONTPt/IFMFFbBLecUFLyHzbs8Z73ja5GDrCv5n77+AQAA//8DAFBL&#10;AQItABQABgAIAAAAIQC2gziS/gAAAOEBAAATAAAAAAAAAAAAAAAAAAAAAABbQ29udGVudF9UeXBl&#10;c10ueG1sUEsBAi0AFAAGAAgAAAAhADj9If/WAAAAlAEAAAsAAAAAAAAAAAAAAAAALwEAAF9yZWxz&#10;Ly5yZWxzUEsBAi0AFAAGAAgAAAAhAL2HL90tAgAAPQQAAA4AAAAAAAAAAAAAAAAALgIAAGRycy9l&#10;Mm9Eb2MueG1sUEsBAi0AFAAGAAgAAAAhAMMUAvLbAAAABQEAAA8AAAAAAAAAAAAAAAAAhwQAAGRy&#10;cy9kb3ducmV2LnhtbFBLBQYAAAAABAAEAPMAAACPBQAAAAA=&#10;" fillcolor="#d99594" strokecolor="#e5b8b7">
                <v:textbox inset="5.85pt,.7pt,5.85pt,.7pt"/>
              </v:rect>
            </w:pict>
          </mc:Fallback>
        </mc:AlternateContent>
      </w:r>
      <w:r>
        <w:rPr>
          <w:noProof/>
          <w:snapToGrid/>
        </w:rPr>
        <mc:AlternateContent>
          <mc:Choice Requires="wpg">
            <w:drawing>
              <wp:anchor distT="0" distB="0" distL="114300" distR="114300" simplePos="0" relativeHeight="251677184" behindDoc="0" locked="0" layoutInCell="1" allowOverlap="1">
                <wp:simplePos x="0" y="0"/>
                <wp:positionH relativeFrom="column">
                  <wp:posOffset>6249670</wp:posOffset>
                </wp:positionH>
                <wp:positionV relativeFrom="paragraph">
                  <wp:posOffset>-12065</wp:posOffset>
                </wp:positionV>
                <wp:extent cx="420370" cy="8361045"/>
                <wp:effectExtent l="19050" t="19050" r="0" b="1905"/>
                <wp:wrapNone/>
                <wp:docPr id="251"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8361045"/>
                          <a:chOff x="10868" y="1185"/>
                          <a:chExt cx="662" cy="13167"/>
                        </a:xfrm>
                      </wpg:grpSpPr>
                      <wps:wsp>
                        <wps:cNvPr id="255" name="AutoShape 165"/>
                        <wps:cNvSpPr>
                          <a:spLocks noChangeArrowheads="1"/>
                        </wps:cNvSpPr>
                        <wps:spPr bwMode="auto">
                          <a:xfrm>
                            <a:off x="10878" y="3066"/>
                            <a:ext cx="652" cy="1883"/>
                          </a:xfrm>
                          <a:prstGeom prst="roundRect">
                            <a:avLst>
                              <a:gd name="adj" fmla="val 16667"/>
                            </a:avLst>
                          </a:prstGeom>
                          <a:noFill/>
                          <a:ln w="31750">
                            <a:solidFill>
                              <a:srgbClr val="F79646"/>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90C95" w:rsidRDefault="00690C95" w:rsidP="00690C95">
                              <w:pPr>
                                <w:jc w:val="center"/>
                              </w:pPr>
                              <w:r>
                                <w:rPr>
                                  <w:rFonts w:hint="eastAsia"/>
                                </w:rPr>
                                <w:t>顕微鏡の使い方</w:t>
                              </w:r>
                            </w:p>
                          </w:txbxContent>
                        </wps:txbx>
                        <wps:bodyPr rot="0" vert="eaVert" wrap="square" lIns="74295" tIns="8890" rIns="74295" bIns="8890" anchor="t" anchorCtr="0" upright="1">
                          <a:noAutofit/>
                        </wps:bodyPr>
                      </wps:wsp>
                      <wps:wsp>
                        <wps:cNvPr id="256" name="AutoShape 166"/>
                        <wps:cNvSpPr>
                          <a:spLocks noChangeArrowheads="1"/>
                        </wps:cNvSpPr>
                        <wps:spPr bwMode="auto">
                          <a:xfrm>
                            <a:off x="10878" y="6827"/>
                            <a:ext cx="652" cy="1883"/>
                          </a:xfrm>
                          <a:prstGeom prst="roundRect">
                            <a:avLst>
                              <a:gd name="adj" fmla="val 16667"/>
                            </a:avLst>
                          </a:prstGeom>
                          <a:solidFill>
                            <a:srgbClr val="4F81BD"/>
                          </a:solid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90C95" w:rsidRDefault="00690C95" w:rsidP="00690C95">
                              <w:pPr>
                                <w:jc w:val="center"/>
                              </w:pPr>
                              <w:r>
                                <w:rPr>
                                  <w:rFonts w:hint="eastAsia"/>
                                </w:rPr>
                                <w:t>遺伝子とＤＮＡ</w:t>
                              </w:r>
                            </w:p>
                          </w:txbxContent>
                        </wps:txbx>
                        <wps:bodyPr rot="0" vert="eaVert" wrap="square" lIns="74295" tIns="8890" rIns="74295" bIns="8890" anchor="t" anchorCtr="0" upright="1">
                          <a:noAutofit/>
                        </wps:bodyPr>
                      </wps:wsp>
                      <wps:wsp>
                        <wps:cNvPr id="257" name="AutoShape 167"/>
                        <wps:cNvSpPr>
                          <a:spLocks noChangeArrowheads="1"/>
                        </wps:cNvSpPr>
                        <wps:spPr bwMode="auto">
                          <a:xfrm>
                            <a:off x="10878" y="4947"/>
                            <a:ext cx="652" cy="1883"/>
                          </a:xfrm>
                          <a:prstGeom prst="roundRect">
                            <a:avLst>
                              <a:gd name="adj" fmla="val 16667"/>
                            </a:avLst>
                          </a:prstGeom>
                          <a:solidFill>
                            <a:srgbClr val="FFFFFF"/>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90C95" w:rsidRDefault="00690C95" w:rsidP="00690C95">
                              <w:pPr>
                                <w:jc w:val="center"/>
                              </w:pPr>
                              <w:r>
                                <w:rPr>
                                  <w:rFonts w:hint="eastAsia"/>
                                </w:rPr>
                                <w:t>生物の特徴</w:t>
                              </w:r>
                            </w:p>
                          </w:txbxContent>
                        </wps:txbx>
                        <wps:bodyPr rot="0" vert="eaVert" wrap="square" lIns="74295" tIns="8890" rIns="74295" bIns="8890" anchor="t" anchorCtr="0" upright="1">
                          <a:noAutofit/>
                        </wps:bodyPr>
                      </wps:wsp>
                      <wps:wsp>
                        <wps:cNvPr id="258" name="AutoShape 168"/>
                        <wps:cNvSpPr>
                          <a:spLocks noChangeArrowheads="1"/>
                        </wps:cNvSpPr>
                        <wps:spPr bwMode="auto">
                          <a:xfrm>
                            <a:off x="10868" y="8708"/>
                            <a:ext cx="652" cy="1883"/>
                          </a:xfrm>
                          <a:prstGeom prst="roundRect">
                            <a:avLst>
                              <a:gd name="adj" fmla="val 16667"/>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90C95" w:rsidRPr="00F90BDF" w:rsidRDefault="00690C95" w:rsidP="00690C95">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259" name="AutoShape 169"/>
                        <wps:cNvSpPr>
                          <a:spLocks noChangeArrowheads="1"/>
                        </wps:cNvSpPr>
                        <wps:spPr bwMode="auto">
                          <a:xfrm>
                            <a:off x="10868" y="10589"/>
                            <a:ext cx="652" cy="1883"/>
                          </a:xfrm>
                          <a:prstGeom prst="roundRect">
                            <a:avLst>
                              <a:gd name="adj" fmla="val 16667"/>
                            </a:avLst>
                          </a:prstGeom>
                          <a:solidFill>
                            <a:srgbClr val="FFFFFF"/>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90C95" w:rsidRPr="00F90BDF" w:rsidRDefault="00690C95" w:rsidP="00690C95">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260" name="AutoShape 170"/>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90C95" w:rsidRPr="00F90BDF" w:rsidRDefault="00690C95" w:rsidP="00690C95">
                              <w:pPr>
                                <w:jc w:val="center"/>
                                <w:rPr>
                                  <w:sz w:val="18"/>
                                  <w:szCs w:val="18"/>
                                </w:rPr>
                              </w:pPr>
                              <w:r w:rsidRPr="00F90BDF">
                                <w:rPr>
                                  <w:rFonts w:hint="eastAsia"/>
                                  <w:sz w:val="18"/>
                                  <w:szCs w:val="18"/>
                                </w:rPr>
                                <w:t>サポート資料の見方</w:t>
                              </w:r>
                            </w:p>
                            <w:p w:rsidR="0073683C" w:rsidRDefault="0073683C"/>
                          </w:txbxContent>
                        </wps:txbx>
                        <wps:bodyPr rot="0" vert="eaVert" wrap="square" lIns="74295" tIns="8890" rIns="74295" bIns="8890" anchor="t" anchorCtr="0" upright="1">
                          <a:noAutofit/>
                        </wps:bodyPr>
                      </wps:wsp>
                      <wps:wsp>
                        <wps:cNvPr id="261" name="AutoShape 171"/>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90C95" w:rsidRDefault="00690C95" w:rsidP="00690C95">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4" o:spid="_x0000_s1048" style="position:absolute;left:0;text-align:left;margin-left:492.1pt;margin-top:-.95pt;width:33.1pt;height:658.35pt;z-index:251677184"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PDguQQAAHIiAAAOAAAAZHJzL2Uyb0RvYy54bWzsWttu4zYQfS/QfyD07lh3yUachS3bQYFt&#10;u9hs22daoi6tJKqkHDko+u8djmTZTlI0yD2oHMAhTXI4c2Z4RA51/mlX5OSaCZnxcqYZZ7pGWBny&#10;KCuTmfbLt/XI14isaRnRnJdspt0wqX26+P6786aaMpOnPI+YICCklNOmmmlpXVfT8ViGKSuoPOMV&#10;K6Ex5qKgNVRFMo4EbUB6kY9NXXfHDRdRJXjIpIRfl22jdoHy45iF9c9xLFlN8pkGutX4LfB7o77H&#10;F+d0mghapVnYqUEfoUVBsxIm7UUtaU3JVmR3RBVZKLjkcX0W8mLM4zgLGdoA1hj6LWsuBd9WaEsy&#10;bZKqhwmgvYXTo8WGP11/ESSLZprpGBopaQFOwnmJ4doKnqZKptDrUlRX1RfR2gjFzzz8Q0Lz+Ha7&#10;qidtZ7JpfuQRCKTbmiM8u1gUSgQYTnbohZveC2xXkxB+tE3d8sBXITT5lmvottO6KUzBl2qYofsu&#10;xBW0G4bfN6668a5rtoMNy3A9NXRMp+3EqGynnLIMYk4eYJVPg/UqpRVDb0kFWA+rs4d1DihgJ4AW&#10;tVYKQM89rrIFlZQ8SGmZsLkQvEkZjUAxA+04GaAqElzynygDXF4Ll6W7bovlHmzX2YPl+9YJVnRa&#10;CVlfMl4QVZhpEIxl9BVWFHqSXn+WNUZD1EUNjX7XSFzksH6uaQ42uj36XWfww16mGlnydZbnuALz&#10;kjQzzTI8R0fpkudZpFpVPymSTZALAlJn2tqbuDYaAdJOuqF+KE1htiojLNc0y9sy9M9LJY8hL4D6&#10;2AGQ6CxRmOCa/WuiT1b+yrdHtumuRra+XI7m68AeuWvQcGktg2Bp/K0UNexpmkURK5Wue/4w7IcF&#10;Usdk7crvGeTEpgeZPj5VA+MdbEFTe5Pma0f3bMsfeZ5jjWxrpY8W/joYzQNwlLdaBIvVLZNWCJN8&#10;Hqt6zJVWfFszcZVGDYkyFVmWMzGBfKIMiNn0dPXRCM0TeKKEtdCI4PVvWZ3i2lF0oWScIAN0AH9d&#10;+PbSWyD2zla13l2dbQeoIDj2gQAk0S6sliHq3WbXEiSuQdW44dENrDtQCykMHn9QYPRX+K+RBh4m&#10;M03+uaWCaST/oYTV69nmBGigxorvT8A8cdywOWqgZZhyAAJEtcWgbp9X20pkSQozGQhAyRWfxJmK&#10;YlS51aqrAK+9GsG59xEceuOEr8BnL05wrm8i46M38WnylgT370vZXvvGYtkF7Em3hzOhvZgHwT7o&#10;T2Q8IxMOtPFk2jCVmwfaQAiO90XefbSBq/fVacOe2B+CNtb4eRpt+LprzzEmX3ADNdDGk2kDd+MD&#10;bdyhDTjJtKfU4+OUv+fY1zlOdadP39Nx4ve+23gO2gh0R7fv3bEMu433dEjpcjbDIaXNrfRZmMl9&#10;tDF5E9owdMfHmf8PvDFZLBYOWjtsN95zcqNPSA7JjePsrQupmjvbDchOd0e6V91uHJLdKlOpUuVv&#10;mdx4VPYWc3uI3guywZC9hYT0kL3Fk8Mhe9snJAeCOyG4/tbv6Dzl9anu1yG47nrKMG33HW2MBobD&#10;m/bhfuqD3E/1udOPwnB4HQ8vNuA1XPcShnpz4riO91mHV0Uu/gEAAP//AwBQSwMEFAAGAAgAAAAh&#10;AOwr2IHiAAAADAEAAA8AAABkcnMvZG93bnJldi54bWxMj8FqwkAQhu+FvsMyQm+6uxpLjNmISNuT&#10;FNRC6W1NxiSYnQ3ZNYlv3/XU3maYj3++P92MpmE9dq62pEDOBDCk3BY1lQq+Tu/TGJjzmgrdWEIF&#10;d3SwyZ6fUp0UdqAD9kdfshBCLtEKKu/bhHOXV2i0m9kWKdwutjPah7UredHpIYSbhs+FeOVG1xQ+&#10;VLrFXYX59XgzCj4GPWwX8q3fXy+7+89p+fm9l6jUy2TcroF5HP0fDA/9oA5ZcDrbGxWONQpWcTQP&#10;qIKpXAF7AGIpImDnMC1kFAPPUv6/RPYLAAD//wMAUEsBAi0AFAAGAAgAAAAhALaDOJL+AAAA4QEA&#10;ABMAAAAAAAAAAAAAAAAAAAAAAFtDb250ZW50X1R5cGVzXS54bWxQSwECLQAUAAYACAAAACEAOP0h&#10;/9YAAACUAQAACwAAAAAAAAAAAAAAAAAvAQAAX3JlbHMvLnJlbHNQSwECLQAUAAYACAAAACEAjKzw&#10;4LkEAAByIgAADgAAAAAAAAAAAAAAAAAuAgAAZHJzL2Uyb0RvYy54bWxQSwECLQAUAAYACAAAACEA&#10;7CvYgeIAAAAMAQAADwAAAAAAAAAAAAAAAAATBwAAZHJzL2Rvd25yZXYueG1sUEsFBgAAAAAEAAQA&#10;8wAAACIIAAAAAA==&#10;">
                <v:roundrect id="AutoShape 165" o:spid="_x0000_s1049"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Da6sUA&#10;AADcAAAADwAAAGRycy9kb3ducmV2LnhtbESPQWvCQBSE7wX/w/KEXkrdNGCV6CpqW+lVY+/P7HMT&#10;zL5Ns2tM++u7BcHjMDPfMPNlb2vRUesrxwpeRgkI4sLpio2CQ/7xPAXhA7LG2jEp+CEPy8XgYY6Z&#10;dlfeUbcPRkQI+wwVlCE0mZS+KMmiH7mGOHon11oMUbZG6havEW5rmSbJq7RYcVwosaFNScV5f7GR&#10;km8PuX372lZHM5leNk+73+/3tVKPw341AxGoD/fwrf2pFaTjMfyf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0NrqxQAAANwAAAAPAAAAAAAAAAAAAAAAAJgCAABkcnMv&#10;ZG93bnJldi54bWxQSwUGAAAAAAQABAD1AAAAigMAAAAA&#10;" filled="f" fillcolor="#f79646" strokecolor="#f79646" strokeweight="2.5pt">
                  <v:shadow color="#868686"/>
                  <v:textbox style="layout-flow:vertical-ideographic" inset="5.85pt,.7pt,5.85pt,.7pt">
                    <w:txbxContent>
                      <w:p w:rsidR="00690C95" w:rsidRDefault="00690C95" w:rsidP="00690C95">
                        <w:pPr>
                          <w:jc w:val="center"/>
                        </w:pPr>
                        <w:r>
                          <w:rPr>
                            <w:rFonts w:hint="eastAsia"/>
                          </w:rPr>
                          <w:t>顕微鏡の使い方</w:t>
                        </w:r>
                      </w:p>
                    </w:txbxContent>
                  </v:textbox>
                </v:roundrect>
                <v:roundrect id="AutoShape 166" o:spid="_x0000_s1050"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B80sQA&#10;AADcAAAADwAAAGRycy9kb3ducmV2LnhtbESPQWvCQBSE7wX/w/KEXkrdNK0i0VWKYBE8VaXi7ZF9&#10;TUKzb8PuU9N/7xYKHoeZ+YaZL3vXqguF2Hg28DLKQBGX3jZcGTjs189TUFGQLbaeycAvRVguBg9z&#10;LKy/8idddlKpBOFYoIFapCu0jmVNDuPId8TJ+/bBoSQZKm0DXhPctTrPsol22HBaqLGjVU3lz+7s&#10;DPiv1/jxFqq8X0k4Cnfjp832ZMzjsH+fgRLq5R7+b2+sgXw8gb8z6Qjo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gfNLEAAAA3AAAAA8AAAAAAAAAAAAAAAAAmAIAAGRycy9k&#10;b3ducmV2LnhtbFBLBQYAAAAABAAEAPUAAACJAwAAAAA=&#10;" fillcolor="#4f81bd" strokecolor="#4bacc6" strokeweight="2.5pt">
                  <v:shadow color="#868686"/>
                  <v:textbox style="layout-flow:vertical-ideographic" inset="5.85pt,.7pt,5.85pt,.7pt">
                    <w:txbxContent>
                      <w:p w:rsidR="00690C95" w:rsidRDefault="00690C95" w:rsidP="00690C95">
                        <w:pPr>
                          <w:jc w:val="center"/>
                        </w:pPr>
                        <w:r>
                          <w:rPr>
                            <w:rFonts w:hint="eastAsia"/>
                          </w:rPr>
                          <w:t>遺伝子とＤＮＡ</w:t>
                        </w:r>
                      </w:p>
                    </w:txbxContent>
                  </v:textbox>
                </v:roundrect>
                <v:roundrect id="AutoShape 167" o:spid="_x0000_s1051"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Q0SccA&#10;AADcAAAADwAAAGRycy9kb3ducmV2LnhtbESPQWvCQBSE70L/w/IKvYhuqkQlukopbfHQHpLqwdsj&#10;+0yC2bdhd2viv+8WCh6HmfmG2ewG04orOd9YVvA8TUAQl1Y3XCk4fL9PViB8QNbYWiYFN/Kw2z6M&#10;Nphp23NO1yJUIkLYZ6igDqHLpPRlTQb91HbE0TtbZzBE6SqpHfYRblo5S5KFNNhwXKixo9eaykvx&#10;YxScxl/9vkkXaT9f5RV/JOVbOH4q9fQ4vKxBBBrCPfzf3msFs3QJf2fiEZ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kNEnHAAAA3AAAAA8AAAAAAAAAAAAAAAAAmAIAAGRy&#10;cy9kb3ducmV2LnhtbFBLBQYAAAAABAAEAPUAAACMAwAAAAA=&#10;" strokecolor="#8064a2" strokeweight="2.5pt">
                  <v:shadow color="#868686"/>
                  <v:textbox style="layout-flow:vertical-ideographic" inset="5.85pt,.7pt,5.85pt,.7pt">
                    <w:txbxContent>
                      <w:p w:rsidR="00690C95" w:rsidRDefault="00690C95" w:rsidP="00690C95">
                        <w:pPr>
                          <w:jc w:val="center"/>
                        </w:pPr>
                        <w:r>
                          <w:rPr>
                            <w:rFonts w:hint="eastAsia"/>
                          </w:rPr>
                          <w:t>生物の特徴</w:t>
                        </w:r>
                      </w:p>
                    </w:txbxContent>
                  </v:textbox>
                </v:roundrect>
                <v:roundrect id="AutoShape 168" o:spid="_x0000_s1052"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rxi8QA&#10;AADcAAAADwAAAGRycy9kb3ducmV2LnhtbERPTWvCQBC9F/oflin0UnRT0bbGbKQUIiKI1Ai9Dtkx&#10;ic3Optk1xn/vHoQeH+87WQ6mET11rras4HUcgSAurK65VHDIs9EHCOeRNTaWScGVHCzTx4cEY20v&#10;/E393pcihLCLUUHlfRtL6YqKDLqxbYkDd7SdQR9gV0rd4SWEm0ZOouhNGqw5NFTY0ldFxe/+bBRk&#10;q/fdLm/nm5+X03QbFfZPbnNU6vlp+FyA8DT4f/HdvdYKJrOwNpwJR0C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K8YvEAAAA3AAAAA8AAAAAAAAAAAAAAAAAmAIAAGRycy9k&#10;b3ducmV2LnhtbFBLBQYAAAAABAAEAPUAAACJAwAAAAA=&#10;" strokecolor="#c0504d" strokeweight="2.5pt">
                  <v:shadow color="#868686"/>
                  <v:textbox style="layout-flow:vertical-ideographic" inset="5.85pt,.7pt,5.85pt,.7pt">
                    <w:txbxContent>
                      <w:p w:rsidR="00690C95" w:rsidRPr="00F90BDF" w:rsidRDefault="00690C95" w:rsidP="00690C95">
                        <w:pPr>
                          <w:jc w:val="center"/>
                          <w:rPr>
                            <w:sz w:val="16"/>
                            <w:szCs w:val="16"/>
                          </w:rPr>
                        </w:pPr>
                        <w:r w:rsidRPr="00F90BDF">
                          <w:rPr>
                            <w:rFonts w:hint="eastAsia"/>
                            <w:sz w:val="16"/>
                            <w:szCs w:val="16"/>
                          </w:rPr>
                          <w:t>生物の体内環境の維持</w:t>
                        </w:r>
                      </w:p>
                    </w:txbxContent>
                  </v:textbox>
                </v:roundrect>
                <v:roundrect id="AutoShape 169" o:spid="_x0000_s1053"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uFMMYA&#10;AADcAAAADwAAAGRycy9kb3ducmV2LnhtbESPzWrDMBCE74W8g9hCLyGRHahJ3CghlBZ6MIQ6P+fF&#10;2tqm0spYsuO+fRUo9DjMzDfMdj9ZI0bqfetYQbpMQBBXTrdcKzif3hdrED4gazSOScEPedjvZg9b&#10;zLW78SeNZahFhLDPUUETQpdL6auGLPql64ij9+V6iyHKvpa6x1uEWyNXSZJJiy3HhQY7em2o+i4H&#10;q6Asr/M6MxdTXC/DfHxLi4mPlVJPj9PhBUSgKfyH/9ofWsHqeQP3M/EI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uFMMYAAADcAAAADwAAAAAAAAAAAAAAAACYAgAAZHJz&#10;L2Rvd25yZXYueG1sUEsFBgAAAAAEAAQA9QAAAIsDAAAAAA==&#10;" strokecolor="#9bbb59" strokeweight="2.5pt">
                  <v:shadow color="#868686"/>
                  <v:textbox style="layout-flow:vertical-ideographic" inset="5.85pt,.7pt,5.85pt,.7pt">
                    <w:txbxContent>
                      <w:p w:rsidR="00690C95" w:rsidRPr="00F90BDF" w:rsidRDefault="00690C95" w:rsidP="00690C95">
                        <w:pPr>
                          <w:jc w:val="center"/>
                          <w:rPr>
                            <w:sz w:val="16"/>
                            <w:szCs w:val="16"/>
                          </w:rPr>
                        </w:pPr>
                        <w:r>
                          <w:rPr>
                            <w:rFonts w:hint="eastAsia"/>
                            <w:sz w:val="16"/>
                            <w:szCs w:val="16"/>
                          </w:rPr>
                          <w:t>生物の多様性と生態系</w:t>
                        </w:r>
                      </w:p>
                    </w:txbxContent>
                  </v:textbox>
                </v:roundrect>
                <v:roundrect id="AutoShape 170" o:spid="_x0000_s1054"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aHg8MA&#10;AADcAAAADwAAAGRycy9kb3ducmV2LnhtbERPz2vCMBS+C/sfwhvsIpraSZHOWIZ0MA+D2g12fTTP&#10;tqx5KUm03X9vDoMdP77f+2I2g7iR871lBZt1AoK4sbrnVsHX59tqB8IHZI2DZVLwSx6Kw8Nij7m2&#10;E5/pVodWxBD2OSroQhhzKX3TkUG/tiNx5C7WGQwRulZqh1MMN4NMkySTBnuODR2OdOyo+amvRkE/&#10;8NaVfvtdfZTJ5arrafl8qpR6epxfX0AEmsO/+M/9rhWkWZwfz8Qj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aHg8MAAADcAAAADwAAAAAAAAAAAAAAAACYAgAAZHJzL2Rv&#10;d25yZXYueG1sUEsFBgAAAAAEAAQA9QAAAIgDAAAAAA==&#10;" filled="f" fillcolor="#f79646" strokeweight="2.5pt">
                  <v:shadow color="#868686"/>
                  <v:textbox style="layout-flow:vertical-ideographic" inset="5.85pt,.7pt,5.85pt,.7pt">
                    <w:txbxContent>
                      <w:p w:rsidR="00690C95" w:rsidRPr="00F90BDF" w:rsidRDefault="00690C95" w:rsidP="00690C95">
                        <w:pPr>
                          <w:jc w:val="center"/>
                          <w:rPr>
                            <w:sz w:val="18"/>
                            <w:szCs w:val="18"/>
                          </w:rPr>
                        </w:pPr>
                        <w:r w:rsidRPr="00F90BDF">
                          <w:rPr>
                            <w:rFonts w:hint="eastAsia"/>
                            <w:sz w:val="18"/>
                            <w:szCs w:val="18"/>
                          </w:rPr>
                          <w:t>サポート資料の見方</w:t>
                        </w:r>
                      </w:p>
                      <w:p w:rsidR="0073683C" w:rsidRDefault="0073683C"/>
                    </w:txbxContent>
                  </v:textbox>
                </v:roundrect>
                <v:roundrect id="AutoShape 171" o:spid="_x0000_s1055"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oiGMQA&#10;AADcAAAADwAAAGRycy9kb3ducmV2LnhtbESPT4vCMBTE78J+h/AEL6KpfxDpGmURBT0I2l3Y66N5&#10;tsXmpSTRdr/9RhA8DjPzG2a16UwtHuR8ZVnBZJyAIM6trrhQ8PO9Hy1B+ICssbZMCv7Iw2b90Vth&#10;qm3LF3pkoRARwj5FBWUITSqlz0sy6Me2IY7e1TqDIUpXSO2wjXBTy2mSLKTBiuNCiQ1tS8pv2d0o&#10;qGqeu52f/55Pu+R611k7nB3PSg363dcniEBdeIdf7YNWMF1M4Hk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aIhjEAAAA3AAAAA8AAAAAAAAAAAAAAAAAmAIAAGRycy9k&#10;b3ducmV2LnhtbFBLBQYAAAAABAAEAPUAAACJAwAAAAA=&#10;" filled="f" fillcolor="#f79646" strokeweight="2.5pt">
                  <v:shadow color="#868686"/>
                  <v:textbox style="layout-flow:vertical-ideographic" inset="5.85pt,.7pt,5.85pt,.7pt">
                    <w:txbxContent>
                      <w:p w:rsidR="00690C95" w:rsidRDefault="00690C95" w:rsidP="00690C95">
                        <w:pPr>
                          <w:jc w:val="center"/>
                        </w:pPr>
                        <w:r>
                          <w:rPr>
                            <w:rFonts w:hint="eastAsia"/>
                          </w:rPr>
                          <w:t>巻末資料</w:t>
                        </w:r>
                      </w:p>
                    </w:txbxContent>
                  </v:textbox>
                </v:roundrect>
              </v:group>
            </w:pict>
          </mc:Fallback>
        </mc:AlternateContent>
      </w:r>
      <w:r w:rsidR="001E640F">
        <w:rPr>
          <w:rFonts w:ascii="ＭＳ ゴシック" w:eastAsia="ＭＳ ゴシック" w:hAnsi="ＭＳ ゴシック" w:hint="eastAsia"/>
          <w:sz w:val="32"/>
          <w:szCs w:val="32"/>
        </w:rPr>
        <w:t xml:space="preserve">　</w:t>
      </w:r>
      <w:r w:rsidR="00FE7FD5" w:rsidRPr="00690C95">
        <w:rPr>
          <w:rFonts w:ascii="ＭＳ ゴシック" w:eastAsia="ＭＳ ゴシック" w:hAnsi="ＭＳ ゴシック" w:hint="eastAsia"/>
          <w:sz w:val="32"/>
          <w:szCs w:val="32"/>
        </w:rPr>
        <w:t>準備</w:t>
      </w:r>
    </w:p>
    <w:p w:rsidR="0010120B" w:rsidRDefault="001E640F" w:rsidP="007733E9">
      <w:pPr>
        <w:ind w:leftChars="100" w:left="413" w:hanging="199"/>
        <w:rPr>
          <w:sz w:val="20"/>
          <w:szCs w:val="20"/>
        </w:rPr>
      </w:pPr>
      <w:r>
        <w:rPr>
          <w:noProof/>
          <w:snapToGrid/>
        </w:rPr>
        <mc:AlternateContent>
          <mc:Choice Requires="wps">
            <w:drawing>
              <wp:anchor distT="0" distB="0" distL="114300" distR="114300" simplePos="0" relativeHeight="251703808" behindDoc="0" locked="0" layoutInCell="1" allowOverlap="1" wp14:anchorId="43FC7810" wp14:editId="4796C512">
                <wp:simplePos x="0" y="0"/>
                <wp:positionH relativeFrom="column">
                  <wp:posOffset>3804285</wp:posOffset>
                </wp:positionH>
                <wp:positionV relativeFrom="paragraph">
                  <wp:posOffset>8255</wp:posOffset>
                </wp:positionV>
                <wp:extent cx="2038350" cy="367665"/>
                <wp:effectExtent l="19050" t="19050" r="38100" b="32385"/>
                <wp:wrapNone/>
                <wp:docPr id="247" name="AutoShap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367665"/>
                        </a:xfrm>
                        <a:prstGeom prst="roundRect">
                          <a:avLst>
                            <a:gd name="adj" fmla="val 16667"/>
                          </a:avLst>
                        </a:prstGeom>
                        <a:solidFill>
                          <a:srgbClr val="FFFFFF"/>
                        </a:solidFill>
                        <a:ln w="63500" cmpd="thickThin" algn="ctr">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0120B" w:rsidRPr="0010120B" w:rsidRDefault="0010120B" w:rsidP="001E640F">
                            <w:pPr>
                              <w:snapToGrid w:val="0"/>
                              <w:rPr>
                                <w:sz w:val="32"/>
                                <w:szCs w:val="32"/>
                              </w:rPr>
                            </w:pPr>
                            <w:r>
                              <w:rPr>
                                <w:rFonts w:hint="eastAsia"/>
                                <w:sz w:val="32"/>
                                <w:szCs w:val="32"/>
                              </w:rPr>
                              <w:t>準備に必要な用具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4" o:spid="_x0000_s1056" style="position:absolute;left:0;text-align:left;margin-left:299.55pt;margin-top:.65pt;width:160.5pt;height:28.9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KFW5QIAAOAFAAAOAAAAZHJzL2Uyb0RvYy54bWysVN9vmzAQfp+0/8HyewoEAgSVVGmaTJP2&#10;o1o77dnBJng1NrOdkm7a/76zoVna7mGaBhLy4fPnu+++u/OLQyvQPdOGK1ni6CzEiMlKUS53Jf58&#10;u5nkGBlLJCVCSVbiB2bwxeL1q/O+K9hUNUpQphGASFP0XYkba7siCEzVsJaYM9UxCZu10i2xYOpd&#10;QDXpAb0VwTQM06BXmnZaVcwY+Hs1bOKFx69rVtmPdW2YRaLEEJv1X+2/W/cNFuek2GnSNbwawyD/&#10;EEVLuIRLj1BXxBK01/wFVMsrrYyq7Vml2kDVNa+YzwGyicJn2dw0pGM+FyDHdEeazP+DrT7cX2vE&#10;aYmnSYaRJC0Uabm3yt+N4jxxFPWdKcDzprvWLknTvVPVnUFSrRoid2ypteobRigEFjn/4MkBZxg4&#10;irb9e0UBnwC+Z+tQ69YBAg/o4IvycCwKO1hUwc9pGOfxDGpXwV6cZmk681eQ4vF0p419w1SL3KLE&#10;Wu0l/QSV91eQ+3fG+srQMTtCv2JUtwLqfE8EitI0zUbE0TkgxSOmT1cJTjdcCG/o3XYlNIKjJd74&#10;ZzxsTt2ERH2JUwjcRd52QLAFid3dNiAURMQOuqWy2of45KB5gp/N0yT9E75P0ovX8b6W1K8t4WJY&#10;QwpCuniZbwLgwDsAqSMdjl4v0B/LzSzMkjifZNksniTxOpxc5pvVZLkCarL15epyHf10gUZJ0XBK&#10;mVx7TPPYL1Hyd3ocO3dQ+rFjjgG6aNXeMn3T0B5R7moZz+bTCIMBLTvNQvecsoe0sl+4bbxYnXJe&#10;VChP3TsyeEQHhZ4w46znuQ0eB1CO8xxZ87J2Sh46wh62h6F1cneBk/lW0QcQOoTl1QyDERaN0t8x&#10;6mHIlNh82xPNMBJvJTRLlkznM5hK3sjzOSSnTze2JxtEVgAEMgIC/HJlhzm27zTfNXBP5NOXyrVv&#10;zV3BfcBDTKMBY8SnNI48N6dObe/1ezAvfgEAAP//AwBQSwMEFAAGAAgAAAAhAJMavdncAAAACAEA&#10;AA8AAABkcnMvZG93bnJldi54bWxMj8tOwzAQRfdI/IM1SGwQdRoeISFOVRWxQixo+wHTeEgi4nGI&#10;3Sb8PdMVLK/O1Z0z5Wp2vTrRGDrPBpaLBBRx7W3HjYH97vX2CVSIyBZ7z2TghwKsqsuLEgvrJ/6g&#10;0zY2SkY4FGigjXEotA51Sw7Dwg/Ewj796DBKHBttR5xk3PU6TZJH7bBjudDiQJuW6q/t0RlI/T3e&#10;5H79vt9kVk8vu+wt+86Mub6a18+gIs3xrwxnfVGHSpwO/sg2qN7AQ54vpSrgDpTwPE0kH84gBV2V&#10;+v8D1S8AAAD//wMAUEsBAi0AFAAGAAgAAAAhALaDOJL+AAAA4QEAABMAAAAAAAAAAAAAAAAAAAAA&#10;AFtDb250ZW50X1R5cGVzXS54bWxQSwECLQAUAAYACAAAACEAOP0h/9YAAACUAQAACwAAAAAAAAAA&#10;AAAAAAAvAQAAX3JlbHMvLnJlbHNQSwECLQAUAAYACAAAACEAACChVuUCAADgBQAADgAAAAAAAAAA&#10;AAAAAAAuAgAAZHJzL2Uyb0RvYy54bWxQSwECLQAUAAYACAAAACEAkxq92dwAAAAIAQAADwAAAAAA&#10;AAAAAAAAAAA/BQAAZHJzL2Rvd25yZXYueG1sUEsFBgAAAAAEAAQA8wAAAEgGAAAAAA==&#10;" strokecolor="#f79646" strokeweight="5pt">
                <v:stroke linestyle="thickThin"/>
                <v:shadow color="#868686"/>
                <v:textbox inset="5.85pt,.7pt,5.85pt,.7pt">
                  <w:txbxContent>
                    <w:p w:rsidR="0010120B" w:rsidRPr="0010120B" w:rsidRDefault="0010120B" w:rsidP="001E640F">
                      <w:pPr>
                        <w:snapToGrid w:val="0"/>
                        <w:rPr>
                          <w:sz w:val="32"/>
                          <w:szCs w:val="32"/>
                        </w:rPr>
                      </w:pPr>
                      <w:r>
                        <w:rPr>
                          <w:rFonts w:hint="eastAsia"/>
                          <w:sz w:val="32"/>
                          <w:szCs w:val="32"/>
                        </w:rPr>
                        <w:t>準備に必要な用具</w:t>
                      </w:r>
                    </w:p>
                  </w:txbxContent>
                </v:textbox>
              </v:roundrect>
            </w:pict>
          </mc:Fallback>
        </mc:AlternateContent>
      </w:r>
      <w:r w:rsidR="007E2B69">
        <w:rPr>
          <w:noProof/>
          <w:snapToGrid/>
        </w:rPr>
        <mc:AlternateContent>
          <mc:Choice Requires="wps">
            <w:drawing>
              <wp:anchor distT="0" distB="0" distL="114300" distR="114300" simplePos="0" relativeHeight="251702784" behindDoc="0" locked="0" layoutInCell="1" allowOverlap="1" wp14:anchorId="346405BC" wp14:editId="7C3CCFCA">
                <wp:simplePos x="0" y="0"/>
                <wp:positionH relativeFrom="column">
                  <wp:posOffset>4305</wp:posOffset>
                </wp:positionH>
                <wp:positionV relativeFrom="paragraph">
                  <wp:posOffset>8403</wp:posOffset>
                </wp:positionV>
                <wp:extent cx="1491615" cy="368136"/>
                <wp:effectExtent l="19050" t="19050" r="32385" b="32385"/>
                <wp:wrapNone/>
                <wp:docPr id="248" name="AutoShap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1615" cy="368136"/>
                        </a:xfrm>
                        <a:prstGeom prst="roundRect">
                          <a:avLst>
                            <a:gd name="adj" fmla="val 16667"/>
                          </a:avLst>
                        </a:prstGeom>
                        <a:solidFill>
                          <a:srgbClr val="FFFFFF"/>
                        </a:solidFill>
                        <a:ln w="63500" cmpd="thickThin" algn="ctr">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0120B" w:rsidRPr="0010120B" w:rsidRDefault="0010120B" w:rsidP="001E640F">
                            <w:pPr>
                              <w:snapToGrid w:val="0"/>
                              <w:rPr>
                                <w:sz w:val="32"/>
                                <w:szCs w:val="32"/>
                              </w:rPr>
                            </w:pPr>
                            <w:r w:rsidRPr="0010120B">
                              <w:rPr>
                                <w:rFonts w:hint="eastAsia"/>
                                <w:sz w:val="32"/>
                                <w:szCs w:val="32"/>
                              </w:rPr>
                              <w:t>当日のセット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3" o:spid="_x0000_s1057" style="position:absolute;left:0;text-align:left;margin-left:.35pt;margin-top:.65pt;width:117.45pt;height:29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Tq06AIAAOAFAAAOAAAAZHJzL2Uyb0RvYy54bWysVFFvmzAQfp+0/2D5PQVCQggqqRKaTJO6&#10;rVo77dnBJng1NrOdkm7af9/ZkCxtX6ZpICEfPn++++67u7w6NAI9Mm24kjmOLkKMmCwV5XKX4y/3&#10;m1GKkbFEUiKUZDl+YgZfLd6+uezajI1VrQRlGgGINFnX5ri2ts2CwJQ1a4i5UC2TsFkp3RALpt4F&#10;VJMO0BsRjMMwCTqlaatVyYyBv9f9Jl54/Kpipf1UVYZZJHIMsVn/1f67dd9gcUmynSZtzcshDPIP&#10;UTSES7j0BHVNLEF7zV9BNbzUyqjKXpSqCVRV8ZL5HCCbKHyRzV1NWuZzAXJMe6LJ/D/Y8uPjrUac&#10;5ng8gVJJ0kCRlnur/N0oTmNHUdeaDDzv2lvtkjTtjSofDJKqqIncsaXWqqsZoRBY5PyDZwecYeAo&#10;2nYfFAV8AvierUOlGwcIPKCDL8rTqSjsYFEJP6PJPEqiKUYl7MVJGsWJv4Jkx9OtNvYdUw1yixxr&#10;tZf0M1TeX0Eeb4z1laFDdoR+w6hqBNT5kQgUJUkyGxAH54BkR0yfrhKcbrgQ3tC7bSE0gqM53vhn&#10;OGzO3YREXY6TeBqC6sqmBYItSOzhvgahICJ20C2l1T7EZwfNOf5ktSyKY7rP3HySXryO97Wkfm0J&#10;F/0aUhDSxct8EwAH3gFIHehw9HqB/lxupuFsEqej2WwajybxOhyt0k0xWhZAzWy9Klbr6JcLNJpk&#10;NaeUybXHNMd+iSZ/p8ehc3ulnzrmFKCLVu0t03c17RDlrpbxdD6OMBjQsuNZ6J5z9pBW9iu3tRer&#10;U86rCqWJe4cKndBBoWfMOOtlbr3HAZTjPAfWvKydkvuOsIftoW+dubvAyXyr6BMIHcLyaobBCIta&#10;6R8YdTBkcmy+74lmGIn3EpplNhnPQdnWG2k6h+T0+cb2bIPIEoBARkCAXxa2n2P7VvNdDfdEPn2p&#10;XPtW3BXcB9zHNBgwRnxKw8hzc+rc9l5/BvPiNwAAAP//AwBQSwMEFAAGAAgAAAAhAME3p83XAAAA&#10;BQEAAA8AAABkcnMvZG93bnJldi54bWxMjs1OwzAQhO9IvIO1SNyoQ6MGGuJUUMSNC6XcN7GbRI3X&#10;ke0m5u1ZTnCcH8181S7ZUczGh8GRgvtVBsJQ6/RAnYLj59vdI4gQkTSOjoyCbxNgV19fVVhqt9CH&#10;mQ+xEzxCoUQFfYxTKWVoe2MxrNxkiLOT8xYjS99J7XHhcTvKdZYV0uJA/NDjZPa9ac+Hi1XwHl/3&#10;L8XcLF1Al74Gf056OSp1e5Oen0BEk+JfGX7xGR1qZmrchXQQo4IH7rGbg+BwnW8KEI2CzTYHWVfy&#10;P339AwAA//8DAFBLAQItABQABgAIAAAAIQC2gziS/gAAAOEBAAATAAAAAAAAAAAAAAAAAAAAAABb&#10;Q29udGVudF9UeXBlc10ueG1sUEsBAi0AFAAGAAgAAAAhADj9If/WAAAAlAEAAAsAAAAAAAAAAAAA&#10;AAAALwEAAF9yZWxzLy5yZWxzUEsBAi0AFAAGAAgAAAAhALbROrToAgAA4AUAAA4AAAAAAAAAAAAA&#10;AAAALgIAAGRycy9lMm9Eb2MueG1sUEsBAi0AFAAGAAgAAAAhAME3p83XAAAABQEAAA8AAAAAAAAA&#10;AAAAAAAAQgUAAGRycy9kb3ducmV2LnhtbFBLBQYAAAAABAAEAPMAAABGBgAAAAA=&#10;" strokecolor="#4bacc6" strokeweight="5pt">
                <v:stroke linestyle="thickThin"/>
                <v:shadow color="#868686"/>
                <v:textbox inset="5.85pt,.7pt,5.85pt,.7pt">
                  <w:txbxContent>
                    <w:p w:rsidR="0010120B" w:rsidRPr="0010120B" w:rsidRDefault="0010120B" w:rsidP="001E640F">
                      <w:pPr>
                        <w:snapToGrid w:val="0"/>
                        <w:rPr>
                          <w:sz w:val="32"/>
                          <w:szCs w:val="32"/>
                        </w:rPr>
                      </w:pPr>
                      <w:r w:rsidRPr="0010120B">
                        <w:rPr>
                          <w:rFonts w:hint="eastAsia"/>
                          <w:sz w:val="32"/>
                          <w:szCs w:val="32"/>
                        </w:rPr>
                        <w:t>当日のセット</w:t>
                      </w:r>
                    </w:p>
                  </w:txbxContent>
                </v:textbox>
              </v:roundrect>
            </w:pict>
          </mc:Fallback>
        </mc:AlternateContent>
      </w:r>
    </w:p>
    <w:p w:rsidR="0010120B" w:rsidRDefault="001E640F" w:rsidP="007733E9">
      <w:pPr>
        <w:ind w:leftChars="100" w:left="413" w:hanging="199"/>
        <w:rPr>
          <w:sz w:val="20"/>
          <w:szCs w:val="20"/>
        </w:rPr>
      </w:pPr>
      <w:r>
        <w:rPr>
          <w:noProof/>
          <w:snapToGrid/>
        </w:rPr>
        <mc:AlternateContent>
          <mc:Choice Requires="wps">
            <w:drawing>
              <wp:anchor distT="0" distB="0" distL="114300" distR="114300" simplePos="0" relativeHeight="251609600" behindDoc="1" locked="0" layoutInCell="1" allowOverlap="1" wp14:anchorId="3AA5129A" wp14:editId="69C782A6">
                <wp:simplePos x="0" y="0"/>
                <wp:positionH relativeFrom="column">
                  <wp:posOffset>4305</wp:posOffset>
                </wp:positionH>
                <wp:positionV relativeFrom="paragraph">
                  <wp:posOffset>159180</wp:posOffset>
                </wp:positionV>
                <wp:extent cx="3693795" cy="4714504"/>
                <wp:effectExtent l="19050" t="19050" r="20955" b="10160"/>
                <wp:wrapNone/>
                <wp:docPr id="245"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3795" cy="4714504"/>
                        </a:xfrm>
                        <a:prstGeom prst="rect">
                          <a:avLst/>
                        </a:prstGeom>
                        <a:solidFill>
                          <a:srgbClr val="B6DDE8"/>
                        </a:solidFill>
                        <a:ln w="31750" algn="ctr">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2" o:spid="_x0000_s1026" style="position:absolute;left:0;text-align:left;margin-left:.35pt;margin-top:12.55pt;width:290.85pt;height:371.2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9POxwIAAJkFAAAOAAAAZHJzL2Uyb0RvYy54bWysVF2P2jAQfK/U/2D5nUsCgYTowgkCVJX6&#10;ceq16rOJHWLVsVPbEK5V/3vXDtBcrw9VVZAir70ez47He3t3agQ6Mm24kjmObkKMmCwV5XKf408f&#10;t6MUI2OJpEQoyXL8yAy+W7x8cdu1GRurWgnKNAIQabKuzXFtbZsFgSlr1hBzo1omYbFSuiEWQr0P&#10;qCYdoDciGIfhLOiUpq1WJTMGZtf9Il54/KpipX1fVYZZJHIM3Kz/av/duW+wuCXZXpO25uWZBvkH&#10;Fg3hEg69Qq2JJeig+TOohpdaGVXZm1I1gaoqXjJfA1QThb9V81CTlvlaQBzTXmUy/w+2fHe814jT&#10;HI/jKUaSNHBJH0A2IveCoUk6dhJ1rckg86G9165I075R5ReDpCpqyGNLrVVXM0KBWOTygycbXGBg&#10;K9p1bxUFfHKwyqt1qnTjAEEHdPKX8ni9FHayqITJyWw+SebArYS1OIniaRj7M0h22d5qY18x1SA3&#10;yLEG+h6eHN8Y6+iQ7JLi6SvB6ZYL4QO93xVCoyMBh6xm6/UmPaObYZqQqAMuUTIFFxGxB7OXVvtT&#10;nuSZIVy8WhbF7E9wDbdge8GbHKeh+7kkkjkNN5L6sSVc9GOgL6RbZt7QfU0QnSwM/TxI5c32fbmd&#10;hkk8SUdJMp2M4skmHK3SbTFaFtFslmxWxWoT/XCsozirOaVMbjymuXg/iv/OW+dX2Lv26v4rQcdK&#10;HaDGh5p2iHJ3LZPpfBxhCOD5jZO+6oGUSCv7mdvam965wGE8kTOduf9Zziu6v97BwcGz2vqME0gF&#10;Sl5U8xZ1ruzdvVP0ERwKHLwNoaPBoFb6G0YddIccm68HohlG4rUElyfx2FnS+iBN52AKPVzYDRaI&#10;LAEoxxaM44eF7RvQodV8X8M5ka9VqiW8i4p7x7o303MC1i6A9+/5n3uVazDD2Gf96qiLnwAAAP//&#10;AwBQSwMEFAAGAAgAAAAhAHuawyndAAAABwEAAA8AAABkcnMvZG93bnJldi54bWxMjk1OwzAQhfdI&#10;3MEaJDYVdRqRtIQ4FSABYoNE6QGceHBC43EUO216e4YVLN+P3vvK7ex6ccQxdJ4UrJYJCKTGm46s&#10;gv3n880GRIiajO49oYIzBthWlxelLow/0Qced9EKHqFQaAVtjEMhZWhadDos/YDE2ZcfnY4sRyvN&#10;qE887nqZJkkune6IH1o94FOLzWE3OQWL8JZ/v1hj3xdT89idX5O7fX1Q6vpqfrgHEXGOf2X4xWd0&#10;qJip9hOZIHoFa+4pSLMVCE6zTXoLomY7X2cgq1L+569+AAAA//8DAFBLAQItABQABgAIAAAAIQC2&#10;gziS/gAAAOEBAAATAAAAAAAAAAAAAAAAAAAAAABbQ29udGVudF9UeXBlc10ueG1sUEsBAi0AFAAG&#10;AAgAAAAhADj9If/WAAAAlAEAAAsAAAAAAAAAAAAAAAAALwEAAF9yZWxzLy5yZWxzUEsBAi0AFAAG&#10;AAgAAAAhABQ3087HAgAAmQUAAA4AAAAAAAAAAAAAAAAALgIAAGRycy9lMm9Eb2MueG1sUEsBAi0A&#10;FAAGAAgAAAAhAHuawyndAAAABwEAAA8AAAAAAAAAAAAAAAAAIQUAAGRycy9kb3ducmV2LnhtbFBL&#10;BQYAAAAABAAEAPMAAAArBgAAAAA=&#10;" fillcolor="#b6dde8" strokecolor="#4bacc6" strokeweight="2.5pt">
                <v:shadow color="#868686"/>
                <v:textbox inset="5.85pt,.7pt,5.85pt,.7pt"/>
              </v:rect>
            </w:pict>
          </mc:Fallback>
        </mc:AlternateContent>
      </w:r>
    </w:p>
    <w:p w:rsidR="0073683C" w:rsidRPr="00412057" w:rsidRDefault="0073683C" w:rsidP="007733E9">
      <w:pPr>
        <w:ind w:leftChars="100" w:left="413" w:hanging="199"/>
        <w:rPr>
          <w:sz w:val="20"/>
          <w:szCs w:val="20"/>
        </w:rPr>
      </w:pPr>
      <w:r>
        <w:rPr>
          <w:rFonts w:hint="eastAsia"/>
          <w:sz w:val="20"/>
          <w:szCs w:val="20"/>
        </w:rPr>
        <w:t>☆生徒用</w:t>
      </w:r>
    </w:p>
    <w:p w:rsidR="003D4083" w:rsidRDefault="0073683C" w:rsidP="007733E9">
      <w:pPr>
        <w:ind w:leftChars="100" w:left="413" w:hanging="199"/>
        <w:rPr>
          <w:rFonts w:hAnsi="ＭＳ 明朝"/>
          <w:sz w:val="20"/>
          <w:szCs w:val="20"/>
        </w:rPr>
      </w:pPr>
      <w:r w:rsidRPr="0034152A">
        <w:rPr>
          <w:rFonts w:ascii="ＭＳ ゴシック" w:eastAsia="ＭＳ ゴシック" w:hAnsi="ＭＳ ゴシック" w:hint="eastAsia"/>
          <w:sz w:val="20"/>
          <w:szCs w:val="20"/>
        </w:rPr>
        <w:t xml:space="preserve">□ブロッコリー　　　　　</w:t>
      </w:r>
      <w:r w:rsidR="00D5784E">
        <w:rPr>
          <w:rFonts w:ascii="ＭＳ ゴシック" w:eastAsia="ＭＳ ゴシック" w:hAnsi="ＭＳ ゴシック" w:hint="eastAsia"/>
          <w:sz w:val="20"/>
          <w:szCs w:val="20"/>
        </w:rPr>
        <w:tab/>
      </w:r>
      <w:r w:rsidRPr="0034152A">
        <w:rPr>
          <w:rFonts w:ascii="ＭＳ ゴシック" w:eastAsia="ＭＳ ゴシック" w:hAnsi="ＭＳ ゴシック" w:hint="eastAsia"/>
          <w:sz w:val="20"/>
          <w:szCs w:val="20"/>
        </w:rPr>
        <w:t>約30ｇ（</w:t>
      </w:r>
      <w:r w:rsidR="00D5784E">
        <w:rPr>
          <w:rFonts w:ascii="ＭＳ ゴシック" w:eastAsia="ＭＳ ゴシック" w:hAnsi="ＭＳ ゴシック" w:hint="eastAsia"/>
          <w:sz w:val="20"/>
          <w:szCs w:val="20"/>
        </w:rPr>
        <w:t>1/4</w:t>
      </w:r>
      <w:r w:rsidRPr="0034152A">
        <w:rPr>
          <w:rFonts w:ascii="ＭＳ ゴシック" w:eastAsia="ＭＳ ゴシック" w:hAnsi="ＭＳ ゴシック" w:hint="eastAsia"/>
          <w:sz w:val="20"/>
          <w:szCs w:val="20"/>
        </w:rPr>
        <w:t>～</w:t>
      </w:r>
      <w:r w:rsidR="00D5784E">
        <w:rPr>
          <w:rFonts w:ascii="ＭＳ ゴシック" w:eastAsia="ＭＳ ゴシック" w:hAnsi="ＭＳ ゴシック" w:hint="eastAsia"/>
          <w:sz w:val="20"/>
          <w:szCs w:val="20"/>
        </w:rPr>
        <w:t>1/2</w:t>
      </w:r>
      <w:r w:rsidRPr="0034152A">
        <w:rPr>
          <w:rFonts w:ascii="ＭＳ ゴシック" w:eastAsia="ＭＳ ゴシック" w:hAnsi="ＭＳ ゴシック" w:hint="eastAsia"/>
          <w:sz w:val="20"/>
          <w:szCs w:val="20"/>
        </w:rPr>
        <w:t>株分）</w:t>
      </w:r>
      <w:r w:rsidR="003D4083">
        <w:rPr>
          <w:rFonts w:ascii="ＭＳ ゴシック" w:eastAsia="ＭＳ ゴシック" w:hAnsi="ＭＳ ゴシック" w:hint="eastAsia"/>
          <w:sz w:val="20"/>
          <w:szCs w:val="20"/>
        </w:rPr>
        <w:tab/>
      </w:r>
      <w:r w:rsidR="003D4083">
        <w:rPr>
          <w:rFonts w:hAnsi="ＭＳ 明朝" w:hint="eastAsia"/>
          <w:sz w:val="20"/>
          <w:szCs w:val="20"/>
        </w:rPr>
        <w:t>・</w:t>
      </w:r>
      <w:r w:rsidR="003D4083" w:rsidRPr="00486F51">
        <w:rPr>
          <w:rFonts w:hAnsi="ＭＳ 明朝" w:hint="eastAsia"/>
          <w:sz w:val="20"/>
          <w:szCs w:val="20"/>
        </w:rPr>
        <w:t>切ったブロッコリー</w:t>
      </w:r>
      <w:r w:rsidR="003D4083">
        <w:rPr>
          <w:rFonts w:hAnsi="ＭＳ 明朝" w:hint="eastAsia"/>
          <w:sz w:val="20"/>
          <w:szCs w:val="20"/>
        </w:rPr>
        <w:t>を</w:t>
      </w:r>
      <w:r w:rsidR="00872335">
        <w:rPr>
          <w:rFonts w:hAnsi="ＭＳ 明朝" w:hint="eastAsia"/>
          <w:sz w:val="20"/>
          <w:szCs w:val="20"/>
        </w:rPr>
        <w:t>入れる</w:t>
      </w:r>
      <w:r w:rsidR="003D4083" w:rsidRPr="00486F51">
        <w:rPr>
          <w:rFonts w:hAnsi="ＭＳ 明朝" w:hint="eastAsia"/>
          <w:sz w:val="20"/>
          <w:szCs w:val="20"/>
        </w:rPr>
        <w:t>袋</w:t>
      </w:r>
    </w:p>
    <w:p w:rsidR="003D4083" w:rsidRDefault="003D4083" w:rsidP="007733E9">
      <w:pPr>
        <w:ind w:leftChars="100" w:left="413" w:hanging="199"/>
        <w:rPr>
          <w:rFonts w:hAnsi="ＭＳ 明朝"/>
          <w:sz w:val="20"/>
          <w:szCs w:val="20"/>
        </w:rPr>
      </w:pPr>
      <w:r>
        <w:rPr>
          <w:rFonts w:hAnsi="ＭＳ 明朝" w:hint="eastAsia"/>
          <w:sz w:val="20"/>
          <w:szCs w:val="20"/>
        </w:rPr>
        <w:t xml:space="preserve">　　　　　　　　　　　　　　　　　　　　　　　　　　　　</w:t>
      </w:r>
      <w:r>
        <w:rPr>
          <w:rFonts w:hAnsi="ＭＳ 明朝" w:hint="eastAsia"/>
          <w:sz w:val="20"/>
          <w:szCs w:val="20"/>
        </w:rPr>
        <w:tab/>
      </w:r>
      <w:r w:rsidRPr="00486F51">
        <w:rPr>
          <w:rFonts w:hAnsi="ＭＳ 明朝" w:hint="eastAsia"/>
          <w:sz w:val="20"/>
          <w:szCs w:val="20"/>
        </w:rPr>
        <w:t>・解剖ばさみ</w:t>
      </w:r>
      <w:r>
        <w:rPr>
          <w:rFonts w:hAnsi="ＭＳ 明朝" w:hint="eastAsia"/>
          <w:sz w:val="20"/>
          <w:szCs w:val="20"/>
        </w:rPr>
        <w:t>など</w:t>
      </w:r>
      <w:r w:rsidR="00051D07">
        <w:rPr>
          <w:rFonts w:hAnsi="ＭＳ 明朝" w:hint="eastAsia"/>
          <w:sz w:val="20"/>
          <w:szCs w:val="20"/>
        </w:rPr>
        <w:t>蕾部分</w:t>
      </w:r>
      <w:r>
        <w:rPr>
          <w:rFonts w:hAnsi="ＭＳ 明朝" w:hint="eastAsia"/>
          <w:sz w:val="20"/>
          <w:szCs w:val="20"/>
        </w:rPr>
        <w:t>を切るもの</w:t>
      </w:r>
    </w:p>
    <w:p w:rsidR="0073683C" w:rsidRPr="003D4083" w:rsidRDefault="003D4083" w:rsidP="007733E9">
      <w:pPr>
        <w:ind w:leftChars="100" w:left="413" w:hanging="199"/>
        <w:rPr>
          <w:rFonts w:ascii="ＭＳ ゴシック" w:eastAsia="ＭＳ ゴシック" w:hAnsi="ＭＳ ゴシック"/>
          <w:sz w:val="20"/>
          <w:szCs w:val="20"/>
        </w:rPr>
      </w:pPr>
      <w:r w:rsidRPr="00486F51">
        <w:rPr>
          <w:rFonts w:hAnsi="ＭＳ 明朝" w:hint="eastAsia"/>
          <w:sz w:val="20"/>
          <w:szCs w:val="20"/>
        </w:rPr>
        <w:t xml:space="preserve">　</w:t>
      </w:r>
      <w:r>
        <w:rPr>
          <w:rFonts w:hAnsi="ＭＳ 明朝" w:hint="eastAsia"/>
          <w:sz w:val="20"/>
          <w:szCs w:val="20"/>
        </w:rPr>
        <w:t xml:space="preserve">　　　　　　　　　　　　　　　　　　　　　　　　　　　</w:t>
      </w:r>
      <w:r>
        <w:rPr>
          <w:rFonts w:hAnsi="ＭＳ 明朝" w:hint="eastAsia"/>
          <w:sz w:val="20"/>
          <w:szCs w:val="20"/>
        </w:rPr>
        <w:tab/>
      </w:r>
      <w:r w:rsidR="00F61018">
        <w:rPr>
          <w:rFonts w:hAnsi="ＭＳ 明朝" w:hint="eastAsia"/>
          <w:sz w:val="20"/>
          <w:szCs w:val="20"/>
        </w:rPr>
        <w:t xml:space="preserve">・はかり　　　</w:t>
      </w:r>
      <w:r w:rsidR="00D5784E">
        <w:rPr>
          <w:rFonts w:hAnsi="ＭＳ 明朝" w:hint="eastAsia"/>
          <w:sz w:val="20"/>
          <w:szCs w:val="20"/>
        </w:rPr>
        <w:tab/>
      </w:r>
      <w:r w:rsidRPr="00486F51">
        <w:rPr>
          <w:rFonts w:hAnsi="ＭＳ 明朝" w:hint="eastAsia"/>
          <w:sz w:val="20"/>
          <w:szCs w:val="20"/>
        </w:rPr>
        <w:t>・冷凍庫</w:t>
      </w:r>
    </w:p>
    <w:p w:rsidR="007733E9" w:rsidRDefault="007733E9" w:rsidP="007733E9">
      <w:pPr>
        <w:ind w:leftChars="100" w:left="413" w:hanging="199"/>
        <w:rPr>
          <w:rFonts w:hAnsi="ＭＳ 明朝"/>
          <w:sz w:val="20"/>
          <w:szCs w:val="20"/>
        </w:rPr>
      </w:pPr>
      <w:r w:rsidRPr="0034152A">
        <w:rPr>
          <w:rFonts w:ascii="ＭＳ ゴシック" w:eastAsia="ＭＳ ゴシック" w:hAnsi="ＭＳ ゴシック" w:hint="eastAsia"/>
          <w:sz w:val="20"/>
          <w:szCs w:val="20"/>
        </w:rPr>
        <w:t xml:space="preserve">□無水エタノール（冷凍庫で冷やしたもの）　　</w:t>
      </w:r>
      <w:r w:rsidR="00D5784E">
        <w:rPr>
          <w:rFonts w:ascii="ＭＳ ゴシック" w:eastAsia="ＭＳ ゴシック" w:hAnsi="ＭＳ ゴシック" w:hint="eastAsia"/>
          <w:sz w:val="20"/>
          <w:szCs w:val="20"/>
        </w:rPr>
        <w:tab/>
      </w:r>
      <w:r w:rsidR="00051D07">
        <w:rPr>
          <w:rFonts w:ascii="ＭＳ ゴシック" w:eastAsia="ＭＳ ゴシック" w:hAnsi="ＭＳ ゴシック" w:hint="eastAsia"/>
          <w:sz w:val="20"/>
          <w:szCs w:val="20"/>
        </w:rPr>
        <w:t>10</w:t>
      </w:r>
      <w:r w:rsidRPr="0034152A">
        <w:rPr>
          <w:rFonts w:ascii="ＭＳ ゴシック" w:eastAsia="ＭＳ ゴシック" w:hAnsi="ＭＳ ゴシック" w:hint="eastAsia"/>
          <w:sz w:val="20"/>
          <w:szCs w:val="20"/>
        </w:rPr>
        <w:t>0mL</w:t>
      </w:r>
      <w:r>
        <w:rPr>
          <w:rFonts w:hAnsi="ＭＳ 明朝" w:hint="eastAsia"/>
          <w:sz w:val="20"/>
          <w:szCs w:val="20"/>
        </w:rPr>
        <w:t xml:space="preserve">　</w:t>
      </w:r>
      <w:r>
        <w:rPr>
          <w:rFonts w:hAnsi="ＭＳ 明朝" w:hint="eastAsia"/>
          <w:sz w:val="20"/>
          <w:szCs w:val="20"/>
        </w:rPr>
        <w:tab/>
      </w:r>
      <w:r w:rsidR="00D5784E" w:rsidRPr="00486F51">
        <w:rPr>
          <w:rFonts w:hAnsi="ＭＳ 明朝" w:hint="eastAsia"/>
          <w:sz w:val="20"/>
          <w:szCs w:val="20"/>
        </w:rPr>
        <w:t>・冷凍庫</w:t>
      </w:r>
      <w:r w:rsidR="00D5784E">
        <w:rPr>
          <w:rFonts w:hAnsi="ＭＳ 明朝" w:hint="eastAsia"/>
          <w:sz w:val="20"/>
          <w:szCs w:val="20"/>
        </w:rPr>
        <w:tab/>
      </w:r>
      <w:r w:rsidR="00D5784E">
        <w:rPr>
          <w:rFonts w:hAnsi="ＭＳ 明朝" w:hint="eastAsia"/>
          <w:sz w:val="20"/>
          <w:szCs w:val="20"/>
        </w:rPr>
        <w:tab/>
      </w:r>
      <w:r w:rsidRPr="00486F51">
        <w:rPr>
          <w:rFonts w:hAnsi="ＭＳ 明朝" w:hint="eastAsia"/>
          <w:sz w:val="20"/>
          <w:szCs w:val="20"/>
        </w:rPr>
        <w:t>・プラスチック容器</w:t>
      </w:r>
    </w:p>
    <w:p w:rsidR="0073683C" w:rsidRDefault="0073683C" w:rsidP="007733E9">
      <w:pPr>
        <w:ind w:leftChars="100" w:left="413" w:hanging="199"/>
        <w:rPr>
          <w:rFonts w:hAnsi="ＭＳ 明朝"/>
          <w:sz w:val="20"/>
          <w:szCs w:val="20"/>
        </w:rPr>
      </w:pPr>
      <w:r w:rsidRPr="0034152A">
        <w:rPr>
          <w:rFonts w:ascii="ＭＳ ゴシック" w:eastAsia="ＭＳ ゴシック" w:hAnsi="ＭＳ ゴシック" w:hint="eastAsia"/>
          <w:sz w:val="20"/>
          <w:szCs w:val="20"/>
        </w:rPr>
        <w:t xml:space="preserve">□塩化ナトリウム　　</w:t>
      </w:r>
      <w:r w:rsidR="00F61018">
        <w:rPr>
          <w:rFonts w:ascii="ＭＳ ゴシック" w:eastAsia="ＭＳ ゴシック" w:hAnsi="ＭＳ ゴシック" w:hint="eastAsia"/>
          <w:sz w:val="20"/>
          <w:szCs w:val="20"/>
        </w:rPr>
        <w:t xml:space="preserve">　</w:t>
      </w:r>
      <w:r w:rsidRPr="0034152A">
        <w:rPr>
          <w:rFonts w:ascii="ＭＳ ゴシック" w:eastAsia="ＭＳ ゴシック" w:hAnsi="ＭＳ ゴシック" w:hint="eastAsia"/>
          <w:sz w:val="20"/>
          <w:szCs w:val="20"/>
        </w:rPr>
        <w:t xml:space="preserve">　</w:t>
      </w:r>
      <w:r w:rsidR="00D5784E">
        <w:rPr>
          <w:rFonts w:ascii="ＭＳ ゴシック" w:eastAsia="ＭＳ ゴシック" w:hAnsi="ＭＳ ゴシック" w:hint="eastAsia"/>
          <w:sz w:val="20"/>
          <w:szCs w:val="20"/>
        </w:rPr>
        <w:tab/>
      </w:r>
      <w:r>
        <w:rPr>
          <w:rFonts w:ascii="ＭＳ ゴシック" w:eastAsia="ＭＳ ゴシック" w:hAnsi="ＭＳ ゴシック" w:hint="eastAsia"/>
          <w:sz w:val="20"/>
          <w:szCs w:val="20"/>
        </w:rPr>
        <w:t>4.0</w:t>
      </w:r>
      <w:r w:rsidRPr="0034152A">
        <w:rPr>
          <w:rFonts w:ascii="ＭＳ ゴシック" w:eastAsia="ＭＳ ゴシック" w:hAnsi="ＭＳ ゴシック" w:hint="eastAsia"/>
          <w:sz w:val="20"/>
          <w:szCs w:val="20"/>
        </w:rPr>
        <w:t>ｇ</w:t>
      </w:r>
      <w:r w:rsidR="003D4083">
        <w:rPr>
          <w:rFonts w:ascii="ＭＳ ゴシック" w:eastAsia="ＭＳ ゴシック" w:hAnsi="ＭＳ ゴシック" w:hint="eastAsia"/>
          <w:sz w:val="20"/>
          <w:szCs w:val="20"/>
        </w:rPr>
        <w:t xml:space="preserve">　</w:t>
      </w:r>
      <w:r w:rsidR="00D5784E">
        <w:rPr>
          <w:rFonts w:ascii="ＭＳ ゴシック" w:eastAsia="ＭＳ ゴシック" w:hAnsi="ＭＳ ゴシック" w:hint="eastAsia"/>
          <w:sz w:val="20"/>
          <w:szCs w:val="20"/>
        </w:rPr>
        <w:t xml:space="preserve">　　</w:t>
      </w:r>
      <w:r w:rsidR="003D4083">
        <w:rPr>
          <w:rFonts w:ascii="ＭＳ ゴシック" w:eastAsia="ＭＳ ゴシック" w:hAnsi="ＭＳ ゴシック" w:hint="eastAsia"/>
          <w:sz w:val="20"/>
          <w:szCs w:val="20"/>
        </w:rPr>
        <w:t xml:space="preserve">　　　</w:t>
      </w:r>
      <w:r w:rsidR="003D4083">
        <w:rPr>
          <w:rFonts w:ascii="ＭＳ ゴシック" w:eastAsia="ＭＳ ゴシック" w:hAnsi="ＭＳ ゴシック" w:hint="eastAsia"/>
          <w:sz w:val="20"/>
          <w:szCs w:val="20"/>
        </w:rPr>
        <w:tab/>
      </w:r>
      <w:r w:rsidR="00F61018" w:rsidRPr="00486F51">
        <w:rPr>
          <w:rFonts w:hAnsi="ＭＳ 明朝" w:hint="eastAsia"/>
          <w:sz w:val="20"/>
          <w:szCs w:val="20"/>
        </w:rPr>
        <w:t>・薬さじ</w:t>
      </w:r>
      <w:r w:rsidR="00F61018">
        <w:rPr>
          <w:rFonts w:hAnsi="ＭＳ 明朝" w:hint="eastAsia"/>
          <w:sz w:val="20"/>
          <w:szCs w:val="20"/>
        </w:rPr>
        <w:t xml:space="preserve">　　　</w:t>
      </w:r>
      <w:r w:rsidR="00D5784E">
        <w:rPr>
          <w:rFonts w:hAnsi="ＭＳ 明朝" w:hint="eastAsia"/>
          <w:sz w:val="20"/>
          <w:szCs w:val="20"/>
        </w:rPr>
        <w:tab/>
      </w:r>
      <w:r w:rsidR="00F61018" w:rsidRPr="00486F51">
        <w:rPr>
          <w:rFonts w:hAnsi="ＭＳ 明朝" w:hint="eastAsia"/>
          <w:sz w:val="20"/>
          <w:szCs w:val="20"/>
        </w:rPr>
        <w:t>・薬包紙</w:t>
      </w:r>
    </w:p>
    <w:p w:rsidR="003D4083" w:rsidRDefault="003D4083" w:rsidP="007733E9">
      <w:pPr>
        <w:ind w:leftChars="100" w:left="413" w:hanging="199"/>
        <w:rPr>
          <w:rFonts w:hAnsi="ＭＳ 明朝"/>
          <w:sz w:val="20"/>
          <w:szCs w:val="20"/>
        </w:rPr>
      </w:pPr>
      <w:r>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ab/>
      </w:r>
      <w:r w:rsidRPr="00486F51">
        <w:rPr>
          <w:rFonts w:hAnsi="ＭＳ 明朝" w:hint="eastAsia"/>
          <w:sz w:val="20"/>
          <w:szCs w:val="20"/>
        </w:rPr>
        <w:t>・はかり</w:t>
      </w:r>
      <w:r w:rsidR="00F61018">
        <w:rPr>
          <w:rFonts w:hAnsi="ＭＳ 明朝" w:hint="eastAsia"/>
          <w:sz w:val="20"/>
          <w:szCs w:val="20"/>
        </w:rPr>
        <w:t xml:space="preserve">　　　</w:t>
      </w:r>
      <w:r w:rsidR="00D5784E">
        <w:rPr>
          <w:rFonts w:hAnsi="ＭＳ 明朝" w:hint="eastAsia"/>
          <w:sz w:val="20"/>
          <w:szCs w:val="20"/>
        </w:rPr>
        <w:tab/>
      </w:r>
      <w:r w:rsidR="00F61018">
        <w:rPr>
          <w:rFonts w:hAnsi="ＭＳ 明朝" w:hint="eastAsia"/>
          <w:sz w:val="20"/>
          <w:szCs w:val="20"/>
        </w:rPr>
        <w:t>・</w:t>
      </w:r>
      <w:r w:rsidR="00F61018" w:rsidRPr="0039163B">
        <w:rPr>
          <w:rFonts w:hAnsi="ＭＳ 明朝" w:hint="eastAsia"/>
          <w:sz w:val="20"/>
          <w:szCs w:val="20"/>
        </w:rPr>
        <w:t>50mL</w:t>
      </w:r>
      <w:r w:rsidR="00974AA7">
        <w:rPr>
          <w:rFonts w:hAnsi="ＭＳ 明朝" w:hint="eastAsia"/>
          <w:sz w:val="20"/>
          <w:szCs w:val="20"/>
        </w:rPr>
        <w:t>ビーカー</w:t>
      </w:r>
    </w:p>
    <w:p w:rsidR="003D4083" w:rsidRPr="003D4083" w:rsidRDefault="003D4083" w:rsidP="007733E9">
      <w:pPr>
        <w:ind w:leftChars="100" w:left="413" w:hanging="199"/>
        <w:rPr>
          <w:rFonts w:ascii="ＭＳ ゴシック" w:eastAsia="ＭＳ ゴシック" w:hAnsi="ＭＳ ゴシック"/>
          <w:sz w:val="20"/>
          <w:szCs w:val="20"/>
        </w:rPr>
      </w:pPr>
      <w:r>
        <w:rPr>
          <w:rFonts w:hAnsi="ＭＳ 明朝" w:hint="eastAsia"/>
          <w:sz w:val="20"/>
          <w:szCs w:val="20"/>
        </w:rPr>
        <w:t xml:space="preserve">　　　　　　　　　　　　　　　　　　　　　　　　　　　　</w:t>
      </w:r>
      <w:r>
        <w:rPr>
          <w:rFonts w:hAnsi="ＭＳ 明朝" w:hint="eastAsia"/>
          <w:sz w:val="20"/>
          <w:szCs w:val="20"/>
        </w:rPr>
        <w:tab/>
      </w:r>
      <w:r w:rsidRPr="00486F51">
        <w:rPr>
          <w:rFonts w:hAnsi="ＭＳ 明朝" w:hint="eastAsia"/>
          <w:sz w:val="20"/>
          <w:szCs w:val="20"/>
        </w:rPr>
        <w:t>・ラップ</w:t>
      </w:r>
    </w:p>
    <w:p w:rsidR="003C05B2" w:rsidRPr="0039163B" w:rsidRDefault="003C05B2" w:rsidP="003C05B2">
      <w:pPr>
        <w:ind w:leftChars="100" w:left="413" w:hanging="199"/>
        <w:rPr>
          <w:rFonts w:hAnsi="ＭＳ 明朝"/>
          <w:sz w:val="20"/>
          <w:szCs w:val="20"/>
        </w:rPr>
      </w:pPr>
      <w:r w:rsidRPr="0039163B">
        <w:rPr>
          <w:rFonts w:hAnsi="ＭＳ 明朝" w:hint="eastAsia"/>
          <w:sz w:val="20"/>
          <w:szCs w:val="20"/>
        </w:rPr>
        <w:t xml:space="preserve">□スポイト（または割箸）　　</w:t>
      </w:r>
      <w:r>
        <w:rPr>
          <w:rFonts w:hAnsi="ＭＳ 明朝" w:hint="eastAsia"/>
          <w:sz w:val="20"/>
          <w:szCs w:val="20"/>
        </w:rPr>
        <w:t xml:space="preserve">　</w:t>
      </w:r>
      <w:r w:rsidR="00D5784E">
        <w:rPr>
          <w:rFonts w:hAnsi="ＭＳ 明朝" w:hint="eastAsia"/>
          <w:sz w:val="20"/>
          <w:szCs w:val="20"/>
        </w:rPr>
        <w:tab/>
      </w:r>
      <w:r w:rsidRPr="0039163B">
        <w:rPr>
          <w:rFonts w:hAnsi="ＭＳ 明朝" w:hint="eastAsia"/>
          <w:sz w:val="20"/>
          <w:szCs w:val="20"/>
        </w:rPr>
        <w:t>１つ</w:t>
      </w:r>
      <w:r>
        <w:rPr>
          <w:rFonts w:hAnsi="ＭＳ 明朝" w:hint="eastAsia"/>
          <w:sz w:val="20"/>
          <w:szCs w:val="20"/>
        </w:rPr>
        <w:t xml:space="preserve">　　　　　　　　　　</w:t>
      </w:r>
      <w:r>
        <w:rPr>
          <w:rFonts w:hAnsi="ＭＳ 明朝" w:hint="eastAsia"/>
          <w:sz w:val="20"/>
          <w:szCs w:val="20"/>
        </w:rPr>
        <w:tab/>
        <w:t>・</w:t>
      </w:r>
      <w:r w:rsidR="00D5784E">
        <w:rPr>
          <w:rFonts w:hAnsi="ＭＳ 明朝" w:hint="eastAsia"/>
          <w:sz w:val="20"/>
          <w:szCs w:val="20"/>
        </w:rPr>
        <w:t>くぎ</w:t>
      </w:r>
      <w:r>
        <w:rPr>
          <w:rFonts w:hAnsi="ＭＳ 明朝" w:hint="eastAsia"/>
          <w:sz w:val="20"/>
          <w:szCs w:val="20"/>
        </w:rPr>
        <w:t xml:space="preserve">　　　</w:t>
      </w:r>
      <w:r w:rsidR="00D5784E">
        <w:rPr>
          <w:rFonts w:hAnsi="ＭＳ 明朝" w:hint="eastAsia"/>
          <w:sz w:val="20"/>
          <w:szCs w:val="20"/>
        </w:rPr>
        <w:tab/>
      </w:r>
      <w:r>
        <w:rPr>
          <w:rFonts w:hAnsi="ＭＳ 明朝" w:hint="eastAsia"/>
          <w:sz w:val="20"/>
          <w:szCs w:val="20"/>
        </w:rPr>
        <w:t>・熱湯</w:t>
      </w:r>
    </w:p>
    <w:p w:rsidR="003C05B2" w:rsidRPr="00632CA0" w:rsidRDefault="00D5784E" w:rsidP="003C05B2">
      <w:pPr>
        <w:ind w:leftChars="100" w:left="413" w:hanging="199"/>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□ろ紙　　</w:t>
      </w:r>
      <w:r w:rsidR="001E640F">
        <w:rPr>
          <w:rFonts w:ascii="ＭＳ ゴシック" w:eastAsia="ＭＳ ゴシック" w:hAnsi="ＭＳ ゴシック" w:hint="eastAsia"/>
          <w:sz w:val="20"/>
          <w:szCs w:val="20"/>
        </w:rPr>
        <w:tab/>
      </w:r>
      <w:r w:rsidR="001E640F">
        <w:rPr>
          <w:rFonts w:ascii="ＭＳ ゴシック" w:eastAsia="ＭＳ ゴシック" w:hAnsi="ＭＳ ゴシック" w:hint="eastAsia"/>
          <w:sz w:val="20"/>
          <w:szCs w:val="20"/>
        </w:rPr>
        <w:tab/>
      </w:r>
      <w:r>
        <w:rPr>
          <w:rFonts w:ascii="ＭＳ ゴシック" w:eastAsia="ＭＳ ゴシック" w:hAnsi="ＭＳ ゴシック" w:hint="eastAsia"/>
          <w:sz w:val="20"/>
          <w:szCs w:val="20"/>
        </w:rPr>
        <w:tab/>
      </w:r>
      <w:r w:rsidR="000670DC">
        <w:rPr>
          <w:rFonts w:ascii="ＭＳ ゴシック" w:eastAsia="ＭＳ ゴシック" w:hAnsi="ＭＳ ゴシック" w:hint="eastAsia"/>
          <w:sz w:val="20"/>
          <w:szCs w:val="20"/>
        </w:rPr>
        <w:t>１枚／人</w:t>
      </w:r>
      <w:r w:rsidR="001E640F">
        <w:rPr>
          <w:rFonts w:ascii="ＭＳ ゴシック" w:eastAsia="ＭＳ ゴシック" w:hAnsi="ＭＳ ゴシック" w:hint="eastAsia"/>
          <w:sz w:val="20"/>
          <w:szCs w:val="20"/>
        </w:rPr>
        <w:tab/>
      </w:r>
      <w:r w:rsidR="000670DC">
        <w:rPr>
          <w:rFonts w:ascii="ＭＳ ゴシック" w:eastAsia="ＭＳ ゴシック" w:hAnsi="ＭＳ ゴシック" w:hint="eastAsia"/>
          <w:sz w:val="20"/>
          <w:szCs w:val="20"/>
        </w:rPr>
        <w:tab/>
      </w:r>
      <w:r w:rsidR="001E640F">
        <w:rPr>
          <w:rFonts w:ascii="ＭＳ ゴシック" w:eastAsia="ＭＳ ゴシック" w:hAnsi="ＭＳ ゴシック" w:hint="eastAsia"/>
          <w:sz w:val="20"/>
          <w:szCs w:val="20"/>
        </w:rPr>
        <w:tab/>
      </w:r>
      <w:r w:rsidR="003C05B2" w:rsidRPr="00C83A5A">
        <w:rPr>
          <w:rFonts w:hAnsi="ＭＳ 明朝" w:hint="eastAsia"/>
          <w:sz w:val="20"/>
          <w:szCs w:val="20"/>
        </w:rPr>
        <w:t>・はさみ</w:t>
      </w:r>
    </w:p>
    <w:p w:rsidR="007733E9" w:rsidRPr="0039163B" w:rsidRDefault="007733E9" w:rsidP="007733E9">
      <w:pPr>
        <w:ind w:leftChars="100" w:left="413" w:hanging="199"/>
        <w:rPr>
          <w:rFonts w:hAnsi="ＭＳ 明朝"/>
          <w:sz w:val="20"/>
          <w:szCs w:val="20"/>
        </w:rPr>
      </w:pPr>
      <w:r w:rsidRPr="0039163B">
        <w:rPr>
          <w:rFonts w:hAnsi="ＭＳ 明朝" w:hint="eastAsia"/>
          <w:sz w:val="20"/>
          <w:szCs w:val="20"/>
        </w:rPr>
        <w:t>□</w:t>
      </w:r>
      <w:r w:rsidR="00B44933" w:rsidRPr="0039163B">
        <w:rPr>
          <w:rFonts w:hAnsi="ＭＳ 明朝" w:hint="eastAsia"/>
          <w:sz w:val="20"/>
          <w:szCs w:val="20"/>
        </w:rPr>
        <w:t>100mL</w:t>
      </w:r>
      <w:r w:rsidRPr="0039163B">
        <w:rPr>
          <w:rFonts w:hAnsi="ＭＳ 明朝" w:hint="eastAsia"/>
          <w:sz w:val="20"/>
          <w:szCs w:val="20"/>
        </w:rPr>
        <w:t xml:space="preserve">ビーカー　　　</w:t>
      </w:r>
      <w:r w:rsidR="00B44933">
        <w:rPr>
          <w:rFonts w:hAnsi="ＭＳ 明朝" w:hint="eastAsia"/>
          <w:sz w:val="20"/>
          <w:szCs w:val="20"/>
        </w:rPr>
        <w:t xml:space="preserve">　</w:t>
      </w:r>
      <w:r w:rsidRPr="0039163B">
        <w:rPr>
          <w:rFonts w:hAnsi="ＭＳ 明朝" w:hint="eastAsia"/>
          <w:sz w:val="20"/>
          <w:szCs w:val="20"/>
        </w:rPr>
        <w:t xml:space="preserve">　</w:t>
      </w:r>
      <w:r>
        <w:rPr>
          <w:rFonts w:hAnsi="ＭＳ 明朝" w:hint="eastAsia"/>
          <w:sz w:val="20"/>
          <w:szCs w:val="20"/>
        </w:rPr>
        <w:t xml:space="preserve">　</w:t>
      </w:r>
      <w:r w:rsidR="00D5784E">
        <w:rPr>
          <w:rFonts w:hAnsi="ＭＳ 明朝" w:hint="eastAsia"/>
          <w:sz w:val="20"/>
          <w:szCs w:val="20"/>
        </w:rPr>
        <w:tab/>
      </w:r>
      <w:r w:rsidRPr="0039163B">
        <w:rPr>
          <w:rFonts w:hAnsi="ＭＳ 明朝" w:hint="eastAsia"/>
          <w:sz w:val="20"/>
          <w:szCs w:val="20"/>
        </w:rPr>
        <w:t>１つ</w:t>
      </w:r>
    </w:p>
    <w:p w:rsidR="007733E9" w:rsidRPr="0039163B" w:rsidRDefault="007733E9" w:rsidP="007733E9">
      <w:pPr>
        <w:ind w:leftChars="100" w:left="413" w:hanging="199"/>
        <w:rPr>
          <w:rFonts w:hAnsi="ＭＳ 明朝"/>
          <w:sz w:val="20"/>
          <w:szCs w:val="20"/>
        </w:rPr>
      </w:pPr>
      <w:r w:rsidRPr="0039163B">
        <w:rPr>
          <w:rFonts w:hAnsi="ＭＳ 明朝" w:hint="eastAsia"/>
          <w:sz w:val="20"/>
          <w:szCs w:val="20"/>
        </w:rPr>
        <w:t xml:space="preserve">□水（水道水で可）　　</w:t>
      </w:r>
      <w:r>
        <w:rPr>
          <w:rFonts w:hAnsi="ＭＳ 明朝" w:hint="eastAsia"/>
          <w:sz w:val="20"/>
          <w:szCs w:val="20"/>
        </w:rPr>
        <w:t xml:space="preserve">　</w:t>
      </w:r>
      <w:r w:rsidRPr="0039163B">
        <w:rPr>
          <w:rFonts w:hAnsi="ＭＳ 明朝" w:hint="eastAsia"/>
          <w:sz w:val="20"/>
          <w:szCs w:val="20"/>
        </w:rPr>
        <w:t xml:space="preserve">　　　</w:t>
      </w:r>
      <w:r w:rsidR="00D5784E">
        <w:rPr>
          <w:rFonts w:hAnsi="ＭＳ 明朝" w:hint="eastAsia"/>
          <w:sz w:val="20"/>
          <w:szCs w:val="20"/>
        </w:rPr>
        <w:tab/>
      </w:r>
      <w:r w:rsidRPr="0039163B">
        <w:rPr>
          <w:rFonts w:hAnsi="ＭＳ 明朝" w:hint="eastAsia"/>
          <w:sz w:val="20"/>
          <w:szCs w:val="20"/>
        </w:rPr>
        <w:t>50mL</w:t>
      </w:r>
    </w:p>
    <w:p w:rsidR="007733E9" w:rsidRPr="007972B9" w:rsidRDefault="007733E9" w:rsidP="007733E9">
      <w:pPr>
        <w:ind w:leftChars="100" w:left="413" w:hanging="199"/>
        <w:rPr>
          <w:rFonts w:ascii="ＭＳ ゴシック" w:eastAsia="ＭＳ ゴシック" w:hAnsi="ＭＳ ゴシック"/>
          <w:sz w:val="20"/>
          <w:szCs w:val="20"/>
        </w:rPr>
      </w:pPr>
      <w:r w:rsidRPr="0034152A">
        <w:rPr>
          <w:rFonts w:ascii="ＭＳ ゴシック" w:eastAsia="ＭＳ ゴシック" w:hAnsi="ＭＳ ゴシック" w:hint="eastAsia"/>
          <w:sz w:val="20"/>
          <w:szCs w:val="20"/>
        </w:rPr>
        <w:t xml:space="preserve">□中性洗剤　　　　</w:t>
      </w:r>
      <w:r>
        <w:rPr>
          <w:rFonts w:ascii="ＭＳ ゴシック" w:eastAsia="ＭＳ ゴシック" w:hAnsi="ＭＳ ゴシック" w:hint="eastAsia"/>
          <w:sz w:val="20"/>
          <w:szCs w:val="20"/>
        </w:rPr>
        <w:t xml:space="preserve">　　　　　　</w:t>
      </w:r>
      <w:r w:rsidR="00D5784E">
        <w:rPr>
          <w:rFonts w:ascii="ＭＳ ゴシック" w:eastAsia="ＭＳ ゴシック" w:hAnsi="ＭＳ ゴシック" w:hint="eastAsia"/>
          <w:sz w:val="20"/>
          <w:szCs w:val="20"/>
        </w:rPr>
        <w:tab/>
      </w:r>
      <w:r w:rsidRPr="0034152A">
        <w:rPr>
          <w:rFonts w:ascii="ＭＳ ゴシック" w:eastAsia="ＭＳ ゴシック" w:hAnsi="ＭＳ ゴシック" w:hint="eastAsia"/>
          <w:sz w:val="20"/>
          <w:szCs w:val="20"/>
        </w:rPr>
        <w:t>１つ</w:t>
      </w:r>
    </w:p>
    <w:p w:rsidR="007733E9" w:rsidRPr="00632CA0" w:rsidRDefault="007733E9" w:rsidP="007733E9">
      <w:pPr>
        <w:ind w:leftChars="100" w:left="413" w:hanging="199"/>
        <w:rPr>
          <w:rFonts w:ascii="ＭＳ ゴシック" w:eastAsia="ＭＳ ゴシック" w:hAnsi="ＭＳ ゴシック"/>
          <w:sz w:val="20"/>
          <w:szCs w:val="20"/>
        </w:rPr>
      </w:pPr>
      <w:r w:rsidRPr="00632CA0">
        <w:rPr>
          <w:rFonts w:ascii="ＭＳ ゴシック" w:eastAsia="ＭＳ ゴシック" w:hAnsi="ＭＳ ゴシック" w:hint="eastAsia"/>
          <w:sz w:val="20"/>
          <w:szCs w:val="20"/>
        </w:rPr>
        <w:t xml:space="preserve">□乳鉢・乳棒　　　　　　　　　</w:t>
      </w:r>
      <w:r w:rsidR="00D5784E">
        <w:rPr>
          <w:rFonts w:ascii="ＭＳ ゴシック" w:eastAsia="ＭＳ ゴシック" w:hAnsi="ＭＳ ゴシック" w:hint="eastAsia"/>
          <w:sz w:val="20"/>
          <w:szCs w:val="20"/>
        </w:rPr>
        <w:tab/>
      </w:r>
      <w:r w:rsidRPr="00632CA0">
        <w:rPr>
          <w:rFonts w:ascii="ＭＳ ゴシック" w:eastAsia="ＭＳ ゴシック" w:hAnsi="ＭＳ ゴシック" w:hint="eastAsia"/>
          <w:sz w:val="20"/>
          <w:szCs w:val="20"/>
        </w:rPr>
        <w:t>１組</w:t>
      </w:r>
    </w:p>
    <w:p w:rsidR="007733E9" w:rsidRPr="0039163B" w:rsidRDefault="007733E9" w:rsidP="007733E9">
      <w:pPr>
        <w:ind w:leftChars="100" w:left="413" w:hanging="199"/>
        <w:rPr>
          <w:rFonts w:hAnsi="ＭＳ 明朝"/>
          <w:sz w:val="20"/>
          <w:szCs w:val="20"/>
        </w:rPr>
      </w:pPr>
      <w:r w:rsidRPr="0039163B">
        <w:rPr>
          <w:rFonts w:hAnsi="ＭＳ 明朝" w:hint="eastAsia"/>
          <w:sz w:val="20"/>
          <w:szCs w:val="20"/>
        </w:rPr>
        <w:t xml:space="preserve">□茶こし（またはガーゼ）　　</w:t>
      </w:r>
      <w:r>
        <w:rPr>
          <w:rFonts w:hAnsi="ＭＳ 明朝" w:hint="eastAsia"/>
          <w:sz w:val="20"/>
          <w:szCs w:val="20"/>
        </w:rPr>
        <w:t xml:space="preserve">　</w:t>
      </w:r>
      <w:r w:rsidR="00D5784E">
        <w:rPr>
          <w:rFonts w:hAnsi="ＭＳ 明朝" w:hint="eastAsia"/>
          <w:sz w:val="20"/>
          <w:szCs w:val="20"/>
        </w:rPr>
        <w:tab/>
      </w:r>
      <w:r w:rsidRPr="0039163B">
        <w:rPr>
          <w:rFonts w:hAnsi="ＭＳ 明朝" w:hint="eastAsia"/>
          <w:sz w:val="20"/>
          <w:szCs w:val="20"/>
        </w:rPr>
        <w:t>１つ</w:t>
      </w:r>
    </w:p>
    <w:p w:rsidR="007733E9" w:rsidRPr="0039163B" w:rsidRDefault="007733E9" w:rsidP="007733E9">
      <w:pPr>
        <w:ind w:leftChars="100" w:left="413" w:hanging="199"/>
        <w:rPr>
          <w:rFonts w:hAnsi="ＭＳ 明朝"/>
          <w:sz w:val="20"/>
          <w:szCs w:val="20"/>
        </w:rPr>
      </w:pPr>
      <w:r w:rsidRPr="0039163B">
        <w:rPr>
          <w:rFonts w:hAnsi="ＭＳ 明朝" w:hint="eastAsia"/>
          <w:sz w:val="20"/>
          <w:szCs w:val="20"/>
        </w:rPr>
        <w:t>□ガラス棒</w:t>
      </w:r>
      <w:r>
        <w:rPr>
          <w:rFonts w:hAnsi="ＭＳ 明朝" w:hint="eastAsia"/>
          <w:sz w:val="20"/>
          <w:szCs w:val="20"/>
        </w:rPr>
        <w:t>（またはピペット）</w:t>
      </w:r>
      <w:r w:rsidRPr="0039163B">
        <w:rPr>
          <w:rFonts w:hAnsi="ＭＳ 明朝" w:hint="eastAsia"/>
          <w:sz w:val="20"/>
          <w:szCs w:val="20"/>
        </w:rPr>
        <w:t xml:space="preserve">　</w:t>
      </w:r>
      <w:r w:rsidR="00D5784E">
        <w:rPr>
          <w:rFonts w:hAnsi="ＭＳ 明朝" w:hint="eastAsia"/>
          <w:sz w:val="20"/>
          <w:szCs w:val="20"/>
        </w:rPr>
        <w:tab/>
      </w:r>
      <w:r w:rsidRPr="0039163B">
        <w:rPr>
          <w:rFonts w:hAnsi="ＭＳ 明朝" w:hint="eastAsia"/>
          <w:sz w:val="20"/>
          <w:szCs w:val="20"/>
        </w:rPr>
        <w:t>１つ</w:t>
      </w:r>
    </w:p>
    <w:p w:rsidR="007733E9" w:rsidRPr="00632CA0" w:rsidRDefault="007733E9" w:rsidP="007733E9">
      <w:pPr>
        <w:ind w:leftChars="100" w:left="413" w:hanging="199"/>
        <w:rPr>
          <w:rFonts w:ascii="ＭＳ ゴシック" w:eastAsia="ＭＳ ゴシック" w:hAnsi="ＭＳ ゴシック"/>
          <w:sz w:val="20"/>
          <w:szCs w:val="20"/>
        </w:rPr>
      </w:pPr>
      <w:r w:rsidRPr="00632CA0">
        <w:rPr>
          <w:rFonts w:ascii="ＭＳ ゴシック" w:eastAsia="ＭＳ ゴシック" w:hAnsi="ＭＳ ゴシック" w:hint="eastAsia"/>
          <w:sz w:val="20"/>
          <w:szCs w:val="20"/>
        </w:rPr>
        <w:t xml:space="preserve">□ピンセット　　　　　　　　　</w:t>
      </w:r>
      <w:r w:rsidR="00D5784E">
        <w:rPr>
          <w:rFonts w:ascii="ＭＳ ゴシック" w:eastAsia="ＭＳ ゴシック" w:hAnsi="ＭＳ ゴシック" w:hint="eastAsia"/>
          <w:sz w:val="20"/>
          <w:szCs w:val="20"/>
        </w:rPr>
        <w:tab/>
      </w:r>
      <w:r w:rsidRPr="00632CA0">
        <w:rPr>
          <w:rFonts w:ascii="ＭＳ ゴシック" w:eastAsia="ＭＳ ゴシック" w:hAnsi="ＭＳ ゴシック" w:hint="eastAsia"/>
          <w:sz w:val="20"/>
          <w:szCs w:val="20"/>
        </w:rPr>
        <w:t>１つ</w:t>
      </w:r>
    </w:p>
    <w:p w:rsidR="007733E9" w:rsidRPr="0039163B" w:rsidRDefault="007733E9" w:rsidP="007733E9">
      <w:pPr>
        <w:ind w:leftChars="100" w:left="413" w:hanging="199"/>
        <w:rPr>
          <w:rFonts w:hAnsi="ＭＳ 明朝"/>
          <w:sz w:val="20"/>
          <w:szCs w:val="20"/>
        </w:rPr>
      </w:pPr>
      <w:r w:rsidRPr="0039163B">
        <w:rPr>
          <w:rFonts w:hAnsi="ＭＳ 明朝" w:hint="eastAsia"/>
          <w:sz w:val="20"/>
          <w:szCs w:val="20"/>
        </w:rPr>
        <w:t>□</w:t>
      </w:r>
      <w:r w:rsidR="006A4763" w:rsidRPr="006A4763">
        <w:rPr>
          <w:rFonts w:hAnsi="ＭＳ 明朝" w:hint="eastAsia"/>
          <w:sz w:val="20"/>
          <w:szCs w:val="20"/>
        </w:rPr>
        <w:t>９cm</w:t>
      </w:r>
      <w:r w:rsidRPr="0039163B">
        <w:rPr>
          <w:rFonts w:hAnsi="ＭＳ 明朝" w:hint="eastAsia"/>
          <w:sz w:val="20"/>
          <w:szCs w:val="20"/>
        </w:rPr>
        <w:t xml:space="preserve">ペトリ皿　　　　　　　</w:t>
      </w:r>
      <w:r>
        <w:rPr>
          <w:rFonts w:hAnsi="ＭＳ 明朝" w:hint="eastAsia"/>
          <w:sz w:val="20"/>
          <w:szCs w:val="20"/>
        </w:rPr>
        <w:t xml:space="preserve">　</w:t>
      </w:r>
      <w:r w:rsidR="00D5784E">
        <w:rPr>
          <w:rFonts w:hAnsi="ＭＳ 明朝" w:hint="eastAsia"/>
          <w:sz w:val="20"/>
          <w:szCs w:val="20"/>
        </w:rPr>
        <w:tab/>
      </w:r>
      <w:r w:rsidRPr="0039163B">
        <w:rPr>
          <w:rFonts w:hAnsi="ＭＳ 明朝" w:hint="eastAsia"/>
          <w:sz w:val="20"/>
          <w:szCs w:val="20"/>
        </w:rPr>
        <w:t>１組</w:t>
      </w:r>
    </w:p>
    <w:p w:rsidR="007733E9" w:rsidRPr="0034152A" w:rsidRDefault="007733E9" w:rsidP="007733E9">
      <w:pPr>
        <w:ind w:leftChars="100" w:left="413" w:hanging="199"/>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□染色液　　　　　　　　　　　</w:t>
      </w:r>
      <w:r w:rsidR="00D5784E">
        <w:rPr>
          <w:rFonts w:ascii="ＭＳ ゴシック" w:eastAsia="ＭＳ ゴシック" w:hAnsi="ＭＳ ゴシック" w:hint="eastAsia"/>
          <w:sz w:val="20"/>
          <w:szCs w:val="20"/>
        </w:rPr>
        <w:tab/>
      </w:r>
      <w:r>
        <w:rPr>
          <w:rFonts w:ascii="ＭＳ ゴシック" w:eastAsia="ＭＳ ゴシック" w:hAnsi="ＭＳ ゴシック" w:hint="eastAsia"/>
          <w:sz w:val="20"/>
          <w:szCs w:val="20"/>
        </w:rPr>
        <w:t>１つ</w:t>
      </w:r>
    </w:p>
    <w:p w:rsidR="0073683C" w:rsidRDefault="0073683C" w:rsidP="007733E9">
      <w:pPr>
        <w:ind w:leftChars="100" w:left="413" w:hanging="199"/>
        <w:rPr>
          <w:rFonts w:hAnsi="ＭＳ 明朝"/>
          <w:sz w:val="20"/>
          <w:szCs w:val="20"/>
        </w:rPr>
      </w:pPr>
      <w:r w:rsidRPr="0039163B">
        <w:rPr>
          <w:rFonts w:hAnsi="ＭＳ 明朝" w:hint="eastAsia"/>
          <w:sz w:val="20"/>
          <w:szCs w:val="20"/>
        </w:rPr>
        <w:t xml:space="preserve">□キッチンペーパー（または新聞紙）　</w:t>
      </w:r>
      <w:r w:rsidR="00D5784E">
        <w:rPr>
          <w:rFonts w:hAnsi="ＭＳ 明朝" w:hint="eastAsia"/>
          <w:sz w:val="20"/>
          <w:szCs w:val="20"/>
        </w:rPr>
        <w:tab/>
      </w:r>
      <w:r w:rsidR="00D5784E">
        <w:rPr>
          <w:rFonts w:hAnsi="ＭＳ 明朝" w:hint="eastAsia"/>
          <w:sz w:val="20"/>
          <w:szCs w:val="20"/>
        </w:rPr>
        <w:tab/>
      </w:r>
      <w:r w:rsidRPr="0039163B">
        <w:rPr>
          <w:rFonts w:hAnsi="ＭＳ 明朝" w:hint="eastAsia"/>
          <w:sz w:val="20"/>
          <w:szCs w:val="20"/>
        </w:rPr>
        <w:t>１枚</w:t>
      </w:r>
    </w:p>
    <w:p w:rsidR="001E640F" w:rsidRDefault="001E640F" w:rsidP="007733E9">
      <w:pPr>
        <w:ind w:leftChars="100" w:left="413" w:hanging="199"/>
        <w:rPr>
          <w:sz w:val="20"/>
          <w:szCs w:val="20"/>
        </w:rPr>
      </w:pPr>
    </w:p>
    <w:p w:rsidR="003D4083" w:rsidRPr="00412057" w:rsidRDefault="003D4083" w:rsidP="007733E9">
      <w:pPr>
        <w:ind w:leftChars="100" w:left="413" w:hanging="199"/>
        <w:rPr>
          <w:sz w:val="20"/>
          <w:szCs w:val="20"/>
        </w:rPr>
      </w:pPr>
      <w:r>
        <w:rPr>
          <w:rFonts w:hint="eastAsia"/>
          <w:sz w:val="20"/>
          <w:szCs w:val="20"/>
        </w:rPr>
        <w:t>★</w:t>
      </w:r>
      <w:r w:rsidRPr="00412057">
        <w:rPr>
          <w:rFonts w:hint="eastAsia"/>
          <w:sz w:val="20"/>
          <w:szCs w:val="20"/>
        </w:rPr>
        <w:t>教員用</w:t>
      </w:r>
    </w:p>
    <w:p w:rsidR="003D4083" w:rsidRPr="0039163B" w:rsidRDefault="003D4083" w:rsidP="007733E9">
      <w:pPr>
        <w:ind w:leftChars="100" w:left="413" w:hanging="199"/>
        <w:rPr>
          <w:rFonts w:hAnsi="ＭＳ 明朝"/>
          <w:sz w:val="20"/>
          <w:szCs w:val="20"/>
        </w:rPr>
      </w:pPr>
      <w:r w:rsidRPr="00C02EDF">
        <w:rPr>
          <w:rFonts w:hAnsi="ＭＳ 明朝" w:hint="eastAsia"/>
          <w:sz w:val="20"/>
          <w:szCs w:val="20"/>
        </w:rPr>
        <w:t>□熱湯</w:t>
      </w:r>
      <w:r>
        <w:rPr>
          <w:rFonts w:hAnsi="ＭＳ 明朝" w:hint="eastAsia"/>
          <w:sz w:val="20"/>
          <w:szCs w:val="20"/>
        </w:rPr>
        <w:t xml:space="preserve">　　　　　　　</w:t>
      </w:r>
      <w:r w:rsidRPr="00C02EDF">
        <w:rPr>
          <w:rFonts w:hAnsi="ＭＳ 明朝" w:hint="eastAsia"/>
          <w:sz w:val="20"/>
          <w:szCs w:val="20"/>
        </w:rPr>
        <w:t xml:space="preserve">　　</w:t>
      </w:r>
      <w:r w:rsidR="001E640F">
        <w:rPr>
          <w:rFonts w:hAnsi="ＭＳ 明朝" w:hint="eastAsia"/>
          <w:sz w:val="20"/>
          <w:szCs w:val="20"/>
        </w:rPr>
        <w:tab/>
      </w:r>
      <w:r w:rsidRPr="00C02EDF">
        <w:rPr>
          <w:rFonts w:hAnsi="ＭＳ 明朝" w:hint="eastAsia"/>
          <w:sz w:val="20"/>
          <w:szCs w:val="20"/>
        </w:rPr>
        <w:t>適量</w:t>
      </w:r>
      <w:r w:rsidRPr="00486F51">
        <w:rPr>
          <w:rFonts w:hAnsi="ＭＳ 明朝" w:hint="eastAsia"/>
          <w:sz w:val="20"/>
          <w:szCs w:val="20"/>
        </w:rPr>
        <w:t xml:space="preserve">　　</w:t>
      </w:r>
      <w:r>
        <w:rPr>
          <w:rFonts w:hAnsi="ＭＳ 明朝" w:hint="eastAsia"/>
          <w:sz w:val="20"/>
          <w:szCs w:val="20"/>
        </w:rPr>
        <w:t xml:space="preserve">　　　　　　　　</w:t>
      </w:r>
      <w:r>
        <w:rPr>
          <w:rFonts w:hAnsi="ＭＳ 明朝" w:hint="eastAsia"/>
          <w:sz w:val="20"/>
          <w:szCs w:val="20"/>
        </w:rPr>
        <w:tab/>
      </w:r>
      <w:r w:rsidRPr="00486F51">
        <w:rPr>
          <w:rFonts w:hAnsi="ＭＳ 明朝" w:hint="eastAsia"/>
          <w:sz w:val="20"/>
          <w:szCs w:val="20"/>
        </w:rPr>
        <w:t>・ポット</w:t>
      </w:r>
      <w:r>
        <w:rPr>
          <w:rFonts w:hAnsi="ＭＳ 明朝" w:hint="eastAsia"/>
          <w:sz w:val="20"/>
          <w:szCs w:val="20"/>
        </w:rPr>
        <w:t>など</w:t>
      </w:r>
    </w:p>
    <w:p w:rsidR="003D4083" w:rsidRDefault="003D4083" w:rsidP="007733E9">
      <w:pPr>
        <w:ind w:leftChars="100" w:left="413" w:hanging="199"/>
        <w:rPr>
          <w:sz w:val="20"/>
          <w:szCs w:val="20"/>
        </w:rPr>
      </w:pPr>
      <w:r>
        <w:rPr>
          <w:rFonts w:hint="eastAsia"/>
          <w:sz w:val="20"/>
          <w:szCs w:val="20"/>
        </w:rPr>
        <w:t>□ドライヤー</w:t>
      </w:r>
    </w:p>
    <w:p w:rsidR="008E141E" w:rsidRDefault="001E640F" w:rsidP="007733E9">
      <w:pPr>
        <w:ind w:leftChars="100" w:left="413" w:hanging="199"/>
        <w:rPr>
          <w:sz w:val="20"/>
          <w:szCs w:val="20"/>
        </w:rPr>
      </w:pPr>
      <w:r>
        <w:rPr>
          <w:noProof/>
          <w:snapToGrid/>
        </w:rPr>
        <w:drawing>
          <wp:anchor distT="0" distB="0" distL="114300" distR="114300" simplePos="0" relativeHeight="251699712" behindDoc="0" locked="0" layoutInCell="1" allowOverlap="1" wp14:anchorId="51288DAB" wp14:editId="1BCFA6F9">
            <wp:simplePos x="0" y="0"/>
            <wp:positionH relativeFrom="column">
              <wp:posOffset>120650</wp:posOffset>
            </wp:positionH>
            <wp:positionV relativeFrom="paragraph">
              <wp:posOffset>94615</wp:posOffset>
            </wp:positionV>
            <wp:extent cx="3289300" cy="2466975"/>
            <wp:effectExtent l="19050" t="19050" r="25400" b="28575"/>
            <wp:wrapNone/>
            <wp:docPr id="626" name="図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9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89300" cy="24669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FE7FD5" w:rsidRDefault="005F45A6" w:rsidP="0010120B">
      <w:pPr>
        <w:rPr>
          <w:rFonts w:hAnsi="ＭＳ 明朝"/>
          <w:sz w:val="20"/>
          <w:szCs w:val="20"/>
        </w:rPr>
      </w:pPr>
      <w:r>
        <w:rPr>
          <w:noProof/>
          <w:snapToGrid/>
        </w:rPr>
        <w:drawing>
          <wp:anchor distT="0" distB="0" distL="114300" distR="114300" simplePos="0" relativeHeight="251700736" behindDoc="0" locked="0" layoutInCell="1" allowOverlap="1" wp14:anchorId="4DCF57E6" wp14:editId="266BFF5A">
            <wp:simplePos x="0" y="0"/>
            <wp:positionH relativeFrom="column">
              <wp:posOffset>3696970</wp:posOffset>
            </wp:positionH>
            <wp:positionV relativeFrom="paragraph">
              <wp:posOffset>183705</wp:posOffset>
            </wp:positionV>
            <wp:extent cx="284400" cy="284400"/>
            <wp:effectExtent l="19050" t="19050" r="20955" b="20955"/>
            <wp:wrapNone/>
            <wp:docPr id="62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4" descr="代替"/>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84400" cy="2844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1E640F">
        <w:rPr>
          <w:noProof/>
          <w:snapToGrid/>
        </w:rPr>
        <mc:AlternateContent>
          <mc:Choice Requires="wps">
            <w:drawing>
              <wp:anchor distT="0" distB="0" distL="114300" distR="114300" simplePos="0" relativeHeight="251701760" behindDoc="0" locked="0" layoutInCell="1" allowOverlap="1" wp14:anchorId="0FF8F247" wp14:editId="5C734949">
                <wp:simplePos x="0" y="0"/>
                <wp:positionH relativeFrom="column">
                  <wp:posOffset>3697531</wp:posOffset>
                </wp:positionH>
                <wp:positionV relativeFrom="paragraph">
                  <wp:posOffset>469240</wp:posOffset>
                </wp:positionV>
                <wp:extent cx="2267585" cy="1353787"/>
                <wp:effectExtent l="0" t="0" r="18415" b="18415"/>
                <wp:wrapNone/>
                <wp:docPr id="2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1353787"/>
                        </a:xfrm>
                        <a:prstGeom prst="rect">
                          <a:avLst/>
                        </a:prstGeom>
                        <a:solidFill>
                          <a:srgbClr val="FFFFFF"/>
                        </a:solidFill>
                        <a:ln w="9525">
                          <a:solidFill>
                            <a:srgbClr val="000000"/>
                          </a:solidFill>
                          <a:prstDash val="dash"/>
                          <a:miter lim="800000"/>
                          <a:headEnd/>
                          <a:tailEnd/>
                        </a:ln>
                      </wps:spPr>
                      <wps:txbx>
                        <w:txbxContent>
                          <w:p w:rsidR="0073683C" w:rsidRPr="00632CA0" w:rsidRDefault="0073683C" w:rsidP="0073683C">
                            <w:pPr>
                              <w:rPr>
                                <w:sz w:val="20"/>
                                <w:szCs w:val="20"/>
                              </w:rPr>
                            </w:pPr>
                            <w:r w:rsidRPr="00632CA0">
                              <w:rPr>
                                <w:rFonts w:hint="eastAsia"/>
                                <w:sz w:val="20"/>
                                <w:szCs w:val="20"/>
                              </w:rPr>
                              <w:t>容器，抽出液を</w:t>
                            </w:r>
                            <w:r>
                              <w:rPr>
                                <w:rFonts w:hint="eastAsia"/>
                                <w:sz w:val="20"/>
                                <w:szCs w:val="20"/>
                              </w:rPr>
                              <w:t>得るための</w:t>
                            </w:r>
                            <w:r w:rsidR="00437042">
                              <w:rPr>
                                <w:rFonts w:hint="eastAsia"/>
                                <w:sz w:val="20"/>
                                <w:szCs w:val="20"/>
                              </w:rPr>
                              <w:t>用具</w:t>
                            </w:r>
                            <w:r w:rsidRPr="00632CA0">
                              <w:rPr>
                                <w:rFonts w:hint="eastAsia"/>
                                <w:sz w:val="20"/>
                                <w:szCs w:val="20"/>
                              </w:rPr>
                              <w:t>，エタノールを入れる</w:t>
                            </w:r>
                            <w:r w:rsidR="00437042">
                              <w:rPr>
                                <w:rFonts w:hint="eastAsia"/>
                                <w:sz w:val="20"/>
                                <w:szCs w:val="20"/>
                              </w:rPr>
                              <w:t>用具</w:t>
                            </w:r>
                            <w:r w:rsidRPr="00632CA0">
                              <w:rPr>
                                <w:rFonts w:hint="eastAsia"/>
                                <w:sz w:val="20"/>
                                <w:szCs w:val="20"/>
                              </w:rPr>
                              <w:t>，ＤＮＡを取り出す</w:t>
                            </w:r>
                            <w:r w:rsidR="00437042">
                              <w:rPr>
                                <w:rFonts w:hint="eastAsia"/>
                                <w:sz w:val="20"/>
                                <w:szCs w:val="20"/>
                              </w:rPr>
                              <w:t>用具</w:t>
                            </w:r>
                            <w:r w:rsidRPr="00632CA0">
                              <w:rPr>
                                <w:rFonts w:hint="eastAsia"/>
                                <w:sz w:val="20"/>
                                <w:szCs w:val="20"/>
                              </w:rPr>
                              <w:t>，乾かしやすくするための</w:t>
                            </w:r>
                            <w:r>
                              <w:rPr>
                                <w:rFonts w:hint="eastAsia"/>
                                <w:sz w:val="20"/>
                                <w:szCs w:val="20"/>
                              </w:rPr>
                              <w:t>用具</w:t>
                            </w:r>
                            <w:r w:rsidR="000670DC">
                              <w:rPr>
                                <w:rFonts w:hint="eastAsia"/>
                                <w:sz w:val="20"/>
                                <w:szCs w:val="20"/>
                              </w:rPr>
                              <w:t>などは代わりに</w:t>
                            </w:r>
                            <w:r w:rsidR="00252798">
                              <w:rPr>
                                <w:rFonts w:hint="eastAsia"/>
                                <w:sz w:val="20"/>
                                <w:szCs w:val="20"/>
                              </w:rPr>
                              <w:t>なるものを工夫してかまわない</w:t>
                            </w:r>
                            <w:r w:rsidRPr="00632CA0">
                              <w:rPr>
                                <w:rFonts w:hint="eastAsia"/>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291.15pt;margin-top:36.95pt;width:178.55pt;height:106.6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5ICXAIAAIQEAAAOAAAAZHJzL2Uyb0RvYy54bWysVM1u2zAMvg/YOwi6r06cpEmNOkWXrMOA&#10;7gfo9gCMLMfCZEmTlNjdsQGGPcReYdh5z+MXGSWnafZ3GeaDQIrkR/Kj6POLtpZky60TWuV0eDKg&#10;hCumC6HWOX339urJjBLnQRUgteI5veWOXswfPzpvTMZTXWlZcEsQRLmsMTmtvDdZkjhW8RrciTZc&#10;obHUtgaPql0nhYUG0WuZpIPBadJoWxirGXcOb5e9kc4jflly5l+XpeOeyJxibT6eNp6rcCbzc8jW&#10;Fkwl2L4M+IcqahAKkx6gluCBbKz4DaoWzGqnS3/CdJ3oshSMxx6wm+Hgl25uKjA89oLkOHOgyf0/&#10;WPZq+8YSUeQ0HY8oUVDjkLrdp+7ua3f3vdt9Jt3uS7fbdXffUCdpIKwxLsO4G4ORvn2qWxx8bN6Z&#10;a83eO6L0ogK15pfW6qbiUGDBwxCZHIX2OC6ArJqXusC8sPE6ArWlrQObyA9BdBzc7WFYvPWE4WWa&#10;nk4nswklDG3D0WQ0nU1jDsjuw411/jnXNQlCTi2+hggP22vnQzmQ3buEbE5LUVwJKaNi16uFtGQL&#10;+HKu4rdH/8lNKtLk9GySTnoG/goxiN+fIEIJS3BVn6pAKXhBVguPqyFFndPZIRiywOczVUQXD0L2&#10;MrYi1Z7gwGnPrm9XbRzuKL70wP5KF7dIudX9KuDqolBp+5GSBtcgp+7DBiynRL5QOLaz4Xgc9iYq&#10;48k0RcUeW1bHFlAMoXLqKenFhe93bWOsWFeYqX8oSl/iqEsRh/BQ1b5+fOpxNvu1DLt0rEevh5/H&#10;/AcAAAD//wMAUEsDBBQABgAIAAAAIQDPZMHx4AAAAAoBAAAPAAAAZHJzL2Rvd25yZXYueG1sTI/L&#10;TsMwEEX3SPyDNZXYUacJJY9mUiGeu0qELlg6sfMQ8TiK3ST8PWYFy9E9uvdMflz1wGY12d4Qwm4b&#10;AFNUG9lTi3D+eLlNgFknSIrBkEL4VhaOxfVVLjJpFnpXc+la5kvIZgKhc27MOLd1p7SwWzMq8llj&#10;Ji2cP6eWy0ksvlwPPAyCe65FT36hE6N67FT9VV40wunNJlX8PH++lmfzdFriRuzDBvFmsz4cgDm1&#10;uj8YfvW9OhTeqTIXkpYNCPskjDyKEEcpMA+kUXoHrEIIk3gHvMj5/xeKHwAAAP//AwBQSwECLQAU&#10;AAYACAAAACEAtoM4kv4AAADhAQAAEwAAAAAAAAAAAAAAAAAAAAAAW0NvbnRlbnRfVHlwZXNdLnht&#10;bFBLAQItABQABgAIAAAAIQA4/SH/1gAAAJQBAAALAAAAAAAAAAAAAAAAAC8BAABfcmVscy8ucmVs&#10;c1BLAQItABQABgAIAAAAIQBJP5ICXAIAAIQEAAAOAAAAAAAAAAAAAAAAAC4CAABkcnMvZTJvRG9j&#10;LnhtbFBLAQItABQABgAIAAAAIQDPZMHx4AAAAAoBAAAPAAAAAAAAAAAAAAAAALYEAABkcnMvZG93&#10;bnJldi54bWxQSwUGAAAAAAQABADzAAAAwwUAAAAA&#10;">
                <v:stroke dashstyle="dash"/>
                <v:textbox>
                  <w:txbxContent>
                    <w:p w:rsidR="0073683C" w:rsidRPr="00632CA0" w:rsidRDefault="0073683C" w:rsidP="0073683C">
                      <w:pPr>
                        <w:rPr>
                          <w:sz w:val="20"/>
                          <w:szCs w:val="20"/>
                        </w:rPr>
                      </w:pPr>
                      <w:r w:rsidRPr="00632CA0">
                        <w:rPr>
                          <w:rFonts w:hint="eastAsia"/>
                          <w:sz w:val="20"/>
                          <w:szCs w:val="20"/>
                        </w:rPr>
                        <w:t>容器，抽出液を</w:t>
                      </w:r>
                      <w:r>
                        <w:rPr>
                          <w:rFonts w:hint="eastAsia"/>
                          <w:sz w:val="20"/>
                          <w:szCs w:val="20"/>
                        </w:rPr>
                        <w:t>得るための</w:t>
                      </w:r>
                      <w:r w:rsidR="00437042">
                        <w:rPr>
                          <w:rFonts w:hint="eastAsia"/>
                          <w:sz w:val="20"/>
                          <w:szCs w:val="20"/>
                        </w:rPr>
                        <w:t>用具</w:t>
                      </w:r>
                      <w:r w:rsidRPr="00632CA0">
                        <w:rPr>
                          <w:rFonts w:hint="eastAsia"/>
                          <w:sz w:val="20"/>
                          <w:szCs w:val="20"/>
                        </w:rPr>
                        <w:t>，エタノールを入れる</w:t>
                      </w:r>
                      <w:r w:rsidR="00437042">
                        <w:rPr>
                          <w:rFonts w:hint="eastAsia"/>
                          <w:sz w:val="20"/>
                          <w:szCs w:val="20"/>
                        </w:rPr>
                        <w:t>用具</w:t>
                      </w:r>
                      <w:r w:rsidRPr="00632CA0">
                        <w:rPr>
                          <w:rFonts w:hint="eastAsia"/>
                          <w:sz w:val="20"/>
                          <w:szCs w:val="20"/>
                        </w:rPr>
                        <w:t>，ＤＮＡを取り出す</w:t>
                      </w:r>
                      <w:r w:rsidR="00437042">
                        <w:rPr>
                          <w:rFonts w:hint="eastAsia"/>
                          <w:sz w:val="20"/>
                          <w:szCs w:val="20"/>
                        </w:rPr>
                        <w:t>用具</w:t>
                      </w:r>
                      <w:r w:rsidRPr="00632CA0">
                        <w:rPr>
                          <w:rFonts w:hint="eastAsia"/>
                          <w:sz w:val="20"/>
                          <w:szCs w:val="20"/>
                        </w:rPr>
                        <w:t>，乾かしやすくするための</w:t>
                      </w:r>
                      <w:r>
                        <w:rPr>
                          <w:rFonts w:hint="eastAsia"/>
                          <w:sz w:val="20"/>
                          <w:szCs w:val="20"/>
                        </w:rPr>
                        <w:t>用具</w:t>
                      </w:r>
                      <w:r w:rsidR="000670DC">
                        <w:rPr>
                          <w:rFonts w:hint="eastAsia"/>
                          <w:sz w:val="20"/>
                          <w:szCs w:val="20"/>
                        </w:rPr>
                        <w:t>などは代わりに</w:t>
                      </w:r>
                      <w:r w:rsidR="00252798">
                        <w:rPr>
                          <w:rFonts w:hint="eastAsia"/>
                          <w:sz w:val="20"/>
                          <w:szCs w:val="20"/>
                        </w:rPr>
                        <w:t>なるものを工夫してかまわない</w:t>
                      </w:r>
                      <w:r w:rsidRPr="00632CA0">
                        <w:rPr>
                          <w:rFonts w:hint="eastAsia"/>
                          <w:sz w:val="20"/>
                          <w:szCs w:val="20"/>
                        </w:rPr>
                        <w:t>。</w:t>
                      </w:r>
                    </w:p>
                  </w:txbxContent>
                </v:textbox>
              </v:shape>
            </w:pict>
          </mc:Fallback>
        </mc:AlternateContent>
      </w:r>
      <w:r w:rsidR="0073683C" w:rsidRPr="0039163B">
        <w:rPr>
          <w:rFonts w:hAnsi="ＭＳ 明朝"/>
          <w:sz w:val="20"/>
          <w:szCs w:val="20"/>
        </w:rPr>
        <w:br w:type="page"/>
      </w:r>
      <w:r w:rsidR="0010120B">
        <w:rPr>
          <w:rFonts w:hAnsi="ＭＳ 明朝" w:hint="eastAsia"/>
          <w:sz w:val="20"/>
          <w:szCs w:val="20"/>
        </w:rPr>
        <w:lastRenderedPageBreak/>
        <w:t>①</w:t>
      </w:r>
      <w:r w:rsidR="00F65D9E">
        <w:rPr>
          <w:rFonts w:hAnsi="ＭＳ 明朝" w:hint="eastAsia"/>
          <w:sz w:val="20"/>
          <w:szCs w:val="20"/>
        </w:rPr>
        <w:t>前日まで</w:t>
      </w:r>
    </w:p>
    <w:p w:rsidR="00F65D9E" w:rsidRDefault="00F65D9E" w:rsidP="0073683C">
      <w:pPr>
        <w:rPr>
          <w:rFonts w:hAnsi="ＭＳ 明朝"/>
          <w:sz w:val="20"/>
          <w:szCs w:val="20"/>
        </w:rPr>
      </w:pPr>
      <w:r>
        <w:rPr>
          <w:rFonts w:hAnsi="ＭＳ 明朝" w:hint="eastAsia"/>
          <w:sz w:val="20"/>
          <w:szCs w:val="20"/>
        </w:rPr>
        <w:t xml:space="preserve">　</w:t>
      </w:r>
      <w:r w:rsidR="00D10801">
        <w:rPr>
          <w:rFonts w:hAnsi="ＭＳ 明朝" w:hint="eastAsia"/>
          <w:sz w:val="20"/>
          <w:szCs w:val="20"/>
        </w:rPr>
        <w:t xml:space="preserve">　</w:t>
      </w:r>
      <w:r>
        <w:rPr>
          <w:rFonts w:hAnsi="ＭＳ 明朝" w:hint="eastAsia"/>
          <w:sz w:val="20"/>
          <w:szCs w:val="20"/>
        </w:rPr>
        <w:t>ブロッコリー，</w:t>
      </w:r>
      <w:r w:rsidRPr="0039163B">
        <w:rPr>
          <w:rFonts w:hAnsi="ＭＳ 明朝" w:hint="eastAsia"/>
          <w:sz w:val="20"/>
          <w:szCs w:val="20"/>
        </w:rPr>
        <w:t>無水エタノール，塩化ナトリウム（食塩），中性洗剤，染色液</w:t>
      </w:r>
      <w:r w:rsidR="007902CF">
        <w:rPr>
          <w:rFonts w:hAnsi="ＭＳ 明朝" w:hint="eastAsia"/>
          <w:sz w:val="20"/>
          <w:szCs w:val="20"/>
        </w:rPr>
        <w:t>，ろ紙</w:t>
      </w:r>
      <w:r w:rsidRPr="0039163B">
        <w:rPr>
          <w:rFonts w:hAnsi="ＭＳ 明朝" w:hint="eastAsia"/>
          <w:sz w:val="20"/>
          <w:szCs w:val="20"/>
        </w:rPr>
        <w:t>を用意する。</w:t>
      </w:r>
    </w:p>
    <w:p w:rsidR="00FE7FD5" w:rsidRPr="0039163B" w:rsidRDefault="007E2B69" w:rsidP="00FE7FD5">
      <w:pPr>
        <w:ind w:left="210" w:hanging="210"/>
        <w:rPr>
          <w:rFonts w:hAnsi="ＭＳ 明朝"/>
          <w:sz w:val="20"/>
          <w:szCs w:val="20"/>
        </w:rPr>
      </w:pPr>
      <w:r>
        <w:rPr>
          <w:noProof/>
          <w:snapToGrid/>
        </w:rPr>
        <w:drawing>
          <wp:anchor distT="0" distB="0" distL="114300" distR="114300" simplePos="0" relativeHeight="251695616" behindDoc="0" locked="0" layoutInCell="1" allowOverlap="1">
            <wp:simplePos x="0" y="0"/>
            <wp:positionH relativeFrom="column">
              <wp:posOffset>-6985</wp:posOffset>
            </wp:positionH>
            <wp:positionV relativeFrom="paragraph">
              <wp:posOffset>5905</wp:posOffset>
            </wp:positionV>
            <wp:extent cx="216000" cy="216000"/>
            <wp:effectExtent l="19050" t="19050" r="12700" b="12700"/>
            <wp:wrapNone/>
            <wp:docPr id="623"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
                    <pic:cNvPicPr>
                      <a:picLocks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16000" cy="2160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856550">
        <w:rPr>
          <w:rFonts w:hAnsi="ＭＳ 明朝" w:hint="eastAsia"/>
          <w:sz w:val="20"/>
          <w:szCs w:val="20"/>
        </w:rPr>
        <w:t xml:space="preserve">　　</w:t>
      </w:r>
      <w:r w:rsidR="00051D07">
        <w:rPr>
          <w:rFonts w:hAnsi="ＭＳ 明朝" w:hint="eastAsia"/>
          <w:sz w:val="20"/>
          <w:szCs w:val="20"/>
        </w:rPr>
        <w:t>茎部分は少ない方が細胞を粉砕しやすいため，</w:t>
      </w:r>
      <w:r w:rsidR="00FE7FD5" w:rsidRPr="000447AA">
        <w:rPr>
          <w:rFonts w:hAnsi="ＭＳ 明朝" w:hint="eastAsia"/>
          <w:sz w:val="20"/>
          <w:szCs w:val="20"/>
          <w:u w:val="wave"/>
        </w:rPr>
        <w:t>ブロッコリーの蕾部分を切り取り，約30ｇずつ小分けして冷凍する。</w:t>
      </w:r>
    </w:p>
    <w:p w:rsidR="00FE7FD5" w:rsidRPr="0039163B" w:rsidRDefault="004C1BF9" w:rsidP="00FE7FD5">
      <w:pPr>
        <w:ind w:left="210" w:hanging="200"/>
        <w:rPr>
          <w:rFonts w:hAnsi="ＭＳ 明朝"/>
          <w:sz w:val="20"/>
          <w:szCs w:val="20"/>
        </w:rPr>
      </w:pPr>
      <w:r>
        <w:rPr>
          <w:noProof/>
          <w:snapToGrid/>
        </w:rPr>
        <w:drawing>
          <wp:anchor distT="0" distB="0" distL="114300" distR="114300" simplePos="0" relativeHeight="251692544" behindDoc="0" locked="0" layoutInCell="1" allowOverlap="1" wp14:anchorId="72402F0D" wp14:editId="2359EB1A">
            <wp:simplePos x="0" y="0"/>
            <wp:positionH relativeFrom="column">
              <wp:posOffset>3175</wp:posOffset>
            </wp:positionH>
            <wp:positionV relativeFrom="paragraph">
              <wp:posOffset>269875</wp:posOffset>
            </wp:positionV>
            <wp:extent cx="3006725" cy="2254250"/>
            <wp:effectExtent l="19050" t="19050" r="22225" b="12700"/>
            <wp:wrapTopAndBottom/>
            <wp:docPr id="620"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6725" cy="22542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snapToGrid/>
        </w:rPr>
        <w:drawing>
          <wp:anchor distT="0" distB="0" distL="114300" distR="114300" simplePos="0" relativeHeight="251693568" behindDoc="0" locked="0" layoutInCell="1" allowOverlap="1" wp14:anchorId="0C1CE2FD" wp14:editId="4B3CB031">
            <wp:simplePos x="0" y="0"/>
            <wp:positionH relativeFrom="column">
              <wp:posOffset>3073400</wp:posOffset>
            </wp:positionH>
            <wp:positionV relativeFrom="paragraph">
              <wp:posOffset>269875</wp:posOffset>
            </wp:positionV>
            <wp:extent cx="2991485" cy="2242185"/>
            <wp:effectExtent l="19050" t="19050" r="18415" b="24765"/>
            <wp:wrapTopAndBottom/>
            <wp:docPr id="621"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91485" cy="22421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7E2B69">
        <w:rPr>
          <w:noProof/>
          <w:snapToGrid/>
        </w:rPr>
        <w:drawing>
          <wp:anchor distT="0" distB="0" distL="114300" distR="114300" simplePos="0" relativeHeight="251694592" behindDoc="0" locked="0" layoutInCell="1" allowOverlap="1" wp14:anchorId="6B9FEA80" wp14:editId="70F4278F">
            <wp:simplePos x="0" y="0"/>
            <wp:positionH relativeFrom="column">
              <wp:posOffset>3810</wp:posOffset>
            </wp:positionH>
            <wp:positionV relativeFrom="paragraph">
              <wp:posOffset>33845</wp:posOffset>
            </wp:positionV>
            <wp:extent cx="216000" cy="216000"/>
            <wp:effectExtent l="19050" t="19050" r="12700" b="12700"/>
            <wp:wrapNone/>
            <wp:docPr id="622" name="図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17"/>
                    <pic:cNvPicPr>
                      <a:picLocks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16000" cy="2160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FE7FD5">
        <w:rPr>
          <w:rFonts w:hAnsi="ＭＳ 明朝" w:hint="eastAsia"/>
          <w:sz w:val="20"/>
          <w:szCs w:val="20"/>
        </w:rPr>
        <w:t xml:space="preserve">　　凍らせることで</w:t>
      </w:r>
      <w:r w:rsidR="00051D07">
        <w:rPr>
          <w:rFonts w:hAnsi="ＭＳ 明朝" w:hint="eastAsia"/>
          <w:sz w:val="20"/>
          <w:szCs w:val="20"/>
        </w:rPr>
        <w:t>乳棒で細胞が</w:t>
      </w:r>
      <w:r w:rsidR="00FE7FD5" w:rsidRPr="0039163B">
        <w:rPr>
          <w:rFonts w:hAnsi="ＭＳ 明朝" w:hint="eastAsia"/>
          <w:sz w:val="20"/>
          <w:szCs w:val="20"/>
        </w:rPr>
        <w:t>壊</w:t>
      </w:r>
      <w:r w:rsidR="00051D07">
        <w:rPr>
          <w:rFonts w:hAnsi="ＭＳ 明朝" w:hint="eastAsia"/>
          <w:sz w:val="20"/>
          <w:szCs w:val="20"/>
        </w:rPr>
        <w:t>れやすくなり</w:t>
      </w:r>
      <w:r w:rsidR="00FE7FD5">
        <w:rPr>
          <w:rFonts w:hAnsi="ＭＳ 明朝" w:hint="eastAsia"/>
          <w:sz w:val="20"/>
          <w:szCs w:val="20"/>
        </w:rPr>
        <w:t>，</w:t>
      </w:r>
      <w:r w:rsidR="00051D07">
        <w:rPr>
          <w:rFonts w:hAnsi="ＭＳ 明朝" w:hint="eastAsia"/>
          <w:sz w:val="20"/>
          <w:szCs w:val="20"/>
        </w:rPr>
        <w:t>また，</w:t>
      </w:r>
      <w:r w:rsidR="00FE7FD5" w:rsidRPr="0039163B">
        <w:rPr>
          <w:rFonts w:hAnsi="ＭＳ 明朝" w:hint="eastAsia"/>
          <w:sz w:val="20"/>
          <w:szCs w:val="20"/>
        </w:rPr>
        <w:t>ＤＮＡ分解酵素のはたらきを抑える</w:t>
      </w:r>
      <w:r w:rsidR="00FE7FD5">
        <w:rPr>
          <w:rFonts w:hAnsi="ＭＳ 明朝" w:hint="eastAsia"/>
          <w:sz w:val="20"/>
          <w:szCs w:val="20"/>
        </w:rPr>
        <w:t>ことができる</w:t>
      </w:r>
      <w:r w:rsidR="00FE7FD5" w:rsidRPr="0039163B">
        <w:rPr>
          <w:rFonts w:hAnsi="ＭＳ 明朝" w:hint="eastAsia"/>
          <w:sz w:val="20"/>
          <w:szCs w:val="20"/>
        </w:rPr>
        <w:t>。</w:t>
      </w:r>
    </w:p>
    <w:p w:rsidR="004C1BF9" w:rsidRDefault="004C1BF9" w:rsidP="004C1BF9">
      <w:pPr>
        <w:snapToGrid w:val="0"/>
        <w:spacing w:line="240" w:lineRule="atLeast"/>
        <w:ind w:left="210" w:hanging="200"/>
        <w:rPr>
          <w:rFonts w:ascii="ＭＳ ゴシック" w:eastAsia="ＭＳ ゴシック" w:hAnsi="ＭＳ ゴシック"/>
          <w:sz w:val="20"/>
          <w:szCs w:val="20"/>
        </w:rPr>
      </w:pPr>
      <w:r w:rsidRPr="004B0296">
        <w:rPr>
          <w:noProof/>
          <w:sz w:val="20"/>
          <w:szCs w:val="20"/>
        </w:rPr>
        <mc:AlternateContent>
          <mc:Choice Requires="wps">
            <w:drawing>
              <wp:anchor distT="0" distB="0" distL="114300" distR="114300" simplePos="0" relativeHeight="251755008" behindDoc="0" locked="0" layoutInCell="1" allowOverlap="1" wp14:anchorId="5FC9852E" wp14:editId="510721AF">
                <wp:simplePos x="0" y="0"/>
                <wp:positionH relativeFrom="column">
                  <wp:posOffset>430975</wp:posOffset>
                </wp:positionH>
                <wp:positionV relativeFrom="paragraph">
                  <wp:posOffset>2312670</wp:posOffset>
                </wp:positionV>
                <wp:extent cx="2113808" cy="247840"/>
                <wp:effectExtent l="0" t="0" r="0" b="0"/>
                <wp:wrapNone/>
                <wp:docPr id="273" name="テキスト ボックス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808" cy="247840"/>
                        </a:xfrm>
                        <a:prstGeom prst="rect">
                          <a:avLst/>
                        </a:prstGeom>
                        <a:noFill/>
                        <a:ln w="9525">
                          <a:noFill/>
                          <a:miter lim="800000"/>
                          <a:headEnd/>
                          <a:tailEnd/>
                        </a:ln>
                      </wps:spPr>
                      <wps:txbx>
                        <w:txbxContent>
                          <w:p w:rsidR="004C1BF9" w:rsidRPr="00622438" w:rsidRDefault="004C1BF9" w:rsidP="004C1BF9">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ブロッコリーの蕾部分の切り取り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73" o:spid="_x0000_s1059" type="#_x0000_t202" style="position:absolute;left:0;text-align:left;margin-left:33.95pt;margin-top:182.1pt;width:166.45pt;height:19.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jNFLwIAAA8EAAAOAAAAZHJzL2Uyb0RvYy54bWysU0uOEzEQ3SNxB8t70p8kJNNKZzTMMAhp&#10;+EgDB3Dc7rSFf9hOusMykRCH4AqINefpi1B2ZzIR7BC9sFxdrud6r54Xl50UaMus41qVOBulGDFF&#10;dcXVusQfP9w+m2PkPFEVEVqxEu+Yw5fLp08WrSlYrhstKmYRgChXtKbEjfemSBJHGyaJG2nDFCRr&#10;bSXxENp1UlnSAroUSZ6mz5NW28pYTZlz8PdmSOJlxK9rRv27unbMI1Fi6M3H1cZ1FdZkuSDF2hLT&#10;cHpsg/xDF5JwBZeeoG6IJ2hj+V9QklOrna79iGqZ6LrmlEUOwCZL/2Bz3xDDIhcQx5mTTO7/wdK3&#10;2/cW8arE+WyMkSIShtQfvvb7H/3+V3/4hvrD9/5w6Pc/IUbhEEjWGldA5b2BWt+90B2MPtJ35k7T&#10;Tw4pfd0QtWZX1uq2YaSClrNQmZyVDjgugKzaN7qCm8nG6wjU1VYGPUEhBOgwut1pXKzziMLPPMvG&#10;8xQMRiGXT2bzSZxnQoqHamOdf8W0RGFTYgt2iOhke+d86IYUD0fCZUrfciGiJYRCbYkvpvk0Fpxl&#10;JPfgWMFliedp+AYPBZIvVRWLPeFi2MMFQh1ZB6IDZd+tuqj5OGoSJFnpagc6WD04FF4UbBptv2DU&#10;gjtL7D5viGUYidcKtLzIJkAW+RhMprMcAnueWZ1niKIAVWKP0bC99vEJDJyvQPOaRzkeOzn2DK6L&#10;Kh1fSLD1eRxPPb7j5W8AAAD//wMAUEsDBBQABgAIAAAAIQD03aNd3gAAAAoBAAAPAAAAZHJzL2Rv&#10;d25yZXYueG1sTI/BTsMwDIbvSLxDZCRuLKErhZWm0wTiCtoGSNyyxmurNU7VZGt5e7wTu9nyp9/f&#10;Xywn14kTDqH1pOF+pkAgVd62VGv43L7dPYEI0ZA1nSfU8IsBluX1VWFy60da42kTa8EhFHKjoYmx&#10;z6UMVYPOhJnvkfi294MzkdehlnYwI4e7TiZKZdKZlvhDY3p8abA6bI5Ow9f7/uc7VR/1q3voRz8p&#10;SW4htb69mVbPICJO8R+Gsz6rQ8lOO38kG0SnIXtcMKlhnqUJCAZSpbjL7jzME5BlIS8rlH8AAAD/&#10;/wMAUEsBAi0AFAAGAAgAAAAhALaDOJL+AAAA4QEAABMAAAAAAAAAAAAAAAAAAAAAAFtDb250ZW50&#10;X1R5cGVzXS54bWxQSwECLQAUAAYACAAAACEAOP0h/9YAAACUAQAACwAAAAAAAAAAAAAAAAAvAQAA&#10;X3JlbHMvLnJlbHNQSwECLQAUAAYACAAAACEAF5ozRS8CAAAPBAAADgAAAAAAAAAAAAAAAAAuAgAA&#10;ZHJzL2Uyb0RvYy54bWxQSwECLQAUAAYACAAAACEA9N2jXd4AAAAKAQAADwAAAAAAAAAAAAAAAACJ&#10;BAAAZHJzL2Rvd25yZXYueG1sUEsFBgAAAAAEAAQA8wAAAJQFAAAAAA==&#10;" filled="f" stroked="f">
                <v:textbox>
                  <w:txbxContent>
                    <w:p w:rsidR="004C1BF9" w:rsidRPr="00622438" w:rsidRDefault="004C1BF9" w:rsidP="004C1BF9">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ブロッコリーの蕾部分の切り取り</w:t>
                      </w:r>
                    </w:p>
                  </w:txbxContent>
                </v:textbox>
              </v:shape>
            </w:pict>
          </mc:Fallback>
        </mc:AlternateContent>
      </w:r>
      <w:r w:rsidRPr="004B0296">
        <w:rPr>
          <w:noProof/>
          <w:sz w:val="20"/>
          <w:szCs w:val="20"/>
        </w:rPr>
        <mc:AlternateContent>
          <mc:Choice Requires="wps">
            <w:drawing>
              <wp:anchor distT="0" distB="0" distL="114300" distR="114300" simplePos="0" relativeHeight="251752960" behindDoc="0" locked="0" layoutInCell="1" allowOverlap="1" wp14:anchorId="6BE8D840" wp14:editId="5EBD0F60">
                <wp:simplePos x="0" y="0"/>
                <wp:positionH relativeFrom="column">
                  <wp:posOffset>3928498</wp:posOffset>
                </wp:positionH>
                <wp:positionV relativeFrom="paragraph">
                  <wp:posOffset>2306493</wp:posOffset>
                </wp:positionV>
                <wp:extent cx="1436370" cy="259715"/>
                <wp:effectExtent l="0" t="0" r="0" b="0"/>
                <wp:wrapNone/>
                <wp:docPr id="272" name="テキスト ボックス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6370" cy="259715"/>
                        </a:xfrm>
                        <a:prstGeom prst="rect">
                          <a:avLst/>
                        </a:prstGeom>
                        <a:noFill/>
                        <a:ln w="9525">
                          <a:noFill/>
                          <a:miter lim="800000"/>
                          <a:headEnd/>
                          <a:tailEnd/>
                        </a:ln>
                      </wps:spPr>
                      <wps:txbx>
                        <w:txbxContent>
                          <w:p w:rsidR="004C1BF9" w:rsidRPr="00622438" w:rsidRDefault="004C1BF9" w:rsidP="004C1BF9">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ブロッコリーの冷凍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72" o:spid="_x0000_s1060" type="#_x0000_t202" style="position:absolute;left:0;text-align:left;margin-left:309.35pt;margin-top:181.6pt;width:113.1pt;height:20.4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k3QLwIAAA8EAAAOAAAAZHJzL2Uyb0RvYy54bWysU82O0zAQviPxDpbvNG3abrdR09WyyyKk&#10;5UdaeADXcRoL2xNst0k5thLiIXgFxJnnyYswdrqlghsiB8uT8Xwz3zczi6tWK7IV1kkwOR0NhpQI&#10;w6GQZp3TD+/vnl1S4jwzBVNgRE53wtGr5dMni6bORAoVqEJYgiDGZU2d08r7OksSxyuhmRtALQw6&#10;S7CaeTTtOiksaxBdqyQdDi+SBmxRW+DCOfx72zvpMuKXpeD+bVk64YnKKdbm42njuQpnslywbG1Z&#10;XUl+LIP9QxWaSYNJT1C3zDOysfIvKC25BQelH3DQCZSl5CJyQDaj4R9sHipWi8gFxXH1SSb3/2D5&#10;m+07S2SR03SWUmKYxiZ1hy/d/nu3/9kdvpLu8K07HLr9D7RJeISSNbXLMPKhxljfPocWWx/pu/oe&#10;+EdHDNxUzKzFtbXQVIIVWPIoRCZnoT2OCyCr5jUUmJltPESgtrQ66IkKEUTH1u1O7RKtJzyknIwv&#10;xjN0cfSl0/lsNI0pWPYYXVvnXwrQJFxyanEcIjrb3jsfqmHZ45OQzMCdVCqOhDKkyel8mk5jwJlH&#10;S48Tq6TO6eUwfP0MBZIvTBGDPZOqv2MCZY6sA9Gesm9XbdR8fFJzBcUOdbDQTyhuFF4qsJ8paXA6&#10;c+o+bZgVlKhXBrWcjyaTMM7RmExnKRr23LM69zDDESqnnpL+euPjCvScr1HzUkY5QnP6So4149RF&#10;lY4bEsb63I6vfu/x8hcAAAD//wMAUEsDBBQABgAIAAAAIQDObBHV3wAAAAsBAAAPAAAAZHJzL2Rv&#10;d25yZXYueG1sTI/BTsMwEETvSPyDtUjcqJ02pGnIpkIgriAKReLmxtskIl5HsduEv8ec4Liap5m3&#10;5Xa2vTjT6DvHCMlCgSCunem4QXh/e7rJQfig2ejeMSF8k4dtdXlR6sK4iV/pvAuNiCXsC43QhjAU&#10;Uvq6Jav9wg3EMTu60eoQz7GRZtRTLLe9XCqVSas7jgutHuihpfprd7II++fj50eqXppHeztMblaS&#10;7UYiXl/N93cgAs3hD4Zf/agOVXQ6uBMbL3qELMnXEUVYZasliEjkaboBcUBIVZqArEr5/4fqBwAA&#10;//8DAFBLAQItABQABgAIAAAAIQC2gziS/gAAAOEBAAATAAAAAAAAAAAAAAAAAAAAAABbQ29udGVu&#10;dF9UeXBlc10ueG1sUEsBAi0AFAAGAAgAAAAhADj9If/WAAAAlAEAAAsAAAAAAAAAAAAAAAAALwEA&#10;AF9yZWxzLy5yZWxzUEsBAi0AFAAGAAgAAAAhACpKTdAvAgAADwQAAA4AAAAAAAAAAAAAAAAALgIA&#10;AGRycy9lMm9Eb2MueG1sUEsBAi0AFAAGAAgAAAAhAM5sEdXfAAAACwEAAA8AAAAAAAAAAAAAAAAA&#10;iQQAAGRycy9kb3ducmV2LnhtbFBLBQYAAAAABAAEAPMAAACVBQAAAAA=&#10;" filled="f" stroked="f">
                <v:textbox>
                  <w:txbxContent>
                    <w:p w:rsidR="004C1BF9" w:rsidRPr="00622438" w:rsidRDefault="004C1BF9" w:rsidP="004C1BF9">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ブロッコリーの冷凍</w:t>
                      </w:r>
                    </w:p>
                  </w:txbxContent>
                </v:textbox>
              </v:shape>
            </w:pict>
          </mc:Fallback>
        </mc:AlternateContent>
      </w:r>
      <w:r w:rsidR="00F65D9E">
        <w:rPr>
          <w:rFonts w:hAnsi="ＭＳ 明朝" w:hint="eastAsia"/>
          <w:sz w:val="20"/>
          <w:szCs w:val="20"/>
        </w:rPr>
        <w:t xml:space="preserve"> </w:t>
      </w:r>
    </w:p>
    <w:p w:rsidR="002E7657" w:rsidRDefault="004C1BF9" w:rsidP="004C1BF9">
      <w:pPr>
        <w:rPr>
          <w:rFonts w:hAnsi="ＭＳ 明朝"/>
          <w:sz w:val="20"/>
          <w:szCs w:val="20"/>
        </w:rPr>
      </w:pPr>
      <w:r>
        <w:rPr>
          <w:noProof/>
          <w:snapToGrid/>
        </w:rPr>
        <w:drawing>
          <wp:anchor distT="0" distB="0" distL="114300" distR="114300" simplePos="0" relativeHeight="251652608" behindDoc="0" locked="0" layoutInCell="1" allowOverlap="1" wp14:anchorId="12725635" wp14:editId="4761E940">
            <wp:simplePos x="0" y="0"/>
            <wp:positionH relativeFrom="column">
              <wp:posOffset>-635</wp:posOffset>
            </wp:positionH>
            <wp:positionV relativeFrom="paragraph">
              <wp:posOffset>205550</wp:posOffset>
            </wp:positionV>
            <wp:extent cx="231775" cy="222885"/>
            <wp:effectExtent l="19050" t="19050" r="15875" b="24765"/>
            <wp:wrapNone/>
            <wp:docPr id="619" name="図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19"/>
                    <pic:cNvPicPr>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1775" cy="2228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2E7657" w:rsidRPr="0039163B" w:rsidRDefault="005F45A6" w:rsidP="004C1BF9">
      <w:pPr>
        <w:ind w:left="210" w:hanging="200"/>
        <w:rPr>
          <w:rFonts w:hAnsi="ＭＳ 明朝"/>
          <w:sz w:val="20"/>
          <w:szCs w:val="20"/>
        </w:rPr>
      </w:pPr>
      <w:r>
        <w:rPr>
          <w:noProof/>
          <w:snapToGrid/>
        </w:rPr>
        <w:drawing>
          <wp:anchor distT="0" distB="0" distL="114300" distR="114300" simplePos="0" relativeHeight="251714048" behindDoc="0" locked="0" layoutInCell="1" allowOverlap="1" wp14:anchorId="14DFBAC7" wp14:editId="660D21F5">
            <wp:simplePos x="0" y="0"/>
            <wp:positionH relativeFrom="column">
              <wp:posOffset>2212975</wp:posOffset>
            </wp:positionH>
            <wp:positionV relativeFrom="paragraph">
              <wp:posOffset>231775</wp:posOffset>
            </wp:positionV>
            <wp:extent cx="215900" cy="215900"/>
            <wp:effectExtent l="19050" t="19050" r="12700" b="12700"/>
            <wp:wrapNone/>
            <wp:docPr id="236" name="図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17"/>
                    <pic:cNvPicPr>
                      <a:picLocks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15900" cy="2159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856550">
        <w:rPr>
          <w:rFonts w:hAnsi="ＭＳ 明朝" w:hint="eastAsia"/>
          <w:sz w:val="20"/>
          <w:szCs w:val="20"/>
        </w:rPr>
        <w:t xml:space="preserve">　　</w:t>
      </w:r>
      <w:r w:rsidR="002E7657" w:rsidRPr="000447AA">
        <w:rPr>
          <w:rFonts w:ascii="ＭＳ ゴシック" w:eastAsia="ＭＳ ゴシック" w:hAnsi="ＭＳ ゴシック" w:hint="eastAsia"/>
          <w:sz w:val="20"/>
          <w:szCs w:val="20"/>
          <w:u w:val="wave"/>
        </w:rPr>
        <w:t>無水エタノール（99.5%）は容量の少ないポリ容器に約100mLずつ分けて，実験の直前まで</w:t>
      </w:r>
      <w:r w:rsidR="008D7B5A" w:rsidRPr="000447AA">
        <w:rPr>
          <w:rFonts w:ascii="ＭＳ ゴシック" w:eastAsia="ＭＳ ゴシック" w:hAnsi="ＭＳ ゴシック" w:hint="eastAsia"/>
          <w:sz w:val="20"/>
          <w:szCs w:val="20"/>
          <w:u w:val="wave"/>
        </w:rPr>
        <w:t>冷凍庫（普通-20℃程度）で</w:t>
      </w:r>
      <w:r w:rsidR="002E7657" w:rsidRPr="000447AA">
        <w:rPr>
          <w:rFonts w:ascii="ＭＳ ゴシック" w:eastAsia="ＭＳ ゴシック" w:hAnsi="ＭＳ ゴシック" w:hint="eastAsia"/>
          <w:sz w:val="20"/>
          <w:szCs w:val="20"/>
          <w:u w:val="wave"/>
        </w:rPr>
        <w:t>よく冷やしておく</w:t>
      </w:r>
      <w:r w:rsidR="002E7657" w:rsidRPr="0039163B">
        <w:rPr>
          <w:rFonts w:hAnsi="ＭＳ 明朝" w:hint="eastAsia"/>
          <w:sz w:val="20"/>
          <w:szCs w:val="20"/>
        </w:rPr>
        <w:t>。</w:t>
      </w:r>
      <w:r w:rsidR="00051D07">
        <w:rPr>
          <w:rFonts w:hAnsi="ＭＳ 明朝" w:hint="eastAsia"/>
          <w:sz w:val="20"/>
          <w:szCs w:val="20"/>
        </w:rPr>
        <w:t xml:space="preserve">　　ガラス容器に入れてしまうと</w:t>
      </w:r>
      <w:r w:rsidR="00E74054">
        <w:rPr>
          <w:rFonts w:hAnsi="ＭＳ 明朝" w:hint="eastAsia"/>
          <w:sz w:val="20"/>
          <w:szCs w:val="20"/>
        </w:rPr>
        <w:t>冷たくて持てない。</w:t>
      </w:r>
    </w:p>
    <w:p w:rsidR="00D901E7" w:rsidRPr="0039163B" w:rsidRDefault="005F45A6" w:rsidP="004C1BF9">
      <w:pPr>
        <w:ind w:left="210" w:hanging="210"/>
        <w:rPr>
          <w:rFonts w:hAnsi="ＭＳ 明朝"/>
          <w:sz w:val="20"/>
          <w:szCs w:val="20"/>
        </w:rPr>
      </w:pPr>
      <w:r>
        <w:rPr>
          <w:noProof/>
          <w:snapToGrid/>
        </w:rPr>
        <w:drawing>
          <wp:anchor distT="0" distB="0" distL="114300" distR="114300" simplePos="0" relativeHeight="251712000" behindDoc="0" locked="0" layoutInCell="1" allowOverlap="1" wp14:anchorId="20DCA0A7" wp14:editId="4B0BE8AE">
            <wp:simplePos x="0" y="0"/>
            <wp:positionH relativeFrom="column">
              <wp:posOffset>772160</wp:posOffset>
            </wp:positionH>
            <wp:positionV relativeFrom="paragraph">
              <wp:posOffset>226250</wp:posOffset>
            </wp:positionV>
            <wp:extent cx="215900" cy="215900"/>
            <wp:effectExtent l="19050" t="19050" r="12700" b="12700"/>
            <wp:wrapNone/>
            <wp:docPr id="235" name="図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17"/>
                    <pic:cNvPicPr>
                      <a:picLocks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15900" cy="2159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252798" w:rsidRPr="0039163B">
        <w:rPr>
          <w:rFonts w:hAnsi="ＭＳ 明朝" w:hint="eastAsia"/>
          <w:sz w:val="20"/>
          <w:szCs w:val="20"/>
        </w:rPr>
        <w:t xml:space="preserve">　　塩化ナトリウムは50mLビーカーの中に</w:t>
      </w:r>
      <w:r w:rsidR="00252798">
        <w:rPr>
          <w:rFonts w:hAnsi="ＭＳ 明朝" w:hint="eastAsia"/>
          <w:sz w:val="20"/>
          <w:szCs w:val="20"/>
        </w:rPr>
        <w:t>4.0</w:t>
      </w:r>
      <w:r w:rsidR="00252798" w:rsidRPr="0039163B">
        <w:rPr>
          <w:rFonts w:hAnsi="ＭＳ 明朝" w:hint="eastAsia"/>
          <w:sz w:val="20"/>
          <w:szCs w:val="20"/>
        </w:rPr>
        <w:t>ｇずつ取り分けておく。吸湿性があるため，ラップ等で上部を覆う。</w:t>
      </w:r>
      <w:r w:rsidR="00252798">
        <w:rPr>
          <w:rFonts w:hAnsi="ＭＳ 明朝" w:hint="eastAsia"/>
          <w:sz w:val="20"/>
          <w:szCs w:val="20"/>
        </w:rPr>
        <w:t xml:space="preserve">　　</w:t>
      </w:r>
      <w:r w:rsidR="00252798" w:rsidRPr="0039163B">
        <w:rPr>
          <w:rFonts w:hAnsi="ＭＳ 明朝" w:hint="eastAsia"/>
          <w:sz w:val="20"/>
          <w:szCs w:val="20"/>
        </w:rPr>
        <w:t>実験直前に水溶液</w:t>
      </w:r>
      <w:r w:rsidR="008A08B4">
        <w:rPr>
          <w:rFonts w:hAnsi="ＭＳ 明朝" w:hint="eastAsia"/>
          <w:sz w:val="20"/>
          <w:szCs w:val="20"/>
        </w:rPr>
        <w:t>に</w:t>
      </w:r>
      <w:r w:rsidR="00051D07">
        <w:rPr>
          <w:rFonts w:hAnsi="ＭＳ 明朝" w:hint="eastAsia"/>
          <w:sz w:val="20"/>
          <w:szCs w:val="20"/>
        </w:rPr>
        <w:t>したほうが</w:t>
      </w:r>
      <w:r w:rsidR="004A367D">
        <w:rPr>
          <w:rFonts w:hAnsi="ＭＳ 明朝" w:hint="eastAsia"/>
          <w:sz w:val="20"/>
          <w:szCs w:val="20"/>
        </w:rPr>
        <w:t>つく</w:t>
      </w:r>
      <w:r w:rsidR="008A08B4">
        <w:rPr>
          <w:rFonts w:hAnsi="ＭＳ 明朝" w:hint="eastAsia"/>
          <w:sz w:val="20"/>
          <w:szCs w:val="20"/>
        </w:rPr>
        <w:t>り置きした水溶液よりＤＮＡと</w:t>
      </w:r>
      <w:r w:rsidR="008A08B4" w:rsidRPr="008A08B4">
        <w:rPr>
          <w:rFonts w:hAnsi="ＭＳ 明朝" w:hint="eastAsia"/>
          <w:sz w:val="20"/>
          <w:szCs w:val="20"/>
        </w:rPr>
        <w:t>ヒストンタンパク質</w:t>
      </w:r>
      <w:r w:rsidR="008A08B4">
        <w:rPr>
          <w:rFonts w:hAnsi="ＭＳ 明朝" w:hint="eastAsia"/>
          <w:sz w:val="20"/>
          <w:szCs w:val="20"/>
        </w:rPr>
        <w:t>が</w:t>
      </w:r>
      <w:r w:rsidR="008A08B4" w:rsidRPr="008A08B4">
        <w:rPr>
          <w:rFonts w:hAnsi="ＭＳ 明朝" w:hint="eastAsia"/>
          <w:sz w:val="20"/>
          <w:szCs w:val="20"/>
        </w:rPr>
        <w:t>離れやす</w:t>
      </w:r>
      <w:r w:rsidR="008A08B4">
        <w:rPr>
          <w:rFonts w:hAnsi="ＭＳ 明朝" w:hint="eastAsia"/>
          <w:sz w:val="20"/>
          <w:szCs w:val="20"/>
        </w:rPr>
        <w:t>い</w:t>
      </w:r>
      <w:r w:rsidR="00252798" w:rsidRPr="0039163B">
        <w:rPr>
          <w:rFonts w:hAnsi="ＭＳ 明朝" w:hint="eastAsia"/>
          <w:sz w:val="20"/>
          <w:szCs w:val="20"/>
        </w:rPr>
        <w:t>。</w:t>
      </w:r>
    </w:p>
    <w:p w:rsidR="00E97681" w:rsidRDefault="00E97681" w:rsidP="004C1BF9">
      <w:pPr>
        <w:ind w:left="210" w:hanging="200"/>
        <w:rPr>
          <w:rFonts w:hAnsi="ＭＳ 明朝"/>
          <w:sz w:val="20"/>
          <w:szCs w:val="20"/>
        </w:rPr>
      </w:pPr>
      <w:r w:rsidRPr="0039163B">
        <w:rPr>
          <w:rFonts w:hAnsi="ＭＳ 明朝" w:hint="eastAsia"/>
          <w:sz w:val="20"/>
          <w:szCs w:val="20"/>
        </w:rPr>
        <w:t xml:space="preserve">　　染色液</w:t>
      </w:r>
      <w:r w:rsidR="008D7B5A">
        <w:rPr>
          <w:rFonts w:hAnsi="ＭＳ 明朝" w:hint="eastAsia"/>
          <w:sz w:val="20"/>
          <w:szCs w:val="20"/>
        </w:rPr>
        <w:t>がなければ，調製</w:t>
      </w:r>
      <w:r w:rsidR="00936089">
        <w:rPr>
          <w:rFonts w:hAnsi="ＭＳ 明朝" w:hint="eastAsia"/>
          <w:sz w:val="20"/>
          <w:szCs w:val="20"/>
        </w:rPr>
        <w:t>（巻末資料</w:t>
      </w:r>
      <w:r w:rsidR="00D10801">
        <w:rPr>
          <w:rFonts w:hAnsi="ＭＳ 明朝" w:hint="eastAsia"/>
          <w:sz w:val="20"/>
          <w:szCs w:val="20"/>
        </w:rPr>
        <w:t>「調製集」</w:t>
      </w:r>
      <w:r w:rsidR="00936089">
        <w:rPr>
          <w:rFonts w:hAnsi="ＭＳ 明朝" w:hint="eastAsia"/>
          <w:sz w:val="20"/>
          <w:szCs w:val="20"/>
        </w:rPr>
        <w:t>を</w:t>
      </w:r>
      <w:r w:rsidR="00D10801">
        <w:rPr>
          <w:rFonts w:hAnsi="ＭＳ 明朝" w:hint="eastAsia"/>
          <w:sz w:val="20"/>
          <w:szCs w:val="20"/>
        </w:rPr>
        <w:t>参照</w:t>
      </w:r>
      <w:r w:rsidR="00936089">
        <w:rPr>
          <w:rFonts w:hAnsi="ＭＳ 明朝" w:hint="eastAsia"/>
          <w:sz w:val="20"/>
          <w:szCs w:val="20"/>
        </w:rPr>
        <w:t>）</w:t>
      </w:r>
      <w:r w:rsidR="008D7B5A">
        <w:rPr>
          <w:rFonts w:hAnsi="ＭＳ 明朝" w:hint="eastAsia"/>
          <w:sz w:val="20"/>
          <w:szCs w:val="20"/>
        </w:rPr>
        <w:t>後，</w:t>
      </w:r>
      <w:r w:rsidRPr="0039163B">
        <w:rPr>
          <w:rFonts w:hAnsi="ＭＳ 明朝" w:hint="eastAsia"/>
          <w:sz w:val="20"/>
          <w:szCs w:val="20"/>
        </w:rPr>
        <w:t>小分けする。</w:t>
      </w:r>
    </w:p>
    <w:p w:rsidR="009800B6" w:rsidRDefault="007902CF" w:rsidP="004C1BF9">
      <w:pPr>
        <w:ind w:left="210" w:hanging="200"/>
        <w:rPr>
          <w:rFonts w:hAnsi="ＭＳ 明朝"/>
          <w:sz w:val="20"/>
          <w:szCs w:val="20"/>
        </w:rPr>
      </w:pPr>
      <w:r>
        <w:rPr>
          <w:rFonts w:hAnsi="ＭＳ 明朝" w:hint="eastAsia"/>
          <w:sz w:val="20"/>
          <w:szCs w:val="20"/>
        </w:rPr>
        <w:t xml:space="preserve">　　ろ紙を</w:t>
      </w:r>
      <w:r w:rsidR="009800B6">
        <w:rPr>
          <w:rFonts w:hAnsi="ＭＳ 明朝" w:hint="eastAsia"/>
          <w:sz w:val="20"/>
          <w:szCs w:val="20"/>
        </w:rPr>
        <w:t>はさみで</w:t>
      </w:r>
      <w:r>
        <w:rPr>
          <w:rFonts w:hAnsi="ＭＳ 明朝" w:hint="eastAsia"/>
          <w:sz w:val="20"/>
          <w:szCs w:val="20"/>
        </w:rPr>
        <w:t>２つに切っておく。</w:t>
      </w:r>
    </w:p>
    <w:p w:rsidR="00632FE8" w:rsidRDefault="00632FE8" w:rsidP="004C1BF9">
      <w:pPr>
        <w:ind w:left="210" w:hanging="200"/>
        <w:rPr>
          <w:rFonts w:hAnsi="ＭＳ 明朝"/>
          <w:sz w:val="20"/>
          <w:szCs w:val="20"/>
        </w:rPr>
      </w:pPr>
      <w:r>
        <w:rPr>
          <w:rFonts w:hAnsi="ＭＳ 明朝" w:hint="eastAsia"/>
          <w:sz w:val="20"/>
          <w:szCs w:val="20"/>
        </w:rPr>
        <w:t xml:space="preserve">　　</w:t>
      </w:r>
      <w:r w:rsidRPr="00632FE8">
        <w:rPr>
          <w:rFonts w:hAnsi="ＭＳ 明朝" w:hint="eastAsia"/>
          <w:sz w:val="20"/>
          <w:szCs w:val="20"/>
        </w:rPr>
        <w:t>スポイトで</w:t>
      </w:r>
      <w:r>
        <w:rPr>
          <w:rFonts w:hAnsi="ＭＳ 明朝" w:hint="eastAsia"/>
          <w:sz w:val="20"/>
          <w:szCs w:val="20"/>
        </w:rPr>
        <w:t>ＤＮＡを</w:t>
      </w:r>
      <w:r w:rsidRPr="00632FE8">
        <w:rPr>
          <w:rFonts w:hAnsi="ＭＳ 明朝" w:hint="eastAsia"/>
          <w:sz w:val="20"/>
          <w:szCs w:val="20"/>
        </w:rPr>
        <w:t>取り出す場合，温めた釘を</w:t>
      </w:r>
      <w:r>
        <w:rPr>
          <w:rFonts w:hAnsi="ＭＳ 明朝" w:hint="eastAsia"/>
          <w:sz w:val="20"/>
          <w:szCs w:val="20"/>
        </w:rPr>
        <w:t>スポイトの</w:t>
      </w:r>
      <w:r w:rsidRPr="00632FE8">
        <w:rPr>
          <w:rFonts w:hAnsi="ＭＳ 明朝" w:hint="eastAsia"/>
          <w:sz w:val="20"/>
          <w:szCs w:val="20"/>
        </w:rPr>
        <w:t>吸い口に入れて内径を広げておくと，ＤＮＡを吸い取りやすく便利である。</w:t>
      </w:r>
    </w:p>
    <w:p w:rsidR="00042958" w:rsidRDefault="004C1BF9" w:rsidP="004C1BF9">
      <w:pPr>
        <w:spacing w:line="240" w:lineRule="atLeast"/>
        <w:ind w:left="210" w:hanging="200"/>
        <w:rPr>
          <w:rFonts w:hAnsi="ＭＳ 明朝"/>
          <w:sz w:val="20"/>
          <w:szCs w:val="20"/>
        </w:rPr>
      </w:pPr>
      <w:r>
        <w:rPr>
          <w:noProof/>
          <w:snapToGrid/>
        </w:rPr>
        <w:drawing>
          <wp:anchor distT="0" distB="0" distL="114300" distR="114300" simplePos="0" relativeHeight="251642368" behindDoc="0" locked="0" layoutInCell="1" allowOverlap="1" wp14:anchorId="22EA3607" wp14:editId="0E2763B7">
            <wp:simplePos x="0" y="0"/>
            <wp:positionH relativeFrom="column">
              <wp:posOffset>207010</wp:posOffset>
            </wp:positionH>
            <wp:positionV relativeFrom="paragraph">
              <wp:posOffset>36830</wp:posOffset>
            </wp:positionV>
            <wp:extent cx="2623820" cy="1967865"/>
            <wp:effectExtent l="19050" t="19050" r="24130" b="13335"/>
            <wp:wrapNone/>
            <wp:docPr id="61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3820" cy="196786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noProof/>
          <w:snapToGrid/>
        </w:rPr>
        <w:drawing>
          <wp:anchor distT="0" distB="0" distL="114300" distR="114300" simplePos="0" relativeHeight="251641344" behindDoc="0" locked="0" layoutInCell="1" allowOverlap="1" wp14:anchorId="18292DAA" wp14:editId="7EC97F7D">
            <wp:simplePos x="0" y="0"/>
            <wp:positionH relativeFrom="column">
              <wp:posOffset>2998024</wp:posOffset>
            </wp:positionH>
            <wp:positionV relativeFrom="paragraph">
              <wp:posOffset>36920</wp:posOffset>
            </wp:positionV>
            <wp:extent cx="2853690" cy="1985645"/>
            <wp:effectExtent l="19050" t="19050" r="22860" b="14605"/>
            <wp:wrapNone/>
            <wp:docPr id="61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19">
                      <a:extLst>
                        <a:ext uri="{28A0092B-C50C-407E-A947-70E740481C1C}">
                          <a14:useLocalDpi xmlns:a14="http://schemas.microsoft.com/office/drawing/2010/main" val="0"/>
                        </a:ext>
                      </a:extLst>
                    </a:blip>
                    <a:srcRect l="46793" t="3735" b="46880"/>
                    <a:stretch>
                      <a:fillRect/>
                    </a:stretch>
                  </pic:blipFill>
                  <pic:spPr bwMode="auto">
                    <a:xfrm>
                      <a:off x="0" y="0"/>
                      <a:ext cx="2853690" cy="198564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042958" w:rsidRDefault="00042958" w:rsidP="002E7657">
      <w:pPr>
        <w:snapToGrid w:val="0"/>
        <w:spacing w:line="240" w:lineRule="atLeast"/>
        <w:ind w:left="210" w:hanging="200"/>
        <w:rPr>
          <w:rFonts w:hAnsi="ＭＳ 明朝"/>
          <w:sz w:val="20"/>
          <w:szCs w:val="20"/>
        </w:rPr>
      </w:pPr>
    </w:p>
    <w:p w:rsidR="00042958" w:rsidRDefault="00042958" w:rsidP="002E7657">
      <w:pPr>
        <w:snapToGrid w:val="0"/>
        <w:spacing w:line="240" w:lineRule="atLeast"/>
        <w:ind w:left="210" w:hanging="200"/>
        <w:rPr>
          <w:rFonts w:ascii="ＭＳ ゴシック" w:eastAsia="ＭＳ ゴシック" w:hAnsi="ＭＳ ゴシック"/>
          <w:sz w:val="20"/>
          <w:szCs w:val="20"/>
        </w:rPr>
      </w:pPr>
    </w:p>
    <w:p w:rsidR="00042958" w:rsidRDefault="00042958" w:rsidP="002E7657">
      <w:pPr>
        <w:snapToGrid w:val="0"/>
        <w:spacing w:line="240" w:lineRule="atLeast"/>
        <w:ind w:left="210" w:hanging="200"/>
        <w:rPr>
          <w:rFonts w:ascii="ＭＳ ゴシック" w:eastAsia="ＭＳ ゴシック" w:hAnsi="ＭＳ ゴシック"/>
          <w:sz w:val="20"/>
          <w:szCs w:val="20"/>
        </w:rPr>
      </w:pPr>
    </w:p>
    <w:p w:rsidR="00042958" w:rsidRDefault="00042958" w:rsidP="002E7657">
      <w:pPr>
        <w:snapToGrid w:val="0"/>
        <w:spacing w:line="240" w:lineRule="atLeast"/>
        <w:ind w:left="210" w:hanging="200"/>
        <w:rPr>
          <w:rFonts w:ascii="ＭＳ ゴシック" w:eastAsia="ＭＳ ゴシック" w:hAnsi="ＭＳ ゴシック"/>
          <w:sz w:val="20"/>
          <w:szCs w:val="20"/>
        </w:rPr>
      </w:pPr>
    </w:p>
    <w:p w:rsidR="0010120B" w:rsidRDefault="0010120B" w:rsidP="002E7657">
      <w:pPr>
        <w:snapToGrid w:val="0"/>
        <w:spacing w:line="240" w:lineRule="atLeast"/>
        <w:ind w:left="210" w:hanging="200"/>
        <w:rPr>
          <w:rFonts w:ascii="ＭＳ ゴシック" w:eastAsia="ＭＳ ゴシック" w:hAnsi="ＭＳ ゴシック"/>
          <w:sz w:val="20"/>
          <w:szCs w:val="20"/>
        </w:rPr>
      </w:pPr>
    </w:p>
    <w:p w:rsidR="0010120B" w:rsidRDefault="0010120B" w:rsidP="002E7657">
      <w:pPr>
        <w:snapToGrid w:val="0"/>
        <w:spacing w:line="240" w:lineRule="atLeast"/>
        <w:ind w:left="210" w:hanging="200"/>
        <w:rPr>
          <w:rFonts w:ascii="ＭＳ ゴシック" w:eastAsia="ＭＳ ゴシック" w:hAnsi="ＭＳ ゴシック"/>
          <w:sz w:val="20"/>
          <w:szCs w:val="20"/>
        </w:rPr>
      </w:pPr>
    </w:p>
    <w:p w:rsidR="0010120B" w:rsidRDefault="0010120B" w:rsidP="002E7657">
      <w:pPr>
        <w:snapToGrid w:val="0"/>
        <w:spacing w:line="240" w:lineRule="atLeast"/>
        <w:ind w:left="210" w:hanging="200"/>
        <w:rPr>
          <w:rFonts w:ascii="ＭＳ ゴシック" w:eastAsia="ＭＳ ゴシック" w:hAnsi="ＭＳ ゴシック"/>
          <w:sz w:val="20"/>
          <w:szCs w:val="20"/>
        </w:rPr>
      </w:pPr>
    </w:p>
    <w:p w:rsidR="0010120B" w:rsidRDefault="0010120B" w:rsidP="002E7657">
      <w:pPr>
        <w:snapToGrid w:val="0"/>
        <w:spacing w:line="240" w:lineRule="atLeast"/>
        <w:ind w:left="210" w:hanging="200"/>
        <w:rPr>
          <w:rFonts w:ascii="ＭＳ ゴシック" w:eastAsia="ＭＳ ゴシック" w:hAnsi="ＭＳ ゴシック"/>
          <w:sz w:val="20"/>
          <w:szCs w:val="20"/>
        </w:rPr>
      </w:pPr>
    </w:p>
    <w:p w:rsidR="0010120B" w:rsidRDefault="0010120B" w:rsidP="002E7657">
      <w:pPr>
        <w:snapToGrid w:val="0"/>
        <w:spacing w:line="240" w:lineRule="atLeast"/>
        <w:ind w:left="210" w:hanging="200"/>
        <w:rPr>
          <w:rFonts w:ascii="ＭＳ ゴシック" w:eastAsia="ＭＳ ゴシック" w:hAnsi="ＭＳ ゴシック"/>
          <w:sz w:val="20"/>
          <w:szCs w:val="20"/>
        </w:rPr>
      </w:pPr>
    </w:p>
    <w:p w:rsidR="0010120B" w:rsidRDefault="0010120B" w:rsidP="002E7657">
      <w:pPr>
        <w:snapToGrid w:val="0"/>
        <w:spacing w:line="240" w:lineRule="atLeast"/>
        <w:ind w:left="210" w:hanging="200"/>
        <w:rPr>
          <w:rFonts w:ascii="ＭＳ ゴシック" w:eastAsia="ＭＳ ゴシック" w:hAnsi="ＭＳ ゴシック"/>
          <w:sz w:val="20"/>
          <w:szCs w:val="20"/>
        </w:rPr>
      </w:pPr>
    </w:p>
    <w:p w:rsidR="004C1BF9" w:rsidRDefault="004C1BF9" w:rsidP="002E7657">
      <w:pPr>
        <w:snapToGrid w:val="0"/>
        <w:spacing w:line="240" w:lineRule="atLeast"/>
        <w:ind w:left="210" w:hanging="200"/>
        <w:rPr>
          <w:rFonts w:ascii="ＭＳ ゴシック" w:eastAsia="ＭＳ ゴシック" w:hAnsi="ＭＳ ゴシック"/>
          <w:sz w:val="20"/>
          <w:szCs w:val="20"/>
        </w:rPr>
      </w:pPr>
      <w:r w:rsidRPr="004B0296">
        <w:rPr>
          <w:noProof/>
          <w:sz w:val="20"/>
          <w:szCs w:val="20"/>
        </w:rPr>
        <mc:AlternateContent>
          <mc:Choice Requires="wps">
            <w:drawing>
              <wp:anchor distT="0" distB="0" distL="114300" distR="114300" simplePos="0" relativeHeight="251750912" behindDoc="0" locked="0" layoutInCell="1" allowOverlap="1" wp14:anchorId="59D2DB79" wp14:editId="093A84E1">
                <wp:simplePos x="0" y="0"/>
                <wp:positionH relativeFrom="column">
                  <wp:posOffset>772160</wp:posOffset>
                </wp:positionH>
                <wp:positionV relativeFrom="paragraph">
                  <wp:posOffset>137795</wp:posOffset>
                </wp:positionV>
                <wp:extent cx="1436370" cy="259715"/>
                <wp:effectExtent l="0" t="0" r="0" b="0"/>
                <wp:wrapNone/>
                <wp:docPr id="271" name="テキスト ボックス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6370" cy="259715"/>
                        </a:xfrm>
                        <a:prstGeom prst="rect">
                          <a:avLst/>
                        </a:prstGeom>
                        <a:noFill/>
                        <a:ln w="9525">
                          <a:noFill/>
                          <a:miter lim="800000"/>
                          <a:headEnd/>
                          <a:tailEnd/>
                        </a:ln>
                      </wps:spPr>
                      <wps:txbx>
                        <w:txbxContent>
                          <w:p w:rsidR="004C1BF9" w:rsidRPr="00622438" w:rsidRDefault="004C1BF9" w:rsidP="004C1BF9">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塩化ナトリウムの計量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71" o:spid="_x0000_s1061" type="#_x0000_t202" style="position:absolute;left:0;text-align:left;margin-left:60.8pt;margin-top:10.85pt;width:113.1pt;height:20.4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5r5MAIAAA8EAAAOAAAAZHJzL2Uyb0RvYy54bWysU82O0zAQviPxDpbvNG3abrdR09WyyyKk&#10;5UdaeADXcRoL2xNst8lybCXEQ/AKiDPPkxdh7LSlghsiB8uT8Xz+vs8zi6tWK7IV1kkwOR0NhpQI&#10;w6GQZp3TD+/vnl1S4jwzBVNgRE4fhaNXy6dPFk2diRQqUIWwBEGMy5o6p5X3dZYkjldCMzeAWhhM&#10;lmA18xjadVJY1iC6Vkk6HF4kDdiitsCFc/j3tk/SZcQvS8H927J0whOVU+Tm42rjugprslywbG1Z&#10;XUl+oMH+gYVm0uClJ6hb5hnZWPkXlJbcgoPSDzjoBMpSchE1oJrR8A81DxWrRdSC5rj6ZJP7f7D8&#10;zfadJbLIaTobUWKYxkfq9l+63fdu97PbfyXd/lu333e7HxiTcAgta2qXYeVDjbW+fQ4tPn2U7+p7&#10;4B8dMXBTMbMW19ZCUwlWIOVYmZyV9jgugKya11DgzWzjIQK1pdXBT3SIIDo+3ePpuUTrCQ9XTsYX&#10;4xmmOObS6Xw2mgZyCcuO1bV1/qUATcImpxbbIaKz7b3z/dHjkXCZgTupVGwJZUiT0/k0ncaCs4yW&#10;HjtWSZ3Ty2H4+h4KIl+YIhZ7JlW/Ry7KIKWgOgjtJft21UbPx+OjmysoHtEHC32H4kThpgL7mZIG&#10;uzOn7tOGWUGJemXQy/loMgntHIPJdJZiYM8zq/MMMxyhcuop6bc3Po5Ar/kaPS9ltCPQ7JkcOGPX&#10;RUMPExLa+jyOp37P8fIXAAAA//8DAFBLAwQUAAYACAAAACEAoGR2ad0AAAAJAQAADwAAAGRycy9k&#10;b3ducmV2LnhtbEyPwU7DMBBE70j9B2srcaN2QklpGqdCIK4gCq3EzY23SUS8jmK3CX/PcoLjaJ9m&#10;3xTbyXXigkNoPWlIFgoEUuVtS7WGj/fnm3sQIRqypvOEGr4xwLacXRUmt36kN7zsYi24hEJuNDQx&#10;9rmUoWrQmbDwPRLfTn5wJnIcamkHM3K562SqVCadaYk/NKbHxwarr93Zadi/nD4PS/VaP7m7fvST&#10;kuTWUuvr+fSwARFxin8w/OqzOpTsdPRnskF0nNMkY1RDmqxAMHC7XPGWo4YszUCWhfy/oPwBAAD/&#10;/wMAUEsBAi0AFAAGAAgAAAAhALaDOJL+AAAA4QEAABMAAAAAAAAAAAAAAAAAAAAAAFtDb250ZW50&#10;X1R5cGVzXS54bWxQSwECLQAUAAYACAAAACEAOP0h/9YAAACUAQAACwAAAAAAAAAAAAAAAAAvAQAA&#10;X3JlbHMvLnJlbHNQSwECLQAUAAYACAAAACEAXC+a+TACAAAPBAAADgAAAAAAAAAAAAAAAAAuAgAA&#10;ZHJzL2Uyb0RvYy54bWxQSwECLQAUAAYACAAAACEAoGR2ad0AAAAJAQAADwAAAAAAAAAAAAAAAACK&#10;BAAAZHJzL2Rvd25yZXYueG1sUEsFBgAAAAAEAAQA8wAAAJQFAAAAAA==&#10;" filled="f" stroked="f">
                <v:textbox>
                  <w:txbxContent>
                    <w:p w:rsidR="004C1BF9" w:rsidRPr="00622438" w:rsidRDefault="004C1BF9" w:rsidP="004C1BF9">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塩化ナトリウムの計量</w:t>
                      </w:r>
                    </w:p>
                  </w:txbxContent>
                </v:textbox>
              </v:shape>
            </w:pict>
          </mc:Fallback>
        </mc:AlternateContent>
      </w:r>
      <w:r w:rsidRPr="004B0296">
        <w:rPr>
          <w:noProof/>
          <w:sz w:val="20"/>
          <w:szCs w:val="20"/>
        </w:rPr>
        <mc:AlternateContent>
          <mc:Choice Requires="wps">
            <w:drawing>
              <wp:anchor distT="0" distB="0" distL="114300" distR="114300" simplePos="0" relativeHeight="251748864" behindDoc="0" locked="0" layoutInCell="1" allowOverlap="1" wp14:anchorId="14BC2738" wp14:editId="113944B2">
                <wp:simplePos x="0" y="0"/>
                <wp:positionH relativeFrom="column">
                  <wp:posOffset>3755390</wp:posOffset>
                </wp:positionH>
                <wp:positionV relativeFrom="paragraph">
                  <wp:posOffset>137795</wp:posOffset>
                </wp:positionV>
                <wp:extent cx="1436370" cy="259715"/>
                <wp:effectExtent l="0" t="0" r="0" b="0"/>
                <wp:wrapNone/>
                <wp:docPr id="270" name="テキスト ボックス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6370" cy="259715"/>
                        </a:xfrm>
                        <a:prstGeom prst="rect">
                          <a:avLst/>
                        </a:prstGeom>
                        <a:noFill/>
                        <a:ln w="9525">
                          <a:noFill/>
                          <a:miter lim="800000"/>
                          <a:headEnd/>
                          <a:tailEnd/>
                        </a:ln>
                      </wps:spPr>
                      <wps:txbx>
                        <w:txbxContent>
                          <w:p w:rsidR="004C1BF9" w:rsidRPr="00622438" w:rsidRDefault="004C1BF9" w:rsidP="004C1BF9">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無水エタノールの冷却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70" o:spid="_x0000_s1062" type="#_x0000_t202" style="position:absolute;left:0;text-align:left;margin-left:295.7pt;margin-top:10.85pt;width:113.1pt;height:20.4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UerLwIAAA8EAAAOAAAAZHJzL2Uyb0RvYy54bWysU82O0zAQviPxDpbvNG3a7m6jpqtll0VI&#10;y4+08ACu4zQWscfYbpNybCXEQ/AKiDPPkxdh7LSlghsiB8uT8XzzfZ/H8+tW1WQjrJOgczoaDCkR&#10;mkMh9SqnH97fP7uixHmmC1aDFjndCkevF0+fzBuTiRQqqAthCYJolzUmp5X3JksSxyuhmBuAERqT&#10;JVjFPIZ2lRSWNYiu6iQdDi+SBmxhLHDhHP6965N0EfHLUnD/tiyd8KTOKXLzcbVxXYY1WcxZtrLM&#10;VJIfaLB/YKGY1Nj0BHXHPCNrK/+CUpJbcFD6AQeVQFlKLqIGVDMa/qHmsWJGRC1ojjMnm9z/g+Vv&#10;Nu8skUVO00v0RzOFl9Ttv3S7793uZ7f/Srr9t26/73Y/MCbhEFrWGJdh5aPBWt8+hxavPsp35gH4&#10;R0c03FZMr8SNtdBUghVIeRQqk7PSHscFkGXzGgrszNYeIlBbWhX8RIcIoiO17em6ROsJDy0n44tx&#10;YM0xl05nl6NpbMGyY7Wxzr8UoEjY5NTiOER0tnlwPrBh2fFIaKbhXtZ1HIlakyans2k6jQVnGSU9&#10;TmwtVU6vhuHrZyiIfKGLWOyZrPs9Nqj1QXUQ2kv27bKNno8nRzeXUGzRBwv9hOKLwk0F9jMlDU5n&#10;Tt2nNbOCkvqVRi9no8kkjHMMJtPLFAN7nlmeZ5jmCJVTT0m/vfXxCfSab9DzUkY7wuX0TA6cceqi&#10;S4cXEsb6PI6nfr/jxS8AAAD//wMAUEsDBBQABgAIAAAAIQC/SCK93wAAAAkBAAAPAAAAZHJzL2Rv&#10;d25yZXYueG1sTI/LTsMwEEX3SP0Hayqxo3aiNm1DJlVVxBZEeUjs3HiaRMTjKHab8PeYFSxH9+je&#10;M8Vusp240uBbxwjJQoEgrpxpuUZ4e32824DwQbPRnWNC+CYPu3J2U+jcuJFf6HoMtYgl7HON0ITQ&#10;51L6qiGr/cL1xDE7u8HqEM+hlmbQYyy3nUyVyqTVLceFRvd0aKj6Ol4swvvT+fNjqZ7rB7vqRzcp&#10;yXYrEW/n0/4eRKAp/MHwqx/VoYxOJ3dh40WHsNomy4gipMkaRAQ2yToDcULI0gxkWcj/H5Q/AAAA&#10;//8DAFBLAQItABQABgAIAAAAIQC2gziS/gAAAOEBAAATAAAAAAAAAAAAAAAAAAAAAABbQ29udGVu&#10;dF9UeXBlc10ueG1sUEsBAi0AFAAGAAgAAAAhADj9If/WAAAAlAEAAAsAAAAAAAAAAAAAAAAALwEA&#10;AF9yZWxzLy5yZWxzUEsBAi0AFAAGAAgAAAAhAAKRR6svAgAADwQAAA4AAAAAAAAAAAAAAAAALgIA&#10;AGRycy9lMm9Eb2MueG1sUEsBAi0AFAAGAAgAAAAhAL9IIr3fAAAACQEAAA8AAAAAAAAAAAAAAAAA&#10;iQQAAGRycy9kb3ducmV2LnhtbFBLBQYAAAAABAAEAPMAAACVBQAAAAA=&#10;" filled="f" stroked="f">
                <v:textbox>
                  <w:txbxContent>
                    <w:p w:rsidR="004C1BF9" w:rsidRPr="00622438" w:rsidRDefault="004C1BF9" w:rsidP="004C1BF9">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無水エタノールの冷却</w:t>
                      </w:r>
                    </w:p>
                  </w:txbxContent>
                </v:textbox>
              </v:shape>
            </w:pict>
          </mc:Fallback>
        </mc:AlternateContent>
      </w:r>
    </w:p>
    <w:p w:rsidR="0010120B" w:rsidRDefault="0010120B" w:rsidP="004C1BF9">
      <w:pPr>
        <w:spacing w:line="240" w:lineRule="atLeast"/>
        <w:ind w:left="210" w:hanging="200"/>
        <w:rPr>
          <w:rFonts w:ascii="ＭＳ ゴシック" w:eastAsia="ＭＳ ゴシック" w:hAnsi="ＭＳ ゴシック"/>
          <w:sz w:val="20"/>
          <w:szCs w:val="20"/>
        </w:rPr>
      </w:pPr>
    </w:p>
    <w:p w:rsidR="0010120B" w:rsidRPr="00252B00" w:rsidRDefault="0010120B" w:rsidP="004C1BF9">
      <w:pPr>
        <w:spacing w:line="240" w:lineRule="atLeast"/>
        <w:ind w:left="210" w:hanging="200"/>
        <w:rPr>
          <w:rFonts w:hAnsi="ＭＳ 明朝"/>
          <w:sz w:val="20"/>
          <w:szCs w:val="20"/>
        </w:rPr>
      </w:pPr>
      <w:r w:rsidRPr="00252B00">
        <w:rPr>
          <w:rFonts w:hAnsi="ＭＳ 明朝" w:hint="eastAsia"/>
          <w:sz w:val="20"/>
          <w:szCs w:val="20"/>
        </w:rPr>
        <w:t>②当日</w:t>
      </w:r>
    </w:p>
    <w:p w:rsidR="003C05B2" w:rsidRDefault="003C05B2" w:rsidP="004C1BF9">
      <w:pPr>
        <w:spacing w:line="240" w:lineRule="atLeast"/>
        <w:ind w:left="210"/>
        <w:rPr>
          <w:rFonts w:hAnsi="ＭＳ 明朝"/>
          <w:sz w:val="20"/>
          <w:szCs w:val="20"/>
        </w:rPr>
      </w:pPr>
      <w:r>
        <w:rPr>
          <w:rFonts w:hAnsi="ＭＳ 明朝" w:hint="eastAsia"/>
          <w:sz w:val="20"/>
          <w:szCs w:val="20"/>
        </w:rPr>
        <w:t xml:space="preserve">　</w:t>
      </w:r>
      <w:r w:rsidR="00F61018" w:rsidRPr="00252B00">
        <w:rPr>
          <w:rFonts w:hAnsi="ＭＳ 明朝" w:hint="eastAsia"/>
          <w:sz w:val="20"/>
          <w:szCs w:val="20"/>
        </w:rPr>
        <w:t>器具・薬品を分配して</w:t>
      </w:r>
      <w:r w:rsidR="004F3700">
        <w:rPr>
          <w:rFonts w:hAnsi="ＭＳ 明朝" w:hint="eastAsia"/>
          <w:sz w:val="20"/>
          <w:szCs w:val="20"/>
        </w:rPr>
        <w:t>セットを用意する</w:t>
      </w:r>
      <w:r w:rsidR="00F61018" w:rsidRPr="00252B00">
        <w:rPr>
          <w:rFonts w:hAnsi="ＭＳ 明朝" w:hint="eastAsia"/>
          <w:sz w:val="20"/>
          <w:szCs w:val="20"/>
        </w:rPr>
        <w:t>。</w:t>
      </w:r>
      <w:r>
        <w:rPr>
          <w:rFonts w:hAnsi="ＭＳ 明朝" w:hint="eastAsia"/>
          <w:sz w:val="20"/>
          <w:szCs w:val="20"/>
        </w:rPr>
        <w:t>冷凍庫に入れているブロッコリー，エタノールはセットに入れない。</w:t>
      </w:r>
      <w:r w:rsidRPr="00252B00">
        <w:rPr>
          <w:rFonts w:hAnsi="ＭＳ 明朝" w:hint="eastAsia"/>
          <w:sz w:val="20"/>
          <w:szCs w:val="20"/>
        </w:rPr>
        <w:t>熱湯の準備をする。</w:t>
      </w:r>
    </w:p>
    <w:p w:rsidR="0010120B" w:rsidRPr="00252B00" w:rsidRDefault="003C05B2" w:rsidP="004C1BF9">
      <w:pPr>
        <w:spacing w:line="240" w:lineRule="atLeast"/>
        <w:ind w:left="210"/>
        <w:rPr>
          <w:rFonts w:hAnsi="ＭＳ 明朝"/>
          <w:sz w:val="20"/>
          <w:szCs w:val="20"/>
        </w:rPr>
      </w:pPr>
      <w:r>
        <w:rPr>
          <w:rFonts w:hAnsi="ＭＳ 明朝" w:hint="eastAsia"/>
          <w:sz w:val="20"/>
          <w:szCs w:val="20"/>
        </w:rPr>
        <w:t xml:space="preserve">　ブロッコリー，エタノールは実際に使う直前に冷凍庫から取り出し，</w:t>
      </w:r>
      <w:r w:rsidR="00DE39F0">
        <w:rPr>
          <w:rFonts w:hAnsi="ＭＳ 明朝" w:hint="eastAsia"/>
          <w:sz w:val="20"/>
          <w:szCs w:val="20"/>
        </w:rPr>
        <w:t>配付</w:t>
      </w:r>
      <w:r>
        <w:rPr>
          <w:rFonts w:hAnsi="ＭＳ 明朝" w:hint="eastAsia"/>
          <w:sz w:val="20"/>
          <w:szCs w:val="20"/>
        </w:rPr>
        <w:t>する。</w:t>
      </w:r>
    </w:p>
    <w:p w:rsidR="00161125" w:rsidRPr="001E640F" w:rsidRDefault="002E7657" w:rsidP="00161125">
      <w:r w:rsidRPr="00252B00">
        <w:rPr>
          <w:rFonts w:hAnsi="ＭＳ 明朝"/>
          <w:sz w:val="20"/>
          <w:szCs w:val="20"/>
          <w:bdr w:val="single" w:sz="4" w:space="0" w:color="auto"/>
        </w:rPr>
        <w:br w:type="page"/>
      </w:r>
      <w:r w:rsidR="007E2B69" w:rsidRPr="001E640F">
        <w:rPr>
          <w:noProof/>
          <w:snapToGrid/>
        </w:rPr>
        <w:lastRenderedPageBreak/>
        <mc:AlternateContent>
          <mc:Choice Requires="wps">
            <w:drawing>
              <wp:anchor distT="0" distB="0" distL="114300" distR="114300" simplePos="0" relativeHeight="251614720" behindDoc="0" locked="0" layoutInCell="1" allowOverlap="1" wp14:anchorId="4A06D0D4" wp14:editId="02863A9F">
                <wp:simplePos x="0" y="0"/>
                <wp:positionH relativeFrom="column">
                  <wp:posOffset>3175</wp:posOffset>
                </wp:positionH>
                <wp:positionV relativeFrom="paragraph">
                  <wp:posOffset>479425</wp:posOffset>
                </wp:positionV>
                <wp:extent cx="6159500" cy="3417570"/>
                <wp:effectExtent l="0" t="0" r="0" b="0"/>
                <wp:wrapSquare wrapText="bothSides"/>
                <wp:docPr id="296"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9500" cy="3417570"/>
                        </a:xfrm>
                        <a:prstGeom prst="rect">
                          <a:avLst/>
                        </a:prstGeom>
                        <a:solidFill>
                          <a:sysClr val="window" lastClr="FFFFFF"/>
                        </a:solidFill>
                        <a:ln w="6350">
                          <a:solidFill>
                            <a:prstClr val="black"/>
                          </a:solidFill>
                        </a:ln>
                        <a:effectLst/>
                      </wps:spPr>
                      <wps:txbx>
                        <w:txbxContent>
                          <w:p w:rsidR="00565F6D" w:rsidRPr="00565F6D" w:rsidRDefault="00565F6D" w:rsidP="001F07ED">
                            <w:pPr>
                              <w:snapToGrid w:val="0"/>
                              <w:ind w:left="204" w:hanging="204"/>
                              <w:rPr>
                                <w:rFonts w:ascii="ＭＳ ゴシック" w:eastAsia="ＭＳ ゴシック" w:hAnsi="ＭＳ ゴシック"/>
                                <w:sz w:val="20"/>
                                <w:szCs w:val="20"/>
                                <w:bdr w:val="single" w:sz="4" w:space="0" w:color="auto"/>
                              </w:rPr>
                            </w:pPr>
                            <w:r w:rsidRPr="00565F6D">
                              <w:rPr>
                                <w:rFonts w:ascii="ＭＳ ゴシック" w:eastAsia="ＭＳ ゴシック" w:hAnsi="ＭＳ ゴシック" w:hint="eastAsia"/>
                                <w:sz w:val="20"/>
                                <w:szCs w:val="20"/>
                                <w:bdr w:val="single" w:sz="4" w:space="0" w:color="auto"/>
                              </w:rPr>
                              <w:t>観察，実験の流れ</w:t>
                            </w:r>
                          </w:p>
                          <w:p w:rsidR="001F07ED" w:rsidRPr="0039163B" w:rsidRDefault="00C5138E" w:rsidP="001F07ED">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□導入</w:t>
                            </w:r>
                          </w:p>
                          <w:p w:rsidR="001F07ED" w:rsidRPr="0039163B" w:rsidRDefault="00093E81" w:rsidP="001F07ED">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・ＤＮＡを</w:t>
                            </w:r>
                            <w:r w:rsidR="001F07ED" w:rsidRPr="0039163B">
                              <w:rPr>
                                <w:rFonts w:ascii="ＭＳ ゴシック" w:eastAsia="ＭＳ ゴシック" w:hAnsi="ＭＳ ゴシック" w:hint="eastAsia"/>
                                <w:sz w:val="20"/>
                                <w:szCs w:val="20"/>
                              </w:rPr>
                              <w:t>見ることができるか</w:t>
                            </w:r>
                            <w:r w:rsidR="000277DD">
                              <w:rPr>
                                <w:rFonts w:ascii="ＭＳ ゴシック" w:eastAsia="ＭＳ ゴシック" w:hAnsi="ＭＳ ゴシック" w:hint="eastAsia"/>
                                <w:sz w:val="20"/>
                                <w:szCs w:val="20"/>
                              </w:rPr>
                              <w:t xml:space="preserve">　　　</w:t>
                            </w:r>
                            <w:r w:rsidR="000277DD" w:rsidRPr="0034152A">
                              <w:rPr>
                                <w:rFonts w:hAnsi="ＭＳ 明朝" w:hint="eastAsia"/>
                                <w:sz w:val="20"/>
                                <w:szCs w:val="20"/>
                              </w:rPr>
                              <w:t>答）エタノール沈殿によって見ることができる</w:t>
                            </w:r>
                          </w:p>
                          <w:p w:rsidR="001F07ED" w:rsidRPr="0039163B" w:rsidRDefault="001F07ED"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w:t>
                            </w:r>
                            <w:r w:rsidR="0091587B">
                              <w:rPr>
                                <w:rFonts w:ascii="ＭＳ ゴシック" w:eastAsia="ＭＳ ゴシック" w:hAnsi="ＭＳ ゴシック" w:hint="eastAsia"/>
                                <w:sz w:val="20"/>
                                <w:szCs w:val="20"/>
                              </w:rPr>
                              <w:t>色・形</w:t>
                            </w:r>
                            <w:r w:rsidRPr="0039163B">
                              <w:rPr>
                                <w:rFonts w:ascii="ＭＳ ゴシック" w:eastAsia="ＭＳ ゴシック" w:hAnsi="ＭＳ ゴシック" w:hint="eastAsia"/>
                                <w:sz w:val="20"/>
                                <w:szCs w:val="20"/>
                              </w:rPr>
                              <w:t>はどうか</w:t>
                            </w:r>
                            <w:r w:rsidR="000277DD">
                              <w:rPr>
                                <w:rFonts w:ascii="ＭＳ ゴシック" w:eastAsia="ＭＳ ゴシック" w:hAnsi="ＭＳ ゴシック" w:hint="eastAsia"/>
                                <w:sz w:val="20"/>
                                <w:szCs w:val="20"/>
                              </w:rPr>
                              <w:t xml:space="preserve">　　　</w:t>
                            </w:r>
                            <w:r w:rsidR="000277DD" w:rsidRPr="0034152A">
                              <w:rPr>
                                <w:rFonts w:hAnsi="ＭＳ 明朝" w:hint="eastAsia"/>
                                <w:sz w:val="20"/>
                                <w:szCs w:val="20"/>
                              </w:rPr>
                              <w:t>答）溶解しているときは無色透明，エタノールによって白い繊維状で析出する</w:t>
                            </w:r>
                          </w:p>
                          <w:p w:rsidR="000277DD" w:rsidRPr="0034152A" w:rsidRDefault="001F07ED" w:rsidP="001F07ED">
                            <w:pPr>
                              <w:snapToGrid w:val="0"/>
                              <w:ind w:left="204" w:hanging="204"/>
                              <w:rPr>
                                <w:rFonts w:hAnsi="ＭＳ 明朝"/>
                                <w:sz w:val="20"/>
                                <w:szCs w:val="20"/>
                              </w:rPr>
                            </w:pPr>
                            <w:r w:rsidRPr="0039163B">
                              <w:rPr>
                                <w:rFonts w:ascii="ＭＳ ゴシック" w:eastAsia="ＭＳ ゴシック" w:hAnsi="ＭＳ ゴシック" w:hint="eastAsia"/>
                                <w:sz w:val="20"/>
                                <w:szCs w:val="20"/>
                              </w:rPr>
                              <w:t>・なぜブロッコリーを材料に使うのか</w:t>
                            </w:r>
                            <w:r w:rsidR="000277DD">
                              <w:rPr>
                                <w:rFonts w:ascii="ＭＳ ゴシック" w:eastAsia="ＭＳ ゴシック" w:hAnsi="ＭＳ ゴシック" w:hint="eastAsia"/>
                                <w:sz w:val="20"/>
                                <w:szCs w:val="20"/>
                              </w:rPr>
                              <w:t xml:space="preserve">　　　</w:t>
                            </w:r>
                            <w:r w:rsidR="000277DD" w:rsidRPr="0034152A">
                              <w:rPr>
                                <w:rFonts w:hAnsi="ＭＳ 明朝" w:hint="eastAsia"/>
                                <w:sz w:val="20"/>
                                <w:szCs w:val="20"/>
                              </w:rPr>
                              <w:t>答）細胞が多いためＤＮＡが得やすい，</w:t>
                            </w:r>
                          </w:p>
                          <w:p w:rsidR="001F07ED" w:rsidRPr="0039163B" w:rsidRDefault="000277DD" w:rsidP="001F07ED">
                            <w:pPr>
                              <w:snapToGrid w:val="0"/>
                              <w:ind w:left="204" w:hanging="204"/>
                              <w:rPr>
                                <w:rFonts w:ascii="ＭＳ ゴシック" w:eastAsia="ＭＳ ゴシック" w:hAnsi="ＭＳ ゴシック"/>
                                <w:sz w:val="20"/>
                                <w:szCs w:val="20"/>
                              </w:rPr>
                            </w:pPr>
                            <w:r w:rsidRPr="0034152A">
                              <w:rPr>
                                <w:rFonts w:hAnsi="ＭＳ 明朝" w:hint="eastAsia"/>
                                <w:sz w:val="20"/>
                                <w:szCs w:val="20"/>
                              </w:rPr>
                              <w:t xml:space="preserve">　　　　　　　　　　　　　　　　　　　　　　</w:t>
                            </w:r>
                            <w:r w:rsidR="004D26ED" w:rsidRPr="0034152A">
                              <w:rPr>
                                <w:rFonts w:hAnsi="ＭＳ 明朝" w:hint="eastAsia"/>
                                <w:sz w:val="20"/>
                                <w:szCs w:val="20"/>
                              </w:rPr>
                              <w:t>ＤＮＡ</w:t>
                            </w:r>
                            <w:r w:rsidR="000B5FF7">
                              <w:rPr>
                                <w:rFonts w:hAnsi="ＭＳ 明朝" w:hint="eastAsia"/>
                                <w:sz w:val="20"/>
                                <w:szCs w:val="20"/>
                              </w:rPr>
                              <w:t>抽出の妨げ</w:t>
                            </w:r>
                            <w:r w:rsidRPr="0034152A">
                              <w:rPr>
                                <w:rFonts w:hAnsi="ＭＳ 明朝" w:hint="eastAsia"/>
                                <w:sz w:val="20"/>
                                <w:szCs w:val="20"/>
                              </w:rPr>
                              <w:t>になるタンパク質が少ない</w:t>
                            </w:r>
                          </w:p>
                          <w:p w:rsidR="001F07ED" w:rsidRPr="0034152A" w:rsidRDefault="001F07ED" w:rsidP="001F07ED">
                            <w:pPr>
                              <w:snapToGrid w:val="0"/>
                              <w:ind w:left="204" w:hanging="204"/>
                              <w:rPr>
                                <w:rFonts w:hAnsi="ＭＳ 明朝"/>
                                <w:sz w:val="20"/>
                                <w:szCs w:val="20"/>
                              </w:rPr>
                            </w:pPr>
                            <w:r w:rsidRPr="0039163B">
                              <w:rPr>
                                <w:rFonts w:ascii="ＭＳ ゴシック" w:eastAsia="ＭＳ ゴシック" w:hAnsi="ＭＳ ゴシック" w:hint="eastAsia"/>
                                <w:sz w:val="20"/>
                                <w:szCs w:val="20"/>
                              </w:rPr>
                              <w:t>・ＤＮＡを確認する方法はどんなものがあるか</w:t>
                            </w:r>
                            <w:r w:rsidR="000277DD">
                              <w:rPr>
                                <w:rFonts w:ascii="ＭＳ ゴシック" w:eastAsia="ＭＳ ゴシック" w:hAnsi="ＭＳ ゴシック" w:hint="eastAsia"/>
                                <w:sz w:val="20"/>
                                <w:szCs w:val="20"/>
                              </w:rPr>
                              <w:t xml:space="preserve">　　　</w:t>
                            </w:r>
                            <w:r w:rsidR="000277DD" w:rsidRPr="0034152A">
                              <w:rPr>
                                <w:rFonts w:hAnsi="ＭＳ 明朝" w:hint="eastAsia"/>
                                <w:sz w:val="20"/>
                                <w:szCs w:val="20"/>
                              </w:rPr>
                              <w:t>答）酢酸オルセイン染色液</w:t>
                            </w:r>
                            <w:r w:rsidR="001D30B4" w:rsidRPr="0034152A">
                              <w:rPr>
                                <w:rFonts w:hAnsi="ＭＳ 明朝" w:hint="eastAsia"/>
                                <w:sz w:val="20"/>
                                <w:szCs w:val="20"/>
                              </w:rPr>
                              <w:t>など</w:t>
                            </w:r>
                            <w:r w:rsidR="000277DD" w:rsidRPr="0034152A">
                              <w:rPr>
                                <w:rFonts w:hAnsi="ＭＳ 明朝" w:hint="eastAsia"/>
                                <w:sz w:val="20"/>
                                <w:szCs w:val="20"/>
                              </w:rPr>
                              <w:t>を使う</w:t>
                            </w:r>
                            <w:r w:rsidR="001D30B4" w:rsidRPr="0034152A">
                              <w:rPr>
                                <w:rFonts w:hAnsi="ＭＳ 明朝" w:hint="eastAsia"/>
                                <w:sz w:val="20"/>
                                <w:szCs w:val="20"/>
                              </w:rPr>
                              <w:t>，</w:t>
                            </w:r>
                          </w:p>
                          <w:p w:rsidR="001D30B4" w:rsidRPr="001D30B4" w:rsidRDefault="001D30B4" w:rsidP="001F07ED">
                            <w:pPr>
                              <w:snapToGrid w:val="0"/>
                              <w:ind w:left="204" w:hanging="204"/>
                              <w:rPr>
                                <w:rFonts w:ascii="ＭＳ ゴシック" w:eastAsia="ＭＳ ゴシック" w:hAnsi="ＭＳ ゴシック"/>
                                <w:sz w:val="20"/>
                                <w:szCs w:val="20"/>
                              </w:rPr>
                            </w:pPr>
                            <w:r w:rsidRPr="0034152A">
                              <w:rPr>
                                <w:rFonts w:hAnsi="ＭＳ 明朝" w:hint="eastAsia"/>
                                <w:sz w:val="20"/>
                                <w:szCs w:val="20"/>
                              </w:rPr>
                              <w:t xml:space="preserve">　　　　　　　　　　　　　　　　　　　　　　　　　　ジフェニルアミン反応などで検出する</w:t>
                            </w:r>
                          </w:p>
                          <w:p w:rsidR="001F07ED" w:rsidRPr="0039163B" w:rsidRDefault="002D159F" w:rsidP="001F07ED">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1F07ED" w:rsidRPr="0039163B">
                              <w:rPr>
                                <w:rFonts w:ascii="ＭＳ ゴシック" w:eastAsia="ＭＳ ゴシック" w:hAnsi="ＭＳ ゴシック" w:hint="eastAsia"/>
                                <w:sz w:val="20"/>
                                <w:szCs w:val="20"/>
                              </w:rPr>
                              <w:t>既習事項の確認</w:t>
                            </w:r>
                          </w:p>
                          <w:p w:rsidR="001F07ED" w:rsidRPr="0039163B" w:rsidRDefault="00344CA5"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w:t>
                            </w:r>
                            <w:r w:rsidR="001F07ED" w:rsidRPr="0039163B">
                              <w:rPr>
                                <w:rFonts w:ascii="ＭＳ ゴシック" w:eastAsia="ＭＳ ゴシック" w:hAnsi="ＭＳ ゴシック" w:hint="eastAsia"/>
                                <w:sz w:val="20"/>
                                <w:szCs w:val="20"/>
                              </w:rPr>
                              <w:t>目的を理解させる</w:t>
                            </w:r>
                          </w:p>
                          <w:p w:rsidR="001F07ED" w:rsidRPr="0039163B" w:rsidRDefault="001F07ED"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□観察，実験</w:t>
                            </w:r>
                          </w:p>
                          <w:p w:rsidR="001F07ED" w:rsidRPr="0039163B" w:rsidRDefault="001F07ED"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・実験手順の指導</w:t>
                            </w:r>
                          </w:p>
                          <w:p w:rsidR="001F07ED" w:rsidRPr="0039163B" w:rsidRDefault="001F07ED"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・生徒へのアドバイス</w:t>
                            </w:r>
                          </w:p>
                          <w:p w:rsidR="001F07ED" w:rsidRPr="0039163B" w:rsidRDefault="001F07ED"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・安全面</w:t>
                            </w:r>
                            <w:r w:rsidR="00872335">
                              <w:rPr>
                                <w:rFonts w:ascii="ＭＳ ゴシック" w:eastAsia="ＭＳ ゴシック" w:hAnsi="ＭＳ ゴシック" w:hint="eastAsia"/>
                                <w:sz w:val="20"/>
                                <w:szCs w:val="20"/>
                              </w:rPr>
                              <w:t>へ</w:t>
                            </w:r>
                            <w:r w:rsidRPr="0039163B">
                              <w:rPr>
                                <w:rFonts w:ascii="ＭＳ ゴシック" w:eastAsia="ＭＳ ゴシック" w:hAnsi="ＭＳ ゴシック" w:hint="eastAsia"/>
                                <w:sz w:val="20"/>
                                <w:szCs w:val="20"/>
                              </w:rPr>
                              <w:t>の注意</w:t>
                            </w:r>
                          </w:p>
                          <w:p w:rsidR="001F07ED" w:rsidRPr="0039163B" w:rsidRDefault="001F07ED"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・ＤＮＡを抽出し，ＤＮＡであることを確認させる（本実験）</w:t>
                            </w:r>
                          </w:p>
                          <w:p w:rsidR="001F07ED" w:rsidRPr="0039163B" w:rsidRDefault="00C5138E" w:rsidP="001F07ED">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□結果のまとめ，考察</w:t>
                            </w:r>
                          </w:p>
                          <w:p w:rsidR="001F07ED" w:rsidRPr="0039163B" w:rsidRDefault="001F07ED"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・観察からわかったこと</w:t>
                            </w:r>
                          </w:p>
                          <w:p w:rsidR="001F07ED" w:rsidRDefault="001F07ED"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・タンパク質の多い動物でＤＮＡを抽出するにはどのようにすればいいか</w:t>
                            </w:r>
                          </w:p>
                          <w:p w:rsidR="001D30B4" w:rsidRPr="0039163B" w:rsidRDefault="001D30B4" w:rsidP="001F07ED">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Pr="0034152A">
                              <w:rPr>
                                <w:rFonts w:hAnsi="ＭＳ 明朝" w:hint="eastAsia"/>
                                <w:sz w:val="20"/>
                                <w:szCs w:val="20"/>
                              </w:rPr>
                              <w:t>答）タンパク</w:t>
                            </w:r>
                            <w:r w:rsidR="004D26ED">
                              <w:rPr>
                                <w:rFonts w:hAnsi="ＭＳ 明朝" w:hint="eastAsia"/>
                                <w:sz w:val="20"/>
                                <w:szCs w:val="20"/>
                              </w:rPr>
                              <w:t>質分解酵素や熱などによる変性を利用して，タンパク質を除去して</w:t>
                            </w:r>
                            <w:r w:rsidRPr="0034152A">
                              <w:rPr>
                                <w:rFonts w:hAnsi="ＭＳ 明朝" w:hint="eastAsia"/>
                                <w:sz w:val="20"/>
                                <w:szCs w:val="20"/>
                              </w:rPr>
                              <w:t>抽出する</w:t>
                            </w:r>
                          </w:p>
                          <w:p w:rsidR="001F07ED" w:rsidRPr="0039163B" w:rsidRDefault="001F07ED"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□後片付けの指示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63" type="#_x0000_t202" style="position:absolute;left:0;text-align:left;margin-left:.25pt;margin-top:37.75pt;width:485pt;height:269.1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UORjQIAAPUEAAAOAAAAZHJzL2Uyb0RvYy54bWysVM1uGjEQvlfqO1i+N8tvaFYsESWiqoSS&#10;SEmVs/F6YRWvx7UNu/QIUtSH6CtUPfd59kU69gKhSU9VOZgZz3h+vvlmh5dVIclaGJuDSmj7rEWJ&#10;UBzSXC0S+vl++u49JdYxlTIJSiR0Iyy9HL19Myx1LDqwBJkKQzCIsnGpE7p0TsdRZPlSFMyegRYK&#10;jRmYgjlUzSJKDSsxeiGjTqt1HpVgUm2AC2vx9qox0lGIn2WCu5sss8IRmVCszYXThHPuz2g0ZPHC&#10;ML3M+b4M9g9VFCxXmPQY6oo5RlYmfxWqyLkBC5k741BEkGU5F6EH7KbdetHN3ZJpEXpBcKw+wmT/&#10;X1h+vb41JE8T2rk4p0SxAodU757q7Y96+6vefSP17nu929Xbn6iTnges1DbGd3caX7rqA1Q4+NC8&#10;1TPgjxZdohOf5oFFbw9QlZnC/2PrBB/iTDbHOYjKEY6X5+3+Rb+FJo62bq896A/CpKLn59pY91FA&#10;QbyQUIODDiWw9cw6XwCLDy4+mwWZp9NcyqBs7EQasmbICaRSCiUlklmHlwmdhp9vE0P88UwqUmJt&#10;3X6rafY0pM91jDmXjD++joDxpPL5ReDlvk4PVIONl1w1r8I0uv0D0nNINwi0gYa7VvNpjtlmWPAt&#10;M0hWxAkX0N3gkUnAEmEvUbIE8/Vv994fOYRWSkokf0LtlxUzAnH4pJBdF+1ez29LUHr9QQcVc2qZ&#10;n1rUqpgAYtnGVdc8iN7fyYOYGSgecE/HPiuamOKYO6HuIE5cs5K451yMx8EJ90MzN1N3mh/45VG+&#10;rx6Y0fuxO2TMNRzWhMUvpt/4esgVjFcOsjxQwwPdoLonKu5WGPf+O+CX91QPXs9fq9FvAAAA//8D&#10;AFBLAwQUAAYACAAAACEAjvjlZN4AAAAHAQAADwAAAGRycy9kb3ducmV2LnhtbEyOQUvDQBCF70L/&#10;wzKCN7tpSxobMym1IOpJ2gribZOdJiHZ3ZDdpvHfO5709ObxHm++bDuZTow0+MZZhMU8AkG2dLqx&#10;FcLH6fn+AYQPymrVOUsI3+Rhm89uMpVqd7UHGo+hEjxifaoQ6hD6VEpf1mSUn7ueLGdnNxgV2A6V&#10;1IO68rjp5DKK1tKoxvKHWvW0r6lsjxeDsHt/K159uTqPut3Ty+dT326+YsS722n3CCLQFP7K8IvP&#10;6JAzU+EuVnvRIcTcQ0hiVk43ScRHgbBerBKQeSb/8+c/AAAA//8DAFBLAQItABQABgAIAAAAIQC2&#10;gziS/gAAAOEBAAATAAAAAAAAAAAAAAAAAAAAAABbQ29udGVudF9UeXBlc10ueG1sUEsBAi0AFAAG&#10;AAgAAAAhADj9If/WAAAAlAEAAAsAAAAAAAAAAAAAAAAALwEAAF9yZWxzLy5yZWxzUEsBAi0AFAAG&#10;AAgAAAAhAOHVQ5GNAgAA9QQAAA4AAAAAAAAAAAAAAAAALgIAAGRycy9lMm9Eb2MueG1sUEsBAi0A&#10;FAAGAAgAAAAhAI745WTeAAAABwEAAA8AAAAAAAAAAAAAAAAA5wQAAGRycy9kb3ducmV2LnhtbFBL&#10;BQYAAAAABAAEAPMAAADyBQAAAAA=&#10;" fillcolor="window" strokeweight=".5pt">
                <v:path arrowok="t"/>
                <v:textbox>
                  <w:txbxContent>
                    <w:p w:rsidR="00565F6D" w:rsidRPr="00565F6D" w:rsidRDefault="00565F6D" w:rsidP="001F07ED">
                      <w:pPr>
                        <w:snapToGrid w:val="0"/>
                        <w:ind w:left="204" w:hanging="204"/>
                        <w:rPr>
                          <w:rFonts w:ascii="ＭＳ ゴシック" w:eastAsia="ＭＳ ゴシック" w:hAnsi="ＭＳ ゴシック"/>
                          <w:sz w:val="20"/>
                          <w:szCs w:val="20"/>
                          <w:bdr w:val="single" w:sz="4" w:space="0" w:color="auto"/>
                        </w:rPr>
                      </w:pPr>
                      <w:r w:rsidRPr="00565F6D">
                        <w:rPr>
                          <w:rFonts w:ascii="ＭＳ ゴシック" w:eastAsia="ＭＳ ゴシック" w:hAnsi="ＭＳ ゴシック" w:hint="eastAsia"/>
                          <w:sz w:val="20"/>
                          <w:szCs w:val="20"/>
                          <w:bdr w:val="single" w:sz="4" w:space="0" w:color="auto"/>
                        </w:rPr>
                        <w:t>観察，実験の流れ</w:t>
                      </w:r>
                    </w:p>
                    <w:p w:rsidR="001F07ED" w:rsidRPr="0039163B" w:rsidRDefault="00C5138E" w:rsidP="001F07ED">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□導入</w:t>
                      </w:r>
                    </w:p>
                    <w:p w:rsidR="001F07ED" w:rsidRPr="0039163B" w:rsidRDefault="00093E81" w:rsidP="001F07ED">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・ＤＮＡを</w:t>
                      </w:r>
                      <w:r w:rsidR="001F07ED" w:rsidRPr="0039163B">
                        <w:rPr>
                          <w:rFonts w:ascii="ＭＳ ゴシック" w:eastAsia="ＭＳ ゴシック" w:hAnsi="ＭＳ ゴシック" w:hint="eastAsia"/>
                          <w:sz w:val="20"/>
                          <w:szCs w:val="20"/>
                        </w:rPr>
                        <w:t>見ることができるか</w:t>
                      </w:r>
                      <w:r w:rsidR="000277DD">
                        <w:rPr>
                          <w:rFonts w:ascii="ＭＳ ゴシック" w:eastAsia="ＭＳ ゴシック" w:hAnsi="ＭＳ ゴシック" w:hint="eastAsia"/>
                          <w:sz w:val="20"/>
                          <w:szCs w:val="20"/>
                        </w:rPr>
                        <w:t xml:space="preserve">　　　</w:t>
                      </w:r>
                      <w:r w:rsidR="000277DD" w:rsidRPr="0034152A">
                        <w:rPr>
                          <w:rFonts w:hAnsi="ＭＳ 明朝" w:hint="eastAsia"/>
                          <w:sz w:val="20"/>
                          <w:szCs w:val="20"/>
                        </w:rPr>
                        <w:t>答）エタノール沈殿によって見ることができる</w:t>
                      </w:r>
                    </w:p>
                    <w:p w:rsidR="001F07ED" w:rsidRPr="0039163B" w:rsidRDefault="001F07ED"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w:t>
                      </w:r>
                      <w:r w:rsidR="0091587B">
                        <w:rPr>
                          <w:rFonts w:ascii="ＭＳ ゴシック" w:eastAsia="ＭＳ ゴシック" w:hAnsi="ＭＳ ゴシック" w:hint="eastAsia"/>
                          <w:sz w:val="20"/>
                          <w:szCs w:val="20"/>
                        </w:rPr>
                        <w:t>色・形</w:t>
                      </w:r>
                      <w:r w:rsidRPr="0039163B">
                        <w:rPr>
                          <w:rFonts w:ascii="ＭＳ ゴシック" w:eastAsia="ＭＳ ゴシック" w:hAnsi="ＭＳ ゴシック" w:hint="eastAsia"/>
                          <w:sz w:val="20"/>
                          <w:szCs w:val="20"/>
                        </w:rPr>
                        <w:t>はどうか</w:t>
                      </w:r>
                      <w:r w:rsidR="000277DD">
                        <w:rPr>
                          <w:rFonts w:ascii="ＭＳ ゴシック" w:eastAsia="ＭＳ ゴシック" w:hAnsi="ＭＳ ゴシック" w:hint="eastAsia"/>
                          <w:sz w:val="20"/>
                          <w:szCs w:val="20"/>
                        </w:rPr>
                        <w:t xml:space="preserve">　　　</w:t>
                      </w:r>
                      <w:r w:rsidR="000277DD" w:rsidRPr="0034152A">
                        <w:rPr>
                          <w:rFonts w:hAnsi="ＭＳ 明朝" w:hint="eastAsia"/>
                          <w:sz w:val="20"/>
                          <w:szCs w:val="20"/>
                        </w:rPr>
                        <w:t>答）溶解しているときは無色透明，エタノールによって白い繊維状で析出する</w:t>
                      </w:r>
                    </w:p>
                    <w:p w:rsidR="000277DD" w:rsidRPr="0034152A" w:rsidRDefault="001F07ED" w:rsidP="001F07ED">
                      <w:pPr>
                        <w:snapToGrid w:val="0"/>
                        <w:ind w:left="204" w:hanging="204"/>
                        <w:rPr>
                          <w:rFonts w:hAnsi="ＭＳ 明朝"/>
                          <w:sz w:val="20"/>
                          <w:szCs w:val="20"/>
                        </w:rPr>
                      </w:pPr>
                      <w:r w:rsidRPr="0039163B">
                        <w:rPr>
                          <w:rFonts w:ascii="ＭＳ ゴシック" w:eastAsia="ＭＳ ゴシック" w:hAnsi="ＭＳ ゴシック" w:hint="eastAsia"/>
                          <w:sz w:val="20"/>
                          <w:szCs w:val="20"/>
                        </w:rPr>
                        <w:t>・なぜブロッコリーを材料に使うのか</w:t>
                      </w:r>
                      <w:r w:rsidR="000277DD">
                        <w:rPr>
                          <w:rFonts w:ascii="ＭＳ ゴシック" w:eastAsia="ＭＳ ゴシック" w:hAnsi="ＭＳ ゴシック" w:hint="eastAsia"/>
                          <w:sz w:val="20"/>
                          <w:szCs w:val="20"/>
                        </w:rPr>
                        <w:t xml:space="preserve">　　　</w:t>
                      </w:r>
                      <w:r w:rsidR="000277DD" w:rsidRPr="0034152A">
                        <w:rPr>
                          <w:rFonts w:hAnsi="ＭＳ 明朝" w:hint="eastAsia"/>
                          <w:sz w:val="20"/>
                          <w:szCs w:val="20"/>
                        </w:rPr>
                        <w:t>答）細胞が多いためＤＮＡが得やすい，</w:t>
                      </w:r>
                    </w:p>
                    <w:p w:rsidR="001F07ED" w:rsidRPr="0039163B" w:rsidRDefault="000277DD" w:rsidP="001F07ED">
                      <w:pPr>
                        <w:snapToGrid w:val="0"/>
                        <w:ind w:left="204" w:hanging="204"/>
                        <w:rPr>
                          <w:rFonts w:ascii="ＭＳ ゴシック" w:eastAsia="ＭＳ ゴシック" w:hAnsi="ＭＳ ゴシック"/>
                          <w:sz w:val="20"/>
                          <w:szCs w:val="20"/>
                        </w:rPr>
                      </w:pPr>
                      <w:r w:rsidRPr="0034152A">
                        <w:rPr>
                          <w:rFonts w:hAnsi="ＭＳ 明朝" w:hint="eastAsia"/>
                          <w:sz w:val="20"/>
                          <w:szCs w:val="20"/>
                        </w:rPr>
                        <w:t xml:space="preserve">　　　　　　　　　　　　　　　　　　　　　　</w:t>
                      </w:r>
                      <w:r w:rsidR="004D26ED" w:rsidRPr="0034152A">
                        <w:rPr>
                          <w:rFonts w:hAnsi="ＭＳ 明朝" w:hint="eastAsia"/>
                          <w:sz w:val="20"/>
                          <w:szCs w:val="20"/>
                        </w:rPr>
                        <w:t>ＤＮＡ</w:t>
                      </w:r>
                      <w:r w:rsidR="000B5FF7">
                        <w:rPr>
                          <w:rFonts w:hAnsi="ＭＳ 明朝" w:hint="eastAsia"/>
                          <w:sz w:val="20"/>
                          <w:szCs w:val="20"/>
                        </w:rPr>
                        <w:t>抽出の妨げ</w:t>
                      </w:r>
                      <w:r w:rsidRPr="0034152A">
                        <w:rPr>
                          <w:rFonts w:hAnsi="ＭＳ 明朝" w:hint="eastAsia"/>
                          <w:sz w:val="20"/>
                          <w:szCs w:val="20"/>
                        </w:rPr>
                        <w:t>になるタンパク質が少ない</w:t>
                      </w:r>
                    </w:p>
                    <w:p w:rsidR="001F07ED" w:rsidRPr="0034152A" w:rsidRDefault="001F07ED" w:rsidP="001F07ED">
                      <w:pPr>
                        <w:snapToGrid w:val="0"/>
                        <w:ind w:left="204" w:hanging="204"/>
                        <w:rPr>
                          <w:rFonts w:hAnsi="ＭＳ 明朝"/>
                          <w:sz w:val="20"/>
                          <w:szCs w:val="20"/>
                        </w:rPr>
                      </w:pPr>
                      <w:r w:rsidRPr="0039163B">
                        <w:rPr>
                          <w:rFonts w:ascii="ＭＳ ゴシック" w:eastAsia="ＭＳ ゴシック" w:hAnsi="ＭＳ ゴシック" w:hint="eastAsia"/>
                          <w:sz w:val="20"/>
                          <w:szCs w:val="20"/>
                        </w:rPr>
                        <w:t>・ＤＮＡを確認する方法はどんなものがあるか</w:t>
                      </w:r>
                      <w:r w:rsidR="000277DD">
                        <w:rPr>
                          <w:rFonts w:ascii="ＭＳ ゴシック" w:eastAsia="ＭＳ ゴシック" w:hAnsi="ＭＳ ゴシック" w:hint="eastAsia"/>
                          <w:sz w:val="20"/>
                          <w:szCs w:val="20"/>
                        </w:rPr>
                        <w:t xml:space="preserve">　　　</w:t>
                      </w:r>
                      <w:r w:rsidR="000277DD" w:rsidRPr="0034152A">
                        <w:rPr>
                          <w:rFonts w:hAnsi="ＭＳ 明朝" w:hint="eastAsia"/>
                          <w:sz w:val="20"/>
                          <w:szCs w:val="20"/>
                        </w:rPr>
                        <w:t>答）酢酸オルセイン染色液</w:t>
                      </w:r>
                      <w:r w:rsidR="001D30B4" w:rsidRPr="0034152A">
                        <w:rPr>
                          <w:rFonts w:hAnsi="ＭＳ 明朝" w:hint="eastAsia"/>
                          <w:sz w:val="20"/>
                          <w:szCs w:val="20"/>
                        </w:rPr>
                        <w:t>など</w:t>
                      </w:r>
                      <w:r w:rsidR="000277DD" w:rsidRPr="0034152A">
                        <w:rPr>
                          <w:rFonts w:hAnsi="ＭＳ 明朝" w:hint="eastAsia"/>
                          <w:sz w:val="20"/>
                          <w:szCs w:val="20"/>
                        </w:rPr>
                        <w:t>を使う</w:t>
                      </w:r>
                      <w:r w:rsidR="001D30B4" w:rsidRPr="0034152A">
                        <w:rPr>
                          <w:rFonts w:hAnsi="ＭＳ 明朝" w:hint="eastAsia"/>
                          <w:sz w:val="20"/>
                          <w:szCs w:val="20"/>
                        </w:rPr>
                        <w:t>，</w:t>
                      </w:r>
                    </w:p>
                    <w:p w:rsidR="001D30B4" w:rsidRPr="001D30B4" w:rsidRDefault="001D30B4" w:rsidP="001F07ED">
                      <w:pPr>
                        <w:snapToGrid w:val="0"/>
                        <w:ind w:left="204" w:hanging="204"/>
                        <w:rPr>
                          <w:rFonts w:ascii="ＭＳ ゴシック" w:eastAsia="ＭＳ ゴシック" w:hAnsi="ＭＳ ゴシック"/>
                          <w:sz w:val="20"/>
                          <w:szCs w:val="20"/>
                        </w:rPr>
                      </w:pPr>
                      <w:r w:rsidRPr="0034152A">
                        <w:rPr>
                          <w:rFonts w:hAnsi="ＭＳ 明朝" w:hint="eastAsia"/>
                          <w:sz w:val="20"/>
                          <w:szCs w:val="20"/>
                        </w:rPr>
                        <w:t xml:space="preserve">　　　　　　　　　　　　　　　　　　　　　　　　　　ジフェニルアミン反応などで検出する</w:t>
                      </w:r>
                    </w:p>
                    <w:p w:rsidR="001F07ED" w:rsidRPr="0039163B" w:rsidRDefault="002D159F" w:rsidP="001F07ED">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1F07ED" w:rsidRPr="0039163B">
                        <w:rPr>
                          <w:rFonts w:ascii="ＭＳ ゴシック" w:eastAsia="ＭＳ ゴシック" w:hAnsi="ＭＳ ゴシック" w:hint="eastAsia"/>
                          <w:sz w:val="20"/>
                          <w:szCs w:val="20"/>
                        </w:rPr>
                        <w:t>既習事項の確認</w:t>
                      </w:r>
                    </w:p>
                    <w:p w:rsidR="001F07ED" w:rsidRPr="0039163B" w:rsidRDefault="00344CA5"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w:t>
                      </w:r>
                      <w:r w:rsidR="001F07ED" w:rsidRPr="0039163B">
                        <w:rPr>
                          <w:rFonts w:ascii="ＭＳ ゴシック" w:eastAsia="ＭＳ ゴシック" w:hAnsi="ＭＳ ゴシック" w:hint="eastAsia"/>
                          <w:sz w:val="20"/>
                          <w:szCs w:val="20"/>
                        </w:rPr>
                        <w:t>目的を理解させる</w:t>
                      </w:r>
                    </w:p>
                    <w:p w:rsidR="001F07ED" w:rsidRPr="0039163B" w:rsidRDefault="001F07ED"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□観察，実験</w:t>
                      </w:r>
                    </w:p>
                    <w:p w:rsidR="001F07ED" w:rsidRPr="0039163B" w:rsidRDefault="001F07ED"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・実験手順の指導</w:t>
                      </w:r>
                    </w:p>
                    <w:p w:rsidR="001F07ED" w:rsidRPr="0039163B" w:rsidRDefault="001F07ED"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・生徒へのアドバイス</w:t>
                      </w:r>
                    </w:p>
                    <w:p w:rsidR="001F07ED" w:rsidRPr="0039163B" w:rsidRDefault="001F07ED"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・安全面</w:t>
                      </w:r>
                      <w:r w:rsidR="00872335">
                        <w:rPr>
                          <w:rFonts w:ascii="ＭＳ ゴシック" w:eastAsia="ＭＳ ゴシック" w:hAnsi="ＭＳ ゴシック" w:hint="eastAsia"/>
                          <w:sz w:val="20"/>
                          <w:szCs w:val="20"/>
                        </w:rPr>
                        <w:t>へ</w:t>
                      </w:r>
                      <w:r w:rsidRPr="0039163B">
                        <w:rPr>
                          <w:rFonts w:ascii="ＭＳ ゴシック" w:eastAsia="ＭＳ ゴシック" w:hAnsi="ＭＳ ゴシック" w:hint="eastAsia"/>
                          <w:sz w:val="20"/>
                          <w:szCs w:val="20"/>
                        </w:rPr>
                        <w:t>の注意</w:t>
                      </w:r>
                    </w:p>
                    <w:p w:rsidR="001F07ED" w:rsidRPr="0039163B" w:rsidRDefault="001F07ED"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・ＤＮＡを抽出し，ＤＮＡであることを確認させる（本実験）</w:t>
                      </w:r>
                    </w:p>
                    <w:p w:rsidR="001F07ED" w:rsidRPr="0039163B" w:rsidRDefault="00C5138E" w:rsidP="001F07ED">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□結果のまとめ，考察</w:t>
                      </w:r>
                    </w:p>
                    <w:p w:rsidR="001F07ED" w:rsidRPr="0039163B" w:rsidRDefault="001F07ED"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・観察からわかったこと</w:t>
                      </w:r>
                    </w:p>
                    <w:p w:rsidR="001F07ED" w:rsidRDefault="001F07ED"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・タンパク質の多い動物でＤＮＡを抽出するにはどのようにすればいいか</w:t>
                      </w:r>
                    </w:p>
                    <w:p w:rsidR="001D30B4" w:rsidRPr="0039163B" w:rsidRDefault="001D30B4" w:rsidP="001F07ED">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Pr="0034152A">
                        <w:rPr>
                          <w:rFonts w:hAnsi="ＭＳ 明朝" w:hint="eastAsia"/>
                          <w:sz w:val="20"/>
                          <w:szCs w:val="20"/>
                        </w:rPr>
                        <w:t>答）タンパク</w:t>
                      </w:r>
                      <w:r w:rsidR="004D26ED">
                        <w:rPr>
                          <w:rFonts w:hAnsi="ＭＳ 明朝" w:hint="eastAsia"/>
                          <w:sz w:val="20"/>
                          <w:szCs w:val="20"/>
                        </w:rPr>
                        <w:t>質分解酵素や熱などによる変性を利用して，タンパク質を除去して</w:t>
                      </w:r>
                      <w:r w:rsidRPr="0034152A">
                        <w:rPr>
                          <w:rFonts w:hAnsi="ＭＳ 明朝" w:hint="eastAsia"/>
                          <w:sz w:val="20"/>
                          <w:szCs w:val="20"/>
                        </w:rPr>
                        <w:t>抽出する</w:t>
                      </w:r>
                    </w:p>
                    <w:p w:rsidR="001F07ED" w:rsidRPr="0039163B" w:rsidRDefault="001F07ED"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□後片付けの指示</w:t>
                      </w:r>
                    </w:p>
                  </w:txbxContent>
                </v:textbox>
                <w10:wrap type="square"/>
              </v:shape>
            </w:pict>
          </mc:Fallback>
        </mc:AlternateContent>
      </w:r>
      <w:r w:rsidR="007E2B69" w:rsidRPr="001E640F">
        <w:rPr>
          <w:noProof/>
          <w:snapToGrid/>
        </w:rPr>
        <mc:AlternateContent>
          <mc:Choice Requires="wpg">
            <w:drawing>
              <wp:anchor distT="0" distB="0" distL="114300" distR="114300" simplePos="0" relativeHeight="251678208" behindDoc="0" locked="0" layoutInCell="1" allowOverlap="1" wp14:anchorId="7283A4EC" wp14:editId="3F5AF6A9">
                <wp:simplePos x="0" y="0"/>
                <wp:positionH relativeFrom="column">
                  <wp:posOffset>6280150</wp:posOffset>
                </wp:positionH>
                <wp:positionV relativeFrom="paragraph">
                  <wp:posOffset>-3810</wp:posOffset>
                </wp:positionV>
                <wp:extent cx="420370" cy="8361045"/>
                <wp:effectExtent l="19050" t="19050" r="0" b="1905"/>
                <wp:wrapNone/>
                <wp:docPr id="227"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8361045"/>
                          <a:chOff x="10868" y="1185"/>
                          <a:chExt cx="662" cy="13167"/>
                        </a:xfrm>
                      </wpg:grpSpPr>
                      <wps:wsp>
                        <wps:cNvPr id="228" name="AutoShape 173"/>
                        <wps:cNvSpPr>
                          <a:spLocks noChangeArrowheads="1"/>
                        </wps:cNvSpPr>
                        <wps:spPr bwMode="auto">
                          <a:xfrm>
                            <a:off x="10878" y="3066"/>
                            <a:ext cx="652" cy="1883"/>
                          </a:xfrm>
                          <a:prstGeom prst="roundRect">
                            <a:avLst>
                              <a:gd name="adj" fmla="val 16667"/>
                            </a:avLst>
                          </a:prstGeom>
                          <a:noFill/>
                          <a:ln w="31750">
                            <a:solidFill>
                              <a:srgbClr val="F79646"/>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90C95" w:rsidRDefault="00690C95" w:rsidP="00690C95">
                              <w:pPr>
                                <w:jc w:val="center"/>
                              </w:pPr>
                              <w:r>
                                <w:rPr>
                                  <w:rFonts w:hint="eastAsia"/>
                                </w:rPr>
                                <w:t>顕微鏡の使い方</w:t>
                              </w:r>
                            </w:p>
                          </w:txbxContent>
                        </wps:txbx>
                        <wps:bodyPr rot="0" vert="eaVert" wrap="square" lIns="74295" tIns="8890" rIns="74295" bIns="8890" anchor="t" anchorCtr="0" upright="1">
                          <a:noAutofit/>
                        </wps:bodyPr>
                      </wps:wsp>
                      <wps:wsp>
                        <wps:cNvPr id="229" name="AutoShape 174"/>
                        <wps:cNvSpPr>
                          <a:spLocks noChangeArrowheads="1"/>
                        </wps:cNvSpPr>
                        <wps:spPr bwMode="auto">
                          <a:xfrm>
                            <a:off x="10878" y="6827"/>
                            <a:ext cx="652" cy="1883"/>
                          </a:xfrm>
                          <a:prstGeom prst="roundRect">
                            <a:avLst>
                              <a:gd name="adj" fmla="val 16667"/>
                            </a:avLst>
                          </a:prstGeom>
                          <a:solidFill>
                            <a:srgbClr val="4F81BD"/>
                          </a:solid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90C95" w:rsidRDefault="00690C95" w:rsidP="00690C95">
                              <w:pPr>
                                <w:jc w:val="center"/>
                              </w:pPr>
                              <w:r>
                                <w:rPr>
                                  <w:rFonts w:hint="eastAsia"/>
                                </w:rPr>
                                <w:t>遺伝子とＤＮＡ</w:t>
                              </w:r>
                            </w:p>
                          </w:txbxContent>
                        </wps:txbx>
                        <wps:bodyPr rot="0" vert="eaVert" wrap="square" lIns="74295" tIns="8890" rIns="74295" bIns="8890" anchor="t" anchorCtr="0" upright="1">
                          <a:noAutofit/>
                        </wps:bodyPr>
                      </wps:wsp>
                      <wps:wsp>
                        <wps:cNvPr id="230" name="AutoShape 175"/>
                        <wps:cNvSpPr>
                          <a:spLocks noChangeArrowheads="1"/>
                        </wps:cNvSpPr>
                        <wps:spPr bwMode="auto">
                          <a:xfrm>
                            <a:off x="10878" y="4947"/>
                            <a:ext cx="652" cy="1883"/>
                          </a:xfrm>
                          <a:prstGeom prst="roundRect">
                            <a:avLst>
                              <a:gd name="adj" fmla="val 16667"/>
                            </a:avLst>
                          </a:prstGeom>
                          <a:solidFill>
                            <a:srgbClr val="FFFFFF"/>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90C95" w:rsidRDefault="00690C95" w:rsidP="00690C95">
                              <w:pPr>
                                <w:jc w:val="center"/>
                              </w:pPr>
                              <w:r>
                                <w:rPr>
                                  <w:rFonts w:hint="eastAsia"/>
                                </w:rPr>
                                <w:t>生物の特徴</w:t>
                              </w:r>
                            </w:p>
                          </w:txbxContent>
                        </wps:txbx>
                        <wps:bodyPr rot="0" vert="eaVert" wrap="square" lIns="74295" tIns="8890" rIns="74295" bIns="8890" anchor="t" anchorCtr="0" upright="1">
                          <a:noAutofit/>
                        </wps:bodyPr>
                      </wps:wsp>
                      <wps:wsp>
                        <wps:cNvPr id="231" name="AutoShape 176"/>
                        <wps:cNvSpPr>
                          <a:spLocks noChangeArrowheads="1"/>
                        </wps:cNvSpPr>
                        <wps:spPr bwMode="auto">
                          <a:xfrm>
                            <a:off x="10868" y="8708"/>
                            <a:ext cx="652" cy="1883"/>
                          </a:xfrm>
                          <a:prstGeom prst="roundRect">
                            <a:avLst>
                              <a:gd name="adj" fmla="val 16667"/>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90C95" w:rsidRPr="00F90BDF" w:rsidRDefault="00690C95" w:rsidP="00690C95">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234" name="AutoShape 177"/>
                        <wps:cNvSpPr>
                          <a:spLocks noChangeArrowheads="1"/>
                        </wps:cNvSpPr>
                        <wps:spPr bwMode="auto">
                          <a:xfrm>
                            <a:off x="10868" y="10589"/>
                            <a:ext cx="652" cy="1883"/>
                          </a:xfrm>
                          <a:prstGeom prst="roundRect">
                            <a:avLst>
                              <a:gd name="adj" fmla="val 16667"/>
                            </a:avLst>
                          </a:prstGeom>
                          <a:solidFill>
                            <a:srgbClr val="FFFFFF"/>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90C95" w:rsidRPr="00F90BDF" w:rsidRDefault="00690C95" w:rsidP="00690C95">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237" name="AutoShape 178"/>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90C95" w:rsidRPr="00F90BDF" w:rsidRDefault="00690C95" w:rsidP="00690C95">
                              <w:pPr>
                                <w:jc w:val="center"/>
                                <w:rPr>
                                  <w:sz w:val="18"/>
                                  <w:szCs w:val="18"/>
                                </w:rPr>
                              </w:pPr>
                              <w:r w:rsidRPr="00F90BDF">
                                <w:rPr>
                                  <w:rFonts w:hint="eastAsia"/>
                                  <w:sz w:val="18"/>
                                  <w:szCs w:val="18"/>
                                </w:rPr>
                                <w:t>サポート資料の見方</w:t>
                              </w:r>
                            </w:p>
                          </w:txbxContent>
                        </wps:txbx>
                        <wps:bodyPr rot="0" vert="eaVert" wrap="square" lIns="74295" tIns="8890" rIns="74295" bIns="8890" anchor="t" anchorCtr="0" upright="1">
                          <a:noAutofit/>
                        </wps:bodyPr>
                      </wps:wsp>
                      <wps:wsp>
                        <wps:cNvPr id="238" name="AutoShape 179"/>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90C95" w:rsidRDefault="00690C95" w:rsidP="00690C95">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2" o:spid="_x0000_s1064" style="position:absolute;left:0;text-align:left;margin-left:494.5pt;margin-top:-.3pt;width:33.1pt;height:658.35pt;z-index:251678208"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3zZvAQAAHIiAAAOAAAAZHJzL2Uyb0RvYy54bWzsWltv6zYMfh+w/yD4PY0viu0ETQ8SJzkY&#10;cLYdrLs8K7Z82WzLk5w6xbD/Pop23KTtsKL3Yk6B1IokmvxIfaIpn3/aFzm54lJlopwb1plpEF6G&#10;IsrKZG788vNm5BtE1ayMWC5KPjeuuTI+XXz7zXlTzbgtUpFHXBIQUqpZU82NtK6r2XiswpQXTJ2J&#10;ipfQGQtZsBqaMhlHkjUgvcjHtmm640bIqJIi5ErBr6u207hA+XHMw/rHOFa8JvncAN1q/Jb4vdXf&#10;44tzNkskq9Is7NRgj9CiYFkJN+1FrVjNyE5md0QVWSiFEnF9FopiLOI4CznaANZY5i1rPkuxq9CW&#10;ZNYkVQ8TQHsLp0eLDX+4+ipJFs0N2/YMUrICnIT3JZZna3iaKpnBqM+yuqy+ytZGuPwiwj8UdI9v&#10;9+t20g4m2+Z7EYFAtqsFwrOPZaFFgOFkj1647r3A9zUJ4Udqm44Hvgqhy3dcy6ST1k1hCr7U0yzT&#10;dyGuoN+y/L5z3c13XbudbDmW6+mpYzZrb4zKdsppyyDm1A2s6mmwXqas4ugtpQHrYQVNW1gXgAIO&#10;AmidFlocecBVtaCSUgQpKxO+kFI0KWcRKGahHVpjEN1O0A0FLvlPlAEur4XLMV23xfIAtjs5gOX7&#10;qFOPFZtVUtWfuSiIvpgbEIxl9BOsKPQku/qiaoyGqDOPRb8bJC5yWD9XLCeW6/bod4NB9kGmnlmK&#10;TZbnuALzkjRzw7G8iYnSlcizSPfqcUom2yCXBKTOjY03dSkaAdJOhqF+KE1jti4jvK5ZlrfXMD4v&#10;tTyOvADq4wBAorNEY4Jr9q+pOV37a5+OqO2uR9RcrUaLTUBH7gY0XDmrIFhZf2tFLTpLsyjipdb1&#10;wB8WfVggdUzWrvyeQU5sepDp41M1MN7BFjS1N2mxmZgedfyR502cEXXW5mjpb4LRIgBHeetlsFzf&#10;MmmNMKnnsarHXGsldjWXl2nUkCjTkeVMprZlQAOI2fZM/TEIyxPYUcJaGkSK+resTnHtaLrQMk6Q&#10;ATqAv26p99JbIA7O1q3eXZ1tN1BBcBwCAUiiXVgtQ9T77R4J0sEb6M6tiK5h3YFaSGGw/cEFZ7/C&#10;f4M0sJnMDfXnjklukPy7ElavR+3pBHYfbPj+FMyTxx3bow5WhqkAIEBUexnU7X61q2SWpHAnCwEo&#10;heaTONNRjCq3WnUN4LVXI7jpfQRH34TgXB92scOyxt3kLQnu35cy3fjWctUF7MmwhzMhXS6C4BD0&#10;JzKekQkH2ngybWBADrSB6dZRXuQACd7NizCb02D1aQ5Q/YvnRXRKPwRtbPDzNNrwTZcuMLN/wQRq&#10;oI0n04Z/2ECHbOP4ccqBRPEubfSp2evQRvf06Xsmeglzx3ecbTwHbQTmxKT3ZixDtvGeHlKmA23c&#10;V4Vx6H200admr0obljnx0U3/B96YLpfLCVo7pBvvuLhBsRQ+PKXceUrpi+LH1ds+N3td3uiL3bpS&#10;qUvlb1nceFT1Fmt7GGovyAZD9RYK0kP1FpdyX72leIIyENwdgrv3eKrPIl+H4LrjKcum7jtKjAaG&#10;w5P24XzqY5xP0e64/uOcT+FxPLzYgMdw3UsY+s2J4zaeZ928KnLxDwAAAP//AwBQSwMEFAAGAAgA&#10;AAAhAFHt2G3hAAAACwEAAA8AAABkcnMvZG93bnJldi54bWxMj0FrwkAQhe+F/odlCr3pJkqCptmI&#10;SNuTFKqF0tuYHZNgdjZk1yT++66n9vaGN7z3vXwzmVYM1LvGsoJ4HoEgLq1uuFLwdXybrUA4j6yx&#10;tUwKbuRgUzw+5JhpO/InDQdfiRDCLkMFtfddJqUrazLo5rYjDt7Z9gZ9OPtK6h7HEG5auYiiVBps&#10;ODTU2NGupvJyuBoF7yOO22X8Ouwv593t55h8fO9jUur5adq+gPA0+b9nuOMHdCgC08leWTvRKliv&#10;1mGLVzBLQdz9KEkWIE5BLeM0Blnk8v+G4hcAAP//AwBQSwECLQAUAAYACAAAACEAtoM4kv4AAADh&#10;AQAAEwAAAAAAAAAAAAAAAAAAAAAAW0NvbnRlbnRfVHlwZXNdLnhtbFBLAQItABQABgAIAAAAIQA4&#10;/SH/1gAAAJQBAAALAAAAAAAAAAAAAAAAAC8BAABfcmVscy8ucmVsc1BLAQItABQABgAIAAAAIQCR&#10;p3zZvAQAAHIiAAAOAAAAAAAAAAAAAAAAAC4CAABkcnMvZTJvRG9jLnhtbFBLAQItABQABgAIAAAA&#10;IQBR7dht4QAAAAsBAAAPAAAAAAAAAAAAAAAAABYHAABkcnMvZG93bnJldi54bWxQSwUGAAAAAAQA&#10;BADzAAAAJAgAAAAA&#10;">
                <v:roundrect id="AutoShape 173" o:spid="_x0000_s1065"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cGCcQA&#10;AADcAAAADwAAAGRycy9kb3ducmV2LnhtbESPwW7CMAyG75N4h8hIu0wjpQdAHQEx2NCuULh7jddW&#10;NE7XBOh4+vmAxNH6/X/2N1/2rlEX6kLt2cB4lIAiLrytuTRwyD9fZ6BCRLbYeCYDfxRguRg8zTGz&#10;/so7uuxjqQTCIUMDVYxtpnUoKnIYRr4lluzHdw6jjF2pbYdXgbtGp0ky0Q5rlgsVtrSuqDjtz04o&#10;+faQu81xW3+X09l5/bK7/X68G/M87FdvoCL18bF8b39ZA2kq34qMiIB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XBgnEAAAA3AAAAA8AAAAAAAAAAAAAAAAAmAIAAGRycy9k&#10;b3ducmV2LnhtbFBLBQYAAAAABAAEAPUAAACJAwAAAAA=&#10;" filled="f" fillcolor="#f79646" strokecolor="#f79646" strokeweight="2.5pt">
                  <v:shadow color="#868686"/>
                  <v:textbox style="layout-flow:vertical-ideographic" inset="5.85pt,.7pt,5.85pt,.7pt">
                    <w:txbxContent>
                      <w:p w:rsidR="00690C95" w:rsidRDefault="00690C95" w:rsidP="00690C95">
                        <w:pPr>
                          <w:jc w:val="center"/>
                        </w:pPr>
                        <w:r>
                          <w:rPr>
                            <w:rFonts w:hint="eastAsia"/>
                          </w:rPr>
                          <w:t>顕微鏡の使い方</w:t>
                        </w:r>
                      </w:p>
                    </w:txbxContent>
                  </v:textbox>
                </v:roundrect>
                <v:roundrect id="AutoShape 174" o:spid="_x0000_s1066"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mb3cUA&#10;AADcAAAADwAAAGRycy9kb3ducmV2LnhtbESPQWvCQBSE74X+h+UVeim6aayi0VWK0CL0pC2Kt0f2&#10;mQSzb8Puq8Z/3y0Uehxm5htmsepdqy4UYuPZwPMwA0VcettwZeDr820wBRUF2WLrmQzcKMJqeX+3&#10;wML6K2/pspNKJQjHAg3UIl2hdSxrchiHviNO3skHh5JkqLQNeE1w1+o8yybaYcNpocaO1jWV5923&#10;M+D3o/j+Eqq8X0s4CHfjp83H0ZjHh/51Dkqol//wX3tjDeT5DH7PpCO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OZvdxQAAANwAAAAPAAAAAAAAAAAAAAAAAJgCAABkcnMv&#10;ZG93bnJldi54bWxQSwUGAAAAAAQABAD1AAAAigMAAAAA&#10;" fillcolor="#4f81bd" strokecolor="#4bacc6" strokeweight="2.5pt">
                  <v:shadow color="#868686"/>
                  <v:textbox style="layout-flow:vertical-ideographic" inset="5.85pt,.7pt,5.85pt,.7pt">
                    <w:txbxContent>
                      <w:p w:rsidR="00690C95" w:rsidRDefault="00690C95" w:rsidP="00690C95">
                        <w:pPr>
                          <w:jc w:val="center"/>
                        </w:pPr>
                        <w:r>
                          <w:rPr>
                            <w:rFonts w:hint="eastAsia"/>
                          </w:rPr>
                          <w:t>遺伝子とＤＮＡ</w:t>
                        </w:r>
                      </w:p>
                    </w:txbxContent>
                  </v:textbox>
                </v:roundrect>
                <v:roundrect id="AutoShape 175" o:spid="_x0000_s1067"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JJncMA&#10;AADcAAAADwAAAGRycy9kb3ducmV2LnhtbERPTYvCMBC9C/sfwix4kTVVUaQ2lWVR8aCHqnvwNjRj&#10;W2wmpYm2++83B8Hj430n697U4kmtqywrmIwjEMS51RUXCi7n7dcShPPIGmvLpOCPHKzTj0GCsbYd&#10;Z/Q8+UKEEHYxKii9b2IpXV6SQTe2DXHgbrY16ANsC6lb7EK4qeU0ihbSYMWhocSGfkrK76eHUXAd&#10;Hbt9NV/Mu9kyK3gX5Rv/e1Bq+Nl/r0B46v1b/HLvtYLpLMwPZ8IRk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JJncMAAADcAAAADwAAAAAAAAAAAAAAAACYAgAAZHJzL2Rv&#10;d25yZXYueG1sUEsFBgAAAAAEAAQA9QAAAIgDAAAAAA==&#10;" strokecolor="#8064a2" strokeweight="2.5pt">
                  <v:shadow color="#868686"/>
                  <v:textbox style="layout-flow:vertical-ideographic" inset="5.85pt,.7pt,5.85pt,.7pt">
                    <w:txbxContent>
                      <w:p w:rsidR="00690C95" w:rsidRDefault="00690C95" w:rsidP="00690C95">
                        <w:pPr>
                          <w:jc w:val="center"/>
                        </w:pPr>
                        <w:r>
                          <w:rPr>
                            <w:rFonts w:hint="eastAsia"/>
                          </w:rPr>
                          <w:t>生物の特徴</w:t>
                        </w:r>
                      </w:p>
                    </w:txbxContent>
                  </v:textbox>
                </v:roundrect>
                <v:roundrect id="AutoShape 176" o:spid="_x0000_s1068"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9tsYA&#10;AADcAAAADwAAAGRycy9kb3ducmV2LnhtbESPQWvCQBSE70L/w/IKvYhuotLW6EZKQZGCSBOh10f2&#10;mcRm36bZrcZ/3xWEHoeZ+YZZrnrTiDN1rrasIB5HIIgLq2suFRzy9egVhPPIGhvLpOBKDlbpw2CJ&#10;ibYX/qRz5ksRIOwSVFB53yZSuqIig25sW+LgHW1n0AfZlVJ3eAlw08hJFD1LgzWHhQpbeq+o+M5+&#10;jYL15mW/z9v5x9fwNNtFhf2RuxyVenrs3xYgPPX+P3xvb7WCyTSG25lwBG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9tsYAAADcAAAADwAAAAAAAAAAAAAAAACYAgAAZHJz&#10;L2Rvd25yZXYueG1sUEsFBgAAAAAEAAQA9QAAAIsDAAAAAA==&#10;" strokecolor="#c0504d" strokeweight="2.5pt">
                  <v:shadow color="#868686"/>
                  <v:textbox style="layout-flow:vertical-ideographic" inset="5.85pt,.7pt,5.85pt,.7pt">
                    <w:txbxContent>
                      <w:p w:rsidR="00690C95" w:rsidRPr="00F90BDF" w:rsidRDefault="00690C95" w:rsidP="00690C95">
                        <w:pPr>
                          <w:jc w:val="center"/>
                          <w:rPr>
                            <w:sz w:val="16"/>
                            <w:szCs w:val="16"/>
                          </w:rPr>
                        </w:pPr>
                        <w:r w:rsidRPr="00F90BDF">
                          <w:rPr>
                            <w:rFonts w:hint="eastAsia"/>
                            <w:sz w:val="16"/>
                            <w:szCs w:val="16"/>
                          </w:rPr>
                          <w:t>生物の体内環境の維持</w:t>
                        </w:r>
                      </w:p>
                    </w:txbxContent>
                  </v:textbox>
                </v:roundrect>
                <v:roundrect id="AutoShape 177" o:spid="_x0000_s1069"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PDsQA&#10;AADcAAAADwAAAGRycy9kb3ducmV2LnhtbESPT4vCMBTE78J+h/AW9iKa+gdZqlGWRWEPglhXz4/m&#10;2RaTl9LEWr+9EQSPw8z8hlmsOmtES42vHCsYDRMQxLnTFRcK/g+bwTcIH5A1Gsek4E4eVsuP3gJT&#10;7W68pzYLhYgQ9ikqKEOoUyl9XpJFP3Q1cfTOrrEYomwKqRu8Rbg1cpwkM2mx4rhQYk2/JeWX7GoV&#10;ZNmpX8zM0WxPx2u/XY+2He9ypb4+u585iEBdeIdf7T+tYDyZwvN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1zw7EAAAA3AAAAA8AAAAAAAAAAAAAAAAAmAIAAGRycy9k&#10;b3ducmV2LnhtbFBLBQYAAAAABAAEAPUAAACJAwAAAAA=&#10;" strokecolor="#9bbb59" strokeweight="2.5pt">
                  <v:shadow color="#868686"/>
                  <v:textbox style="layout-flow:vertical-ideographic" inset="5.85pt,.7pt,5.85pt,.7pt">
                    <w:txbxContent>
                      <w:p w:rsidR="00690C95" w:rsidRPr="00F90BDF" w:rsidRDefault="00690C95" w:rsidP="00690C95">
                        <w:pPr>
                          <w:jc w:val="center"/>
                          <w:rPr>
                            <w:sz w:val="16"/>
                            <w:szCs w:val="16"/>
                          </w:rPr>
                        </w:pPr>
                        <w:r>
                          <w:rPr>
                            <w:rFonts w:hint="eastAsia"/>
                            <w:sz w:val="16"/>
                            <w:szCs w:val="16"/>
                          </w:rPr>
                          <w:t>生物の多様性と生態系</w:t>
                        </w:r>
                      </w:p>
                    </w:txbxContent>
                  </v:textbox>
                </v:roundrect>
                <v:roundrect id="AutoShape 178" o:spid="_x0000_s1070"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ww6sUA&#10;AADcAAAADwAAAGRycy9kb3ducmV2LnhtbESPQWvCQBSE7wX/w/IEL6XZVKVK6ipFFOxBsLHg9ZF9&#10;JqHZt2F3NfHfuwXB4zAz3zCLVW8acSXna8sK3pMUBHFhdc2lgt/j9m0OwgdkjY1lUnAjD6vl4GWB&#10;mbYd/9A1D6WIEPYZKqhCaDMpfVGRQZ/Yljh6Z+sMhihdKbXDLsJNI8dp+iEN1hwXKmxpXVHxl1+M&#10;grrhqdv46emw36Tni86718n3QanRsP/6BBGoD8/wo73TCsaTG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zDDqxQAAANwAAAAPAAAAAAAAAAAAAAAAAJgCAABkcnMv&#10;ZG93bnJldi54bWxQSwUGAAAAAAQABAD1AAAAigMAAAAA&#10;" filled="f" fillcolor="#f79646" strokeweight="2.5pt">
                  <v:shadow color="#868686"/>
                  <v:textbox style="layout-flow:vertical-ideographic" inset="5.85pt,.7pt,5.85pt,.7pt">
                    <w:txbxContent>
                      <w:p w:rsidR="00690C95" w:rsidRPr="00F90BDF" w:rsidRDefault="00690C95" w:rsidP="00690C95">
                        <w:pPr>
                          <w:jc w:val="center"/>
                          <w:rPr>
                            <w:sz w:val="18"/>
                            <w:szCs w:val="18"/>
                          </w:rPr>
                        </w:pPr>
                        <w:r w:rsidRPr="00F90BDF">
                          <w:rPr>
                            <w:rFonts w:hint="eastAsia"/>
                            <w:sz w:val="18"/>
                            <w:szCs w:val="18"/>
                          </w:rPr>
                          <w:t>サポート資料の見方</w:t>
                        </w:r>
                      </w:p>
                    </w:txbxContent>
                  </v:textbox>
                </v:roundrect>
                <v:roundrect id="AutoShape 179" o:spid="_x0000_s1071"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OkmMIA&#10;AADcAAAADwAAAGRycy9kb3ducmV2LnhtbERPy2oCMRTdF/yHcIVuiiZVKTKdKCIW2kVBp4Lby+TO&#10;g05uhiQ649+bRaHLw3nn29F24kY+tI41vM4VCOLSmZZrDeefj9kaRIjIBjvHpOFOAbabyVOOmXED&#10;n+hWxFqkEA4Zamhi7DMpQ9mQxTB3PXHiKuctxgR9LY3HIYXbTi6UepMWW04NDfa0b6j8La5WQ9vx&#10;yh/C6nL8PqjqaorhZfl11Pp5Ou7eQUQa47/4z/1pNCyWaW06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U6SYwgAAANwAAAAPAAAAAAAAAAAAAAAAAJgCAABkcnMvZG93&#10;bnJldi54bWxQSwUGAAAAAAQABAD1AAAAhwMAAAAA&#10;" filled="f" fillcolor="#f79646" strokeweight="2.5pt">
                  <v:shadow color="#868686"/>
                  <v:textbox style="layout-flow:vertical-ideographic" inset="5.85pt,.7pt,5.85pt,.7pt">
                    <w:txbxContent>
                      <w:p w:rsidR="00690C95" w:rsidRDefault="00690C95" w:rsidP="00690C95">
                        <w:pPr>
                          <w:jc w:val="center"/>
                        </w:pPr>
                        <w:r>
                          <w:rPr>
                            <w:rFonts w:hint="eastAsia"/>
                          </w:rPr>
                          <w:t>巻末資料</w:t>
                        </w:r>
                      </w:p>
                    </w:txbxContent>
                  </v:textbox>
                </v:roundrect>
              </v:group>
            </w:pict>
          </mc:Fallback>
        </mc:AlternateContent>
      </w:r>
      <w:r w:rsidR="007E2B69" w:rsidRPr="001E640F">
        <w:rPr>
          <w:noProof/>
          <w:snapToGrid/>
        </w:rPr>
        <mc:AlternateContent>
          <mc:Choice Requires="wps">
            <w:drawing>
              <wp:anchor distT="0" distB="0" distL="114300" distR="114300" simplePos="0" relativeHeight="251675136" behindDoc="1" locked="0" layoutInCell="1" allowOverlap="1" wp14:anchorId="1FB584A4" wp14:editId="11AE59DA">
                <wp:simplePos x="0" y="0"/>
                <wp:positionH relativeFrom="column">
                  <wp:posOffset>3175</wp:posOffset>
                </wp:positionH>
                <wp:positionV relativeFrom="paragraph">
                  <wp:posOffset>50800</wp:posOffset>
                </wp:positionV>
                <wp:extent cx="6134100" cy="321310"/>
                <wp:effectExtent l="0" t="0" r="0" b="2540"/>
                <wp:wrapNone/>
                <wp:docPr id="226"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9BBB59"/>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 o:spid="_x0000_s1026" style="position:absolute;left:0;text-align:left;margin-left:.25pt;margin-top:4pt;width:483pt;height:25.3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latLQIAAD4EAAAOAAAAZHJzL2Uyb0RvYy54bWysU9tu2zAMfR+wfxD0vviSJk2MOEWTtsOA&#10;bivW7QMUWY6F6TZKidN+/Sg5zdJtT8P8IJAmdXR4SC6uDlqRvQAvralpMcopEYbbRpptTb99vXs3&#10;o8QHZhqmrBE1fRKeXi3fvln0rhKl7axqBBAEMb7qXU27EFyVZZ53QjM/sk4YDLYWNAvowjZrgPWI&#10;rlVW5vk06y00DiwX3uPfmyFIlwm/bQUPn9vWi0BUTZFbSCekcxPPbLlg1RaY6yQ/0mD/wEIzafDR&#10;E9QNC4zsQP4BpSUH620bRtzqzLat5CLVgNUU+W/VPHbMiVQLiuPdSSb//2D5p/0DENnUtCynlBim&#10;sUlfUDZmtkqQYlpGiXrnK8x8dA8Qi/Tu3vLvnhi77jBPXAPYvhOsQWJFzM9eXYiOx6tk03+0DeKz&#10;XbBJrUMLOgKiDuSQmvJ0aoo4BMLx57QYXxQ59o5jbFwW4yJ1LWPVy20HPrwXVpNo1BSQfUJn+3sf&#10;IhtWvaQk9lbJ5k4qlRzYbtYKyJ7hgMxXq9VkngrAIs/TlCE9xiflJCG/ivlziNvJara6/BuElgEn&#10;XUld01kev5jEqijbrWmSHZhUg42UlTnqGKUbWrCxzRPKCHYYY1w7NDoLz5T0OMI19T92DAQl6oPB&#10;VlxelPMJznxyZrM5agjngc1ZgBmOQDUNlAzmOgxbsnMgtx2+U6TKjb3G5rUy6RobO3A6UsUhTXIf&#10;Fypuwbmfsn6t/fInAAAA//8DAFBLAwQUAAYACAAAACEA4XZ29tsAAAAFAQAADwAAAGRycy9kb3du&#10;cmV2LnhtbEyPzU7DMBCE70i8g7VI3KjTSo3SEKdCVeGAVER/kDi68RJHxOsodlvz9iwnepyd0ew3&#10;1TK5XpxxDJ0nBdNJBgKp8aajVsFh//xQgAhRk9G9J1TwgwGW9e1NpUvjL7TF8y62gksolFqBjXEo&#10;pQyNRafDxA9I7H350enIcmylGfWFy10vZ1mWS6c74g9WD7iy2HzvTk5BeF8l/HiZxzRtD5v12+fC&#10;pteNUvd36ekRRMQU/8Pwh8/oUDPT0Z/IBNErmHNOQcF72FzkOesjX4scZF3Ja/r6FwAA//8DAFBL&#10;AQItABQABgAIAAAAIQC2gziS/gAAAOEBAAATAAAAAAAAAAAAAAAAAAAAAABbQ29udGVudF9UeXBl&#10;c10ueG1sUEsBAi0AFAAGAAgAAAAhADj9If/WAAAAlAEAAAsAAAAAAAAAAAAAAAAALwEAAF9yZWxz&#10;Ly5yZWxzUEsBAi0AFAAGAAgAAAAhAHlmVq0tAgAAPgQAAA4AAAAAAAAAAAAAAAAALgIAAGRycy9l&#10;Mm9Eb2MueG1sUEsBAi0AFAAGAAgAAAAhAOF2dvbbAAAABQEAAA8AAAAAAAAAAAAAAAAAhwQAAGRy&#10;cy9kb3ducmV2LnhtbFBLBQYAAAAABAAEAPMAAACPBQAAAAA=&#10;" fillcolor="#9bbb59" strokecolor="#e5b8b7">
                <v:textbox inset="5.85pt,.7pt,5.85pt,.7pt"/>
              </v:rect>
            </w:pict>
          </mc:Fallback>
        </mc:AlternateContent>
      </w:r>
      <w:r w:rsidR="001E640F" w:rsidRPr="001E640F">
        <w:rPr>
          <w:rFonts w:hAnsi="ＭＳ 明朝" w:hint="eastAsia"/>
          <w:sz w:val="32"/>
          <w:szCs w:val="32"/>
        </w:rPr>
        <w:t xml:space="preserve">　</w:t>
      </w:r>
      <w:r w:rsidR="00161125" w:rsidRPr="001E640F">
        <w:rPr>
          <w:rFonts w:ascii="ＭＳ ゴシック" w:eastAsia="ＭＳ ゴシック" w:hAnsi="ＭＳ ゴシック" w:hint="eastAsia"/>
          <w:sz w:val="32"/>
          <w:szCs w:val="32"/>
        </w:rPr>
        <w:t>◎観察，実験</w:t>
      </w:r>
    </w:p>
    <w:p w:rsidR="005F45A6" w:rsidRDefault="005F45A6" w:rsidP="009A726F">
      <w:pPr>
        <w:rPr>
          <w:rFonts w:hAnsi="ＭＳ 明朝"/>
          <w:sz w:val="20"/>
          <w:szCs w:val="20"/>
        </w:rPr>
      </w:pPr>
    </w:p>
    <w:p w:rsidR="001F07ED" w:rsidRPr="00C5138E" w:rsidRDefault="007E2B69" w:rsidP="00C02EDF">
      <w:pPr>
        <w:ind w:left="321" w:hangingChars="150" w:hanging="321"/>
        <w:rPr>
          <w:sz w:val="20"/>
          <w:szCs w:val="20"/>
        </w:rPr>
      </w:pPr>
      <w:r>
        <w:rPr>
          <w:noProof/>
          <w:snapToGrid/>
        </w:rPr>
        <mc:AlternateContent>
          <mc:Choice Requires="wps">
            <w:drawing>
              <wp:anchor distT="0" distB="0" distL="114300" distR="114300" simplePos="0" relativeHeight="251673088" behindDoc="1" locked="0" layoutInCell="1" allowOverlap="1">
                <wp:simplePos x="0" y="0"/>
                <wp:positionH relativeFrom="column">
                  <wp:posOffset>3175</wp:posOffset>
                </wp:positionH>
                <wp:positionV relativeFrom="paragraph">
                  <wp:posOffset>70485</wp:posOffset>
                </wp:positionV>
                <wp:extent cx="6134100" cy="321310"/>
                <wp:effectExtent l="0" t="0" r="0" b="2540"/>
                <wp:wrapNone/>
                <wp:docPr id="295"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 o:spid="_x0000_s1026" style="position:absolute;left:0;text-align:left;margin-left:.25pt;margin-top:5.55pt;width:483pt;height:25.3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JbSLgIAAD4EAAAOAAAAZHJzL2Uyb0RvYy54bWysU8Fu2zAMvQ/YPwi6L7aTuI2NOEWbtMOA&#10;bivW7QMUWbaFyZJGKXG6rx8lp1my3Yb5IIgm+US+Ry5vDr0iewFOGl3RbJJSIjQ3tdRtRb99fXi3&#10;oMR5pmumjBYVfRGO3qzevlkOthRT0xlVCyAIol052Ip23tsySRzvRM/cxFih0dkY6JlHE9qkBjYg&#10;eq+SaZpeJYOB2oLhwjn8uxmddBXxm0Zw/7lpnPBEVRRr8/GEeG7DmayWrGyB2U7yYxnsH6romdT4&#10;6AlqwzwjO5B/QfWSg3Gm8RNu+sQ0jeQi9oDdZOkf3Tx3zIrYC5Lj7Ikm9/9g+af9ExBZV3Ra5JRo&#10;1qNIX5A2plslSJZfB4oG60qMfLZPEJp09tHw745os+4wTtwCmKETrMbCshCfXCQEw2Eq2Q4fTY34&#10;bOdNZOvQQB8AkQdyiKK8nEQRB084/rzKZvMsRe04+mbTbJZF1RJWvmZbcP69MD0Jl4oCVh/R2f7R&#10;+VANK19DYvVGyfpBKhUNaLdrBWTPcEA2RZEX89gANnkepjQZKlrk0zwiX/jcOcR9fre4i5zhqxdh&#10;vfQ46Ur2FV2k4RtnL9B2r+s4h55JNd4xWekjj4G6UYKtqV+QRjDjGOPa4aUz8JOSAUe4ou7HjoGg&#10;RH3QKMX1PGrqo7FYFMghnDu2Zw6mOQJV1FMyXtd+3JKdBdl2+E4WO9fmFsVrZOQ1CDvWdCwVhzTS&#10;fVyosAXndoz6vfarXwAAAP//AwBQSwMEFAAGAAgAAAAhAKR4eS7bAAAABgEAAA8AAABkcnMvZG93&#10;bnJldi54bWxMjs1OwzAQhO9IvIO1SNyok0qENsSpUEUFByii5cDRjZckYK+D7bbp27Oc4Dg/mvmq&#10;xeisOGCIvScF+SQDgdR401Or4G27upqBiEmT0dYTKjhhhEV9flbp0vgjveJhk1rBIxRLraBLaSil&#10;jE2HTseJH5A4+/DB6cQytNIEfeRxZ+U0ywrpdE/80OkBlx02X5u9UxDsy+ejm/Xr94cnY1Y0PT3f&#10;fy+VurwY725BJBzTXxl+8Rkdamba+T2ZKKyCa+6xm+cgOJ0XBRs7BUV+A7Ku5H/8+gcAAP//AwBQ&#10;SwECLQAUAAYACAAAACEAtoM4kv4AAADhAQAAEwAAAAAAAAAAAAAAAAAAAAAAW0NvbnRlbnRfVHlw&#10;ZXNdLnhtbFBLAQItABQABgAIAAAAIQA4/SH/1gAAAJQBAAALAAAAAAAAAAAAAAAAAC8BAABfcmVs&#10;cy8ucmVsc1BLAQItABQABgAIAAAAIQCuUJbSLgIAAD4EAAAOAAAAAAAAAAAAAAAAAC4CAABkcnMv&#10;ZTJvRG9jLnhtbFBLAQItABQABgAIAAAAIQCkeHku2wAAAAYBAAAPAAAAAAAAAAAAAAAAAIgEAABk&#10;cnMvZG93bnJldi54bWxQSwUGAAAAAAQABADzAAAAkAUAAAAA&#10;" fillcolor="#d99594" strokecolor="#e5b8b7">
                <v:textbox inset="5.85pt,.7pt,5.85pt,.7pt"/>
              </v:rect>
            </w:pict>
          </mc:Fallback>
        </mc:AlternateContent>
      </w:r>
      <w:r w:rsidR="001E640F">
        <w:rPr>
          <w:rFonts w:ascii="ＭＳ ゴシック" w:eastAsia="ＭＳ ゴシック" w:hAnsi="ＭＳ ゴシック" w:hint="eastAsia"/>
          <w:sz w:val="32"/>
          <w:szCs w:val="32"/>
        </w:rPr>
        <w:t xml:space="preserve">　</w:t>
      </w:r>
      <w:r w:rsidR="001F07ED" w:rsidRPr="00C5138E">
        <w:rPr>
          <w:rFonts w:ascii="ＭＳ ゴシック" w:eastAsia="ＭＳ ゴシック" w:hAnsi="ＭＳ ゴシック" w:hint="eastAsia"/>
          <w:sz w:val="32"/>
          <w:szCs w:val="32"/>
        </w:rPr>
        <w:t>手順</w:t>
      </w:r>
      <w:r w:rsidR="001F07ED" w:rsidRPr="00C5138E">
        <w:rPr>
          <w:rFonts w:hint="eastAsia"/>
          <w:sz w:val="20"/>
          <w:szCs w:val="20"/>
        </w:rPr>
        <w:t xml:space="preserve">　　</w:t>
      </w:r>
      <w:r w:rsidR="00040DE9">
        <w:rPr>
          <w:rFonts w:hint="eastAsia"/>
          <w:sz w:val="20"/>
          <w:szCs w:val="20"/>
        </w:rPr>
        <w:t>時間</w:t>
      </w:r>
      <w:r w:rsidR="001F07ED" w:rsidRPr="00C5138E">
        <w:rPr>
          <w:rFonts w:hint="eastAsia"/>
          <w:sz w:val="20"/>
          <w:szCs w:val="20"/>
        </w:rPr>
        <w:t>のめど（およそ</w:t>
      </w:r>
      <w:r w:rsidR="00A06DE2" w:rsidRPr="00C5138E">
        <w:rPr>
          <w:rFonts w:hint="eastAsia"/>
          <w:sz w:val="20"/>
          <w:szCs w:val="20"/>
        </w:rPr>
        <w:t>40</w:t>
      </w:r>
      <w:r w:rsidR="001F07ED" w:rsidRPr="00C5138E">
        <w:rPr>
          <w:rFonts w:hint="eastAsia"/>
          <w:sz w:val="20"/>
          <w:szCs w:val="20"/>
        </w:rPr>
        <w:t>分）</w:t>
      </w:r>
    </w:p>
    <w:p w:rsidR="001F07ED" w:rsidRDefault="001F07ED" w:rsidP="001F07ED">
      <w:pPr>
        <w:ind w:left="306" w:hangingChars="150" w:hanging="306"/>
        <w:rPr>
          <w:sz w:val="20"/>
          <w:szCs w:val="20"/>
          <w:bdr w:val="single" w:sz="4" w:space="0" w:color="auto"/>
        </w:rPr>
      </w:pPr>
      <w:r>
        <w:rPr>
          <w:rFonts w:hint="eastAsia"/>
          <w:sz w:val="20"/>
          <w:szCs w:val="20"/>
        </w:rPr>
        <w:t xml:space="preserve">　※詳しい</w:t>
      </w:r>
      <w:r w:rsidR="000B7844">
        <w:rPr>
          <w:rFonts w:hint="eastAsia"/>
          <w:sz w:val="20"/>
          <w:szCs w:val="20"/>
        </w:rPr>
        <w:t>手順は付録</w:t>
      </w:r>
      <w:r>
        <w:rPr>
          <w:rFonts w:hint="eastAsia"/>
          <w:sz w:val="20"/>
          <w:szCs w:val="20"/>
        </w:rPr>
        <w:t>「</w:t>
      </w:r>
      <w:r w:rsidR="00AD202A">
        <w:rPr>
          <w:rFonts w:hint="eastAsia"/>
          <w:sz w:val="20"/>
          <w:szCs w:val="20"/>
        </w:rPr>
        <w:t>０９</w:t>
      </w:r>
      <w:r w:rsidR="00270E1E">
        <w:rPr>
          <w:rFonts w:hint="eastAsia"/>
          <w:sz w:val="20"/>
          <w:szCs w:val="20"/>
        </w:rPr>
        <w:t xml:space="preserve">　</w:t>
      </w:r>
      <w:r>
        <w:rPr>
          <w:rFonts w:hint="eastAsia"/>
          <w:sz w:val="20"/>
          <w:szCs w:val="20"/>
        </w:rPr>
        <w:t>ＤＮＡの抽出</w:t>
      </w:r>
      <w:r w:rsidR="002D159F">
        <w:rPr>
          <w:rFonts w:hint="eastAsia"/>
          <w:sz w:val="20"/>
          <w:szCs w:val="20"/>
        </w:rPr>
        <w:t>.</w:t>
      </w:r>
      <w:proofErr w:type="spellStart"/>
      <w:r w:rsidR="002D159F">
        <w:rPr>
          <w:rFonts w:hint="eastAsia"/>
          <w:sz w:val="20"/>
          <w:szCs w:val="20"/>
        </w:rPr>
        <w:t>ppt</w:t>
      </w:r>
      <w:r w:rsidR="00D10801">
        <w:rPr>
          <w:rFonts w:hint="eastAsia"/>
          <w:sz w:val="20"/>
          <w:szCs w:val="20"/>
        </w:rPr>
        <w:t>x</w:t>
      </w:r>
      <w:proofErr w:type="spellEnd"/>
      <w:r>
        <w:rPr>
          <w:rFonts w:hint="eastAsia"/>
          <w:sz w:val="20"/>
          <w:szCs w:val="20"/>
        </w:rPr>
        <w:t>」</w:t>
      </w:r>
      <w:r w:rsidR="007902CF">
        <w:rPr>
          <w:rFonts w:hint="eastAsia"/>
          <w:sz w:val="20"/>
          <w:szCs w:val="20"/>
        </w:rPr>
        <w:t>を参照</w:t>
      </w:r>
    </w:p>
    <w:p w:rsidR="00A06DE2" w:rsidRPr="00EE3BCC" w:rsidRDefault="00A06DE2" w:rsidP="00A06DE2">
      <w:pPr>
        <w:ind w:left="306" w:hangingChars="150" w:hanging="306"/>
        <w:rPr>
          <w:sz w:val="20"/>
          <w:szCs w:val="20"/>
        </w:rPr>
      </w:pPr>
    </w:p>
    <w:p w:rsidR="001F07ED" w:rsidRPr="006A1EE6" w:rsidRDefault="001F07ED" w:rsidP="003B3F38">
      <w:pPr>
        <w:ind w:left="204" w:hangingChars="100" w:hanging="204"/>
        <w:rPr>
          <w:rFonts w:ascii="ＭＳ ゴシック" w:eastAsia="ＭＳ ゴシック" w:hAnsi="ＭＳ ゴシック"/>
          <w:sz w:val="20"/>
          <w:szCs w:val="20"/>
        </w:rPr>
      </w:pPr>
      <w:r w:rsidRPr="006A1EE6">
        <w:rPr>
          <w:rFonts w:ascii="ＭＳ ゴシック" w:eastAsia="ＭＳ ゴシック" w:hAnsi="ＭＳ ゴシック" w:hint="eastAsia"/>
          <w:sz w:val="20"/>
          <w:szCs w:val="20"/>
        </w:rPr>
        <w:t>①　抽出液の作成（３分）</w:t>
      </w:r>
    </w:p>
    <w:p w:rsidR="00F578A0" w:rsidRDefault="005F45A6" w:rsidP="003B3F38">
      <w:pPr>
        <w:ind w:left="214" w:hangingChars="100" w:hanging="214"/>
        <w:rPr>
          <w:sz w:val="20"/>
          <w:szCs w:val="20"/>
        </w:rPr>
      </w:pPr>
      <w:r>
        <w:rPr>
          <w:rFonts w:hint="eastAsia"/>
          <w:noProof/>
        </w:rPr>
        <w:drawing>
          <wp:anchor distT="0" distB="0" distL="114300" distR="114300" simplePos="0" relativeHeight="251720192" behindDoc="0" locked="0" layoutInCell="1" allowOverlap="1" wp14:anchorId="77F9E405" wp14:editId="48AD996A">
            <wp:simplePos x="0" y="0"/>
            <wp:positionH relativeFrom="column">
              <wp:posOffset>807530</wp:posOffset>
            </wp:positionH>
            <wp:positionV relativeFrom="paragraph">
              <wp:posOffset>461645</wp:posOffset>
            </wp:positionV>
            <wp:extent cx="215900" cy="215900"/>
            <wp:effectExtent l="19050" t="19050" r="12700" b="12700"/>
            <wp:wrapNone/>
            <wp:docPr id="241"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失敗.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E2B69">
        <w:rPr>
          <w:noProof/>
          <w:snapToGrid/>
        </w:rPr>
        <w:drawing>
          <wp:anchor distT="0" distB="0" distL="114300" distR="114300" simplePos="0" relativeHeight="251618816" behindDoc="0" locked="0" layoutInCell="1" allowOverlap="1" wp14:anchorId="7BBC1B56" wp14:editId="7A71BA02">
            <wp:simplePos x="0" y="0"/>
            <wp:positionH relativeFrom="column">
              <wp:posOffset>3162935</wp:posOffset>
            </wp:positionH>
            <wp:positionV relativeFrom="paragraph">
              <wp:posOffset>86995</wp:posOffset>
            </wp:positionV>
            <wp:extent cx="2924810" cy="2193290"/>
            <wp:effectExtent l="19050" t="19050" r="27940" b="16510"/>
            <wp:wrapSquare wrapText="bothSides"/>
            <wp:docPr id="60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24810" cy="219329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1F07ED">
        <w:rPr>
          <w:rFonts w:hint="eastAsia"/>
          <w:sz w:val="20"/>
          <w:szCs w:val="20"/>
        </w:rPr>
        <w:t xml:space="preserve">　</w:t>
      </w:r>
      <w:r w:rsidR="001F07ED" w:rsidRPr="00D52EFC">
        <w:rPr>
          <w:rFonts w:hint="eastAsia"/>
          <w:sz w:val="20"/>
          <w:szCs w:val="20"/>
        </w:rPr>
        <w:t xml:space="preserve">　</w:t>
      </w:r>
      <w:r w:rsidR="007902CF" w:rsidRPr="00D52EFC">
        <w:rPr>
          <w:rFonts w:hint="eastAsia"/>
          <w:sz w:val="20"/>
          <w:szCs w:val="20"/>
        </w:rPr>
        <w:t>塩化ナトリウム（食塩）</w:t>
      </w:r>
      <w:r w:rsidR="007902CF">
        <w:rPr>
          <w:rFonts w:hint="eastAsia"/>
          <w:sz w:val="20"/>
          <w:szCs w:val="20"/>
        </w:rPr>
        <w:t>4.0gが入った</w:t>
      </w:r>
      <w:r w:rsidR="007902CF" w:rsidRPr="00D52EFC">
        <w:rPr>
          <w:rFonts w:hint="eastAsia"/>
          <w:sz w:val="20"/>
          <w:szCs w:val="20"/>
        </w:rPr>
        <w:t>50mL</w:t>
      </w:r>
      <w:r w:rsidR="001F07ED" w:rsidRPr="00D52EFC">
        <w:rPr>
          <w:rFonts w:hint="eastAsia"/>
          <w:sz w:val="20"/>
          <w:szCs w:val="20"/>
        </w:rPr>
        <w:t>ビーカーに水50mL</w:t>
      </w:r>
      <w:r w:rsidR="001F07ED">
        <w:rPr>
          <w:rFonts w:hint="eastAsia"/>
          <w:sz w:val="20"/>
          <w:szCs w:val="20"/>
        </w:rPr>
        <w:t>を</w:t>
      </w:r>
      <w:r w:rsidR="001F07ED" w:rsidRPr="00D52EFC">
        <w:rPr>
          <w:rFonts w:hint="eastAsia"/>
          <w:sz w:val="20"/>
          <w:szCs w:val="20"/>
        </w:rPr>
        <w:t>溶かし，中性洗剤を２滴ほど加える。</w:t>
      </w:r>
      <w:r w:rsidR="00F578A0">
        <w:rPr>
          <w:rFonts w:hint="eastAsia"/>
          <w:sz w:val="20"/>
          <w:szCs w:val="20"/>
        </w:rPr>
        <w:t xml:space="preserve">　　→状態１の原因３</w:t>
      </w:r>
      <w:r w:rsidR="003B3F38" w:rsidRPr="003B3F38">
        <w:rPr>
          <w:rFonts w:hint="eastAsia"/>
          <w:sz w:val="20"/>
          <w:szCs w:val="20"/>
        </w:rPr>
        <w:t>(p.111）</w:t>
      </w:r>
    </w:p>
    <w:p w:rsidR="001F07ED" w:rsidRPr="006A1EE6" w:rsidRDefault="005F45A6" w:rsidP="003B3F38">
      <w:pPr>
        <w:ind w:left="214" w:hangingChars="100" w:hanging="214"/>
        <w:rPr>
          <w:rFonts w:ascii="ＭＳ ゴシック" w:eastAsia="ＭＳ ゴシック" w:hAnsi="ＭＳ ゴシック"/>
          <w:sz w:val="20"/>
          <w:szCs w:val="20"/>
        </w:rPr>
      </w:pPr>
      <w:r>
        <w:rPr>
          <w:noProof/>
          <w:snapToGrid/>
        </w:rPr>
        <w:drawing>
          <wp:anchor distT="0" distB="0" distL="114300" distR="114300" simplePos="0" relativeHeight="251716096" behindDoc="0" locked="0" layoutInCell="1" allowOverlap="1" wp14:anchorId="51779319" wp14:editId="73530756">
            <wp:simplePos x="0" y="0"/>
            <wp:positionH relativeFrom="column">
              <wp:posOffset>96520</wp:posOffset>
            </wp:positionH>
            <wp:positionV relativeFrom="paragraph">
              <wp:posOffset>215900</wp:posOffset>
            </wp:positionV>
            <wp:extent cx="215900" cy="215900"/>
            <wp:effectExtent l="19050" t="19050" r="12700" b="12700"/>
            <wp:wrapNone/>
            <wp:docPr id="239" name="図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17"/>
                    <pic:cNvPicPr>
                      <a:picLocks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15900" cy="2159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snapToGrid/>
        </w:rPr>
        <w:drawing>
          <wp:anchor distT="0" distB="0" distL="114300" distR="114300" simplePos="0" relativeHeight="251718144" behindDoc="0" locked="0" layoutInCell="1" allowOverlap="1" wp14:anchorId="5D5AD840" wp14:editId="01270857">
            <wp:simplePos x="0" y="0"/>
            <wp:positionH relativeFrom="column">
              <wp:posOffset>94541</wp:posOffset>
            </wp:positionH>
            <wp:positionV relativeFrom="paragraph">
              <wp:posOffset>1568178</wp:posOffset>
            </wp:positionV>
            <wp:extent cx="215900" cy="215900"/>
            <wp:effectExtent l="19050" t="19050" r="12700" b="12700"/>
            <wp:wrapNone/>
            <wp:docPr id="240" name="図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17"/>
                    <pic:cNvPicPr>
                      <a:picLocks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15900" cy="2159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1E640F">
        <w:rPr>
          <w:noProof/>
          <w:snapToGrid/>
        </w:rPr>
        <mc:AlternateContent>
          <mc:Choice Requires="wps">
            <w:drawing>
              <wp:anchor distT="0" distB="0" distL="114300" distR="114300" simplePos="0" relativeHeight="251617792" behindDoc="0" locked="0" layoutInCell="1" allowOverlap="1" wp14:anchorId="315D8B82" wp14:editId="6CBDD15E">
                <wp:simplePos x="0" y="0"/>
                <wp:positionH relativeFrom="column">
                  <wp:posOffset>3810</wp:posOffset>
                </wp:positionH>
                <wp:positionV relativeFrom="paragraph">
                  <wp:posOffset>72390</wp:posOffset>
                </wp:positionV>
                <wp:extent cx="3019425" cy="2481580"/>
                <wp:effectExtent l="0" t="0" r="28575" b="13970"/>
                <wp:wrapSquare wrapText="bothSides"/>
                <wp:docPr id="294" name="1 つの角を切り取った四角形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19425" cy="2481580"/>
                        </a:xfrm>
                        <a:prstGeom prst="snip1Rect">
                          <a:avLst>
                            <a:gd name="adj" fmla="val 10673"/>
                          </a:avLst>
                        </a:prstGeom>
                        <a:solidFill>
                          <a:sysClr val="window" lastClr="FFFFFF"/>
                        </a:solidFill>
                        <a:ln w="25400" cap="flat" cmpd="sng" algn="ctr">
                          <a:solidFill>
                            <a:sysClr val="windowText" lastClr="000000"/>
                          </a:solidFill>
                          <a:prstDash val="solid"/>
                        </a:ln>
                        <a:effectLst/>
                      </wps:spPr>
                      <wps:txbx>
                        <w:txbxContent>
                          <w:p w:rsidR="00A21656" w:rsidRPr="001E640F" w:rsidRDefault="001F07ED" w:rsidP="001E640F">
                            <w:pPr>
                              <w:snapToGrid w:val="0"/>
                              <w:spacing w:line="240" w:lineRule="atLeast"/>
                              <w:ind w:left="248" w:rightChars="53" w:right="114" w:hangingChars="116" w:hanging="248"/>
                              <w:jc w:val="left"/>
                              <w:rPr>
                                <w:rFonts w:ascii="ＭＳ ゴシック" w:eastAsia="ＭＳ ゴシック" w:hAnsi="ＭＳ ゴシック"/>
                              </w:rPr>
                            </w:pPr>
                            <w:r w:rsidRPr="001E640F">
                              <w:rPr>
                                <w:rFonts w:ascii="ＭＳ ゴシック" w:eastAsia="ＭＳ ゴシック" w:hAnsi="ＭＳ ゴシック" w:hint="eastAsia"/>
                              </w:rPr>
                              <w:t xml:space="preserve">　　</w:t>
                            </w:r>
                            <w:r w:rsidRPr="001E640F">
                              <w:rPr>
                                <w:rFonts w:ascii="ＭＳ ゴシック" w:eastAsia="ＭＳ ゴシック" w:hAnsi="ＭＳ ゴシック" w:hint="eastAsia"/>
                                <w:color w:val="FF0000"/>
                                <w:u w:val="single"/>
                              </w:rPr>
                              <w:t>１～２</w:t>
                            </w:r>
                            <w:proofErr w:type="spellStart"/>
                            <w:r w:rsidRPr="001E640F">
                              <w:rPr>
                                <w:rFonts w:ascii="ＭＳ ゴシック" w:eastAsia="ＭＳ ゴシック" w:hAnsi="ＭＳ ゴシック"/>
                                <w:color w:val="FF0000"/>
                                <w:u w:val="single"/>
                              </w:rPr>
                              <w:t>mol</w:t>
                            </w:r>
                            <w:proofErr w:type="spellEnd"/>
                            <w:r w:rsidRPr="001E640F">
                              <w:rPr>
                                <w:rFonts w:ascii="ＭＳ ゴシック" w:eastAsia="ＭＳ ゴシック" w:hAnsi="ＭＳ ゴシック"/>
                                <w:color w:val="FF0000"/>
                                <w:u w:val="single"/>
                              </w:rPr>
                              <w:t>/</w:t>
                            </w:r>
                            <w:r w:rsidRPr="001E640F">
                              <w:rPr>
                                <w:rFonts w:ascii="ＭＳ ゴシック" w:eastAsia="ＭＳ ゴシック" w:hAnsi="ＭＳ ゴシック" w:hint="eastAsia"/>
                                <w:color w:val="FF0000"/>
                                <w:u w:val="single"/>
                              </w:rPr>
                              <w:t>L</w:t>
                            </w:r>
                            <w:r w:rsidR="0059143A">
                              <w:rPr>
                                <w:rFonts w:ascii="ＭＳ ゴシック" w:eastAsia="ＭＳ ゴシック" w:hAnsi="ＭＳ ゴシック" w:hint="eastAsia"/>
                                <w:color w:val="FF0000"/>
                                <w:u w:val="single"/>
                              </w:rPr>
                              <w:t>の塩化ナトリウム水溶液がＤＮＡをよ</w:t>
                            </w:r>
                            <w:r w:rsidRPr="001E640F">
                              <w:rPr>
                                <w:rFonts w:ascii="ＭＳ ゴシック" w:eastAsia="ＭＳ ゴシック" w:hAnsi="ＭＳ ゴシック" w:hint="eastAsia"/>
                                <w:color w:val="FF0000"/>
                                <w:u w:val="single"/>
                              </w:rPr>
                              <w:t>く溶かす。</w:t>
                            </w:r>
                            <w:r w:rsidRPr="001E640F">
                              <w:rPr>
                                <w:rFonts w:ascii="ＭＳ ゴシック" w:eastAsia="ＭＳ ゴシック" w:hAnsi="ＭＳ ゴシック" w:hint="eastAsia"/>
                              </w:rPr>
                              <w:t>ＤＮＡは染色体の中でヒストンタンパク質と結合しているが，この濃度で離れやすくなる。</w:t>
                            </w:r>
                            <w:r w:rsidR="00A21656" w:rsidRPr="001E640F">
                              <w:rPr>
                                <w:rFonts w:ascii="ＭＳ ゴシック" w:eastAsia="ＭＳ ゴシック" w:hAnsi="ＭＳ ゴシック" w:hint="eastAsia"/>
                              </w:rPr>
                              <w:t>水50mLに塩化ナトリウム4.0gを溶かすと，約1.4mol/Lの塩化ナトリウム水溶液になる。</w:t>
                            </w:r>
                          </w:p>
                          <w:p w:rsidR="00947FA0" w:rsidRPr="001E640F" w:rsidRDefault="00947FA0" w:rsidP="001E640F">
                            <w:pPr>
                              <w:snapToGrid w:val="0"/>
                              <w:spacing w:line="240" w:lineRule="atLeast"/>
                              <w:ind w:left="248" w:rightChars="53" w:right="114" w:hangingChars="116" w:hanging="248"/>
                              <w:jc w:val="left"/>
                              <w:rPr>
                                <w:rFonts w:ascii="ＭＳ ゴシック" w:eastAsia="ＭＳ ゴシック" w:hAnsi="ＭＳ ゴシック"/>
                              </w:rPr>
                            </w:pPr>
                          </w:p>
                          <w:p w:rsidR="001F07ED" w:rsidRPr="001E640F" w:rsidRDefault="001F07ED" w:rsidP="001E640F">
                            <w:pPr>
                              <w:snapToGrid w:val="0"/>
                              <w:spacing w:line="240" w:lineRule="atLeast"/>
                              <w:ind w:left="248" w:rightChars="53" w:right="114" w:hangingChars="116" w:hanging="248"/>
                              <w:jc w:val="left"/>
                              <w:rPr>
                                <w:rFonts w:ascii="ＭＳ ゴシック" w:eastAsia="ＭＳ ゴシック" w:hAnsi="ＭＳ ゴシック"/>
                              </w:rPr>
                            </w:pPr>
                            <w:r w:rsidRPr="001E640F">
                              <w:rPr>
                                <w:rFonts w:ascii="ＭＳ ゴシック" w:eastAsia="ＭＳ ゴシック" w:hAnsi="ＭＳ ゴシック" w:hint="eastAsia"/>
                              </w:rPr>
                              <w:t xml:space="preserve">　　</w:t>
                            </w:r>
                            <w:r w:rsidRPr="001E640F">
                              <w:rPr>
                                <w:rFonts w:ascii="ＭＳ ゴシック" w:eastAsia="ＭＳ ゴシック" w:hAnsi="ＭＳ ゴシック" w:hint="eastAsia"/>
                                <w:color w:val="FF0000"/>
                                <w:u w:val="single"/>
                              </w:rPr>
                              <w:t>中性洗剤は細胞膜や核膜を破壊する。</w:t>
                            </w:r>
                            <w:r w:rsidRPr="001E640F">
                              <w:rPr>
                                <w:rFonts w:ascii="ＭＳ ゴシック" w:eastAsia="ＭＳ ゴシック" w:hAnsi="ＭＳ ゴシック" w:hint="eastAsia"/>
                              </w:rPr>
                              <w:t>ＤＮＡは細胞内の核にあり，細胞膜や核膜の主成分はリン脂質であるため，中性洗剤中の界面活性剤のはたらきで膜が壊れる。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1 つの角を切り取った四角形 21" o:spid="_x0000_s1072" style="position:absolute;left:0;text-align:left;margin-left:.3pt;margin-top:5.7pt;width:237.75pt;height:195.4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3019425,24815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ZAY3QIAAHwFAAAOAAAAZHJzL2Uyb0RvYy54bWysVM1uEzEQviPxDpbvdH+66U/UTRW1CkKK&#10;2ogW9ex4vcmC1za2k024pRcQF6QeuPSABEjceAOeJorEYzD2btKU9oTwwfJ4xjOe75uZo+NZydGU&#10;aVNIkeJoJ8SICSqzQoxS/Oqy9+wAI2OJyAiXgqV4zgw+7jx9clSpNovlWPKMaQROhGlXKsVja1U7&#10;CAwds5KYHamYAGUudUksiHoUZJpU4L3kQRyGe0Eldaa0pMwYuD2tlbjj/ec5o/Y8zw2ziKcY/mb9&#10;rv0+dHvQOSLtkSZqXNDmG+QfflGSQkDQjatTYgma6OKBq7KgWhqZ2x0qy0DmeUGZzwGyicK/srkY&#10;E8V8LgCOURuYzP9zS8+mA42KLMXxYYKRICWQFKHl4vty8fP3j5vl9c3qw/vl9cfVp8/Lxbfl4svq&#10;9hbuV7++ojhy8FXKtMHLhRpoB4BRfUnfGFAE9zROMI3NLNels4X00cxzMd9wwWYWUbjcDaPDJG5h&#10;REEXJwdR68CzFZD2+rnSxj5nskTukGIjChW9BMY9EWTaN9YzkjVZkew1RnnJgd8p4SgK9/Z3XQLg&#10;sTGG09qnT0XyIusVnHthbk64RvAyxVB/maww4sRYuExxz6/Gmdl+xgWq4P+tJITqowQqPOfEwrFU&#10;gLkRI4wIH0HrUKv9v++9Ng+CXgI+W4FDvx4L7BI5JWZc/9h7bcy4cPkw3xyA0ZqpmhxHk50NZ74k&#10;Eo+PuxrKbA51omXdQEbRXgEB+gDAgGhAFLKDKWDPYcu5hJRlc8JoLPW7x+6dPRQyaDGqoAMBjrcT&#10;ohmk90JAiR9GSeJa1gtJaz8GQW9rhtsaMSlPJHATwbxR1B+dveXrY65leQXDouuigooICrFr4Bvh&#10;xNaTAcYNZd2uN4M2VcT2xYWizrmDzkF7ObsiWjWVZ4GUM7nu1qac6sq6s3UvhexOrMyLDeg1rk2v&#10;QIv7amzGkZsh27K3uhuanT8AAAD//wMAUEsDBBQABgAIAAAAIQAUcCau3QAAAAcBAAAPAAAAZHJz&#10;L2Rvd25yZXYueG1sTI7BTsMwEETvSPyDtUjcqBOrClWIUyGkwglQA6p6dONtEhGvo9hNA1/PcqK3&#10;2ZnR7CvWs+vFhGPoPGlIFwkIpNrbjhoNnx+buxWIEA1Z03tCDd8YYF1eXxUmt/5MW5yq2AgeoZAb&#10;DW2MQy5lqFt0Jiz8gMTZ0Y/ORD7HRtrRnHnc9VIlSSad6Yg/tGbApxbrr+rkNMit+9m/7t+e+2O1&#10;UavpffeS7ZTWtzfz4wOIiHP8L8MfPqNDyUwHfyIbRK8h4x676RIEp8v7LAVxYJEoBbIs5CV/+QsA&#10;AP//AwBQSwECLQAUAAYACAAAACEAtoM4kv4AAADhAQAAEwAAAAAAAAAAAAAAAAAAAAAAW0NvbnRl&#10;bnRfVHlwZXNdLnhtbFBLAQItABQABgAIAAAAIQA4/SH/1gAAAJQBAAALAAAAAAAAAAAAAAAAAC8B&#10;AABfcmVscy8ucmVsc1BLAQItABQABgAIAAAAIQBfGZAY3QIAAHwFAAAOAAAAAAAAAAAAAAAAAC4C&#10;AABkcnMvZTJvRG9jLnhtbFBLAQItABQABgAIAAAAIQAUcCau3QAAAAcBAAAPAAAAAAAAAAAAAAAA&#10;ADcFAABkcnMvZG93bnJldi54bWxQSwUGAAAAAAQABADzAAAAQQYAAAAA&#10;" adj="-11796480,,5400" path="m,l2754566,r264859,264859l3019425,2481580,,2481580,,xe" fillcolor="window" strokecolor="windowText" strokeweight="2pt">
                <v:stroke joinstyle="miter"/>
                <v:formulas/>
                <v:path arrowok="t" o:connecttype="custom" o:connectlocs="0,0;2754566,0;3019425,264859;3019425,2481580;0,2481580;0,0" o:connectangles="0,0,0,0,0,0" textboxrect="0,0,3019425,2481580"/>
                <v:textbox>
                  <w:txbxContent>
                    <w:p w:rsidR="00A21656" w:rsidRPr="001E640F" w:rsidRDefault="001F07ED" w:rsidP="001E640F">
                      <w:pPr>
                        <w:snapToGrid w:val="0"/>
                        <w:spacing w:line="240" w:lineRule="atLeast"/>
                        <w:ind w:left="248" w:rightChars="53" w:right="114" w:hangingChars="116" w:hanging="248"/>
                        <w:jc w:val="left"/>
                        <w:rPr>
                          <w:rFonts w:ascii="ＭＳ ゴシック" w:eastAsia="ＭＳ ゴシック" w:hAnsi="ＭＳ ゴシック"/>
                        </w:rPr>
                      </w:pPr>
                      <w:r w:rsidRPr="001E640F">
                        <w:rPr>
                          <w:rFonts w:ascii="ＭＳ ゴシック" w:eastAsia="ＭＳ ゴシック" w:hAnsi="ＭＳ ゴシック" w:hint="eastAsia"/>
                        </w:rPr>
                        <w:t xml:space="preserve">　　</w:t>
                      </w:r>
                      <w:r w:rsidRPr="001E640F">
                        <w:rPr>
                          <w:rFonts w:ascii="ＭＳ ゴシック" w:eastAsia="ＭＳ ゴシック" w:hAnsi="ＭＳ ゴシック" w:hint="eastAsia"/>
                          <w:color w:val="FF0000"/>
                          <w:u w:val="single"/>
                        </w:rPr>
                        <w:t>１～２</w:t>
                      </w:r>
                      <w:proofErr w:type="spellStart"/>
                      <w:r w:rsidRPr="001E640F">
                        <w:rPr>
                          <w:rFonts w:ascii="ＭＳ ゴシック" w:eastAsia="ＭＳ ゴシック" w:hAnsi="ＭＳ ゴシック"/>
                          <w:color w:val="FF0000"/>
                          <w:u w:val="single"/>
                        </w:rPr>
                        <w:t>mol</w:t>
                      </w:r>
                      <w:proofErr w:type="spellEnd"/>
                      <w:r w:rsidRPr="001E640F">
                        <w:rPr>
                          <w:rFonts w:ascii="ＭＳ ゴシック" w:eastAsia="ＭＳ ゴシック" w:hAnsi="ＭＳ ゴシック"/>
                          <w:color w:val="FF0000"/>
                          <w:u w:val="single"/>
                        </w:rPr>
                        <w:t>/</w:t>
                      </w:r>
                      <w:r w:rsidRPr="001E640F">
                        <w:rPr>
                          <w:rFonts w:ascii="ＭＳ ゴシック" w:eastAsia="ＭＳ ゴシック" w:hAnsi="ＭＳ ゴシック" w:hint="eastAsia"/>
                          <w:color w:val="FF0000"/>
                          <w:u w:val="single"/>
                        </w:rPr>
                        <w:t>L</w:t>
                      </w:r>
                      <w:r w:rsidR="0059143A">
                        <w:rPr>
                          <w:rFonts w:ascii="ＭＳ ゴシック" w:eastAsia="ＭＳ ゴシック" w:hAnsi="ＭＳ ゴシック" w:hint="eastAsia"/>
                          <w:color w:val="FF0000"/>
                          <w:u w:val="single"/>
                        </w:rPr>
                        <w:t>の塩化ナトリウム水溶液がＤＮＡをよ</w:t>
                      </w:r>
                      <w:r w:rsidRPr="001E640F">
                        <w:rPr>
                          <w:rFonts w:ascii="ＭＳ ゴシック" w:eastAsia="ＭＳ ゴシック" w:hAnsi="ＭＳ ゴシック" w:hint="eastAsia"/>
                          <w:color w:val="FF0000"/>
                          <w:u w:val="single"/>
                        </w:rPr>
                        <w:t>く溶かす。</w:t>
                      </w:r>
                      <w:r w:rsidRPr="001E640F">
                        <w:rPr>
                          <w:rFonts w:ascii="ＭＳ ゴシック" w:eastAsia="ＭＳ ゴシック" w:hAnsi="ＭＳ ゴシック" w:hint="eastAsia"/>
                        </w:rPr>
                        <w:t>ＤＮＡは染色体の中でヒストンタンパク質と結合しているが，この濃度で離れやすくなる。</w:t>
                      </w:r>
                      <w:r w:rsidR="00A21656" w:rsidRPr="001E640F">
                        <w:rPr>
                          <w:rFonts w:ascii="ＭＳ ゴシック" w:eastAsia="ＭＳ ゴシック" w:hAnsi="ＭＳ ゴシック" w:hint="eastAsia"/>
                        </w:rPr>
                        <w:t>水50mLに塩化ナトリウム4.0gを溶かすと，約1.4mol/Lの塩化ナトリウム水溶液になる。</w:t>
                      </w:r>
                    </w:p>
                    <w:p w:rsidR="00947FA0" w:rsidRPr="001E640F" w:rsidRDefault="00947FA0" w:rsidP="001E640F">
                      <w:pPr>
                        <w:snapToGrid w:val="0"/>
                        <w:spacing w:line="240" w:lineRule="atLeast"/>
                        <w:ind w:left="248" w:rightChars="53" w:right="114" w:hangingChars="116" w:hanging="248"/>
                        <w:jc w:val="left"/>
                        <w:rPr>
                          <w:rFonts w:ascii="ＭＳ ゴシック" w:eastAsia="ＭＳ ゴシック" w:hAnsi="ＭＳ ゴシック"/>
                        </w:rPr>
                      </w:pPr>
                    </w:p>
                    <w:p w:rsidR="001F07ED" w:rsidRPr="001E640F" w:rsidRDefault="001F07ED" w:rsidP="001E640F">
                      <w:pPr>
                        <w:snapToGrid w:val="0"/>
                        <w:spacing w:line="240" w:lineRule="atLeast"/>
                        <w:ind w:left="248" w:rightChars="53" w:right="114" w:hangingChars="116" w:hanging="248"/>
                        <w:jc w:val="left"/>
                        <w:rPr>
                          <w:rFonts w:ascii="ＭＳ ゴシック" w:eastAsia="ＭＳ ゴシック" w:hAnsi="ＭＳ ゴシック"/>
                        </w:rPr>
                      </w:pPr>
                      <w:r w:rsidRPr="001E640F">
                        <w:rPr>
                          <w:rFonts w:ascii="ＭＳ ゴシック" w:eastAsia="ＭＳ ゴシック" w:hAnsi="ＭＳ ゴシック" w:hint="eastAsia"/>
                        </w:rPr>
                        <w:t xml:space="preserve">　　</w:t>
                      </w:r>
                      <w:r w:rsidRPr="001E640F">
                        <w:rPr>
                          <w:rFonts w:ascii="ＭＳ ゴシック" w:eastAsia="ＭＳ ゴシック" w:hAnsi="ＭＳ ゴシック" w:hint="eastAsia"/>
                          <w:color w:val="FF0000"/>
                          <w:u w:val="single"/>
                        </w:rPr>
                        <w:t>中性洗剤は細胞膜や核膜を破壊する。</w:t>
                      </w:r>
                      <w:r w:rsidRPr="001E640F">
                        <w:rPr>
                          <w:rFonts w:ascii="ＭＳ ゴシック" w:eastAsia="ＭＳ ゴシック" w:hAnsi="ＭＳ ゴシック" w:hint="eastAsia"/>
                        </w:rPr>
                        <w:t>ＤＮＡは細胞内の核にあり，細胞膜や核膜の主成分はリン脂質であるため，中性洗剤中の界面活性剤のはたらきで膜が壊れる。</w:t>
                      </w:r>
                    </w:p>
                  </w:txbxContent>
                </v:textbox>
                <w10:wrap type="square"/>
              </v:shape>
            </w:pict>
          </mc:Fallback>
        </mc:AlternateContent>
      </w:r>
      <w:r w:rsidR="00A06DE2">
        <w:rPr>
          <w:sz w:val="20"/>
          <w:szCs w:val="20"/>
        </w:rPr>
        <w:br w:type="page"/>
      </w:r>
      <w:r w:rsidR="001F07ED" w:rsidRPr="006A1EE6">
        <w:rPr>
          <w:rFonts w:ascii="ＭＳ ゴシック" w:eastAsia="ＭＳ ゴシック" w:hAnsi="ＭＳ ゴシック" w:hint="eastAsia"/>
          <w:sz w:val="20"/>
          <w:szCs w:val="20"/>
        </w:rPr>
        <w:lastRenderedPageBreak/>
        <w:t>②　細胞の粉砕（５分）</w:t>
      </w:r>
    </w:p>
    <w:p w:rsidR="00270E1E" w:rsidRDefault="005F45A6" w:rsidP="003B3F38">
      <w:pPr>
        <w:ind w:left="214" w:hangingChars="100" w:hanging="214"/>
        <w:rPr>
          <w:sz w:val="20"/>
          <w:szCs w:val="20"/>
        </w:rPr>
      </w:pPr>
      <w:r>
        <w:rPr>
          <w:noProof/>
          <w:snapToGrid/>
        </w:rPr>
        <w:drawing>
          <wp:anchor distT="0" distB="0" distL="114300" distR="114300" simplePos="0" relativeHeight="251724288" behindDoc="0" locked="0" layoutInCell="1" allowOverlap="1" wp14:anchorId="21FECA43" wp14:editId="46A23EB0">
            <wp:simplePos x="0" y="0"/>
            <wp:positionH relativeFrom="column">
              <wp:posOffset>2704003</wp:posOffset>
            </wp:positionH>
            <wp:positionV relativeFrom="paragraph">
              <wp:posOffset>99696</wp:posOffset>
            </wp:positionV>
            <wp:extent cx="215900" cy="215900"/>
            <wp:effectExtent l="19050" t="19050" r="12700" b="12700"/>
            <wp:wrapNone/>
            <wp:docPr id="244" name="図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17"/>
                    <pic:cNvPicPr>
                      <a:picLocks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15900" cy="2159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722240" behindDoc="0" locked="0" layoutInCell="1" allowOverlap="1" wp14:anchorId="188510B4" wp14:editId="43DE8EB3">
            <wp:simplePos x="0" y="0"/>
            <wp:positionH relativeFrom="column">
              <wp:posOffset>2707005</wp:posOffset>
            </wp:positionH>
            <wp:positionV relativeFrom="paragraph">
              <wp:posOffset>528765</wp:posOffset>
            </wp:positionV>
            <wp:extent cx="215900" cy="215900"/>
            <wp:effectExtent l="19050" t="19050" r="12700" b="12700"/>
            <wp:wrapNone/>
            <wp:docPr id="242" name="図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失敗.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E2B69">
        <w:rPr>
          <w:noProof/>
          <w:snapToGrid/>
        </w:rPr>
        <mc:AlternateContent>
          <mc:Choice Requires="wps">
            <w:drawing>
              <wp:anchor distT="0" distB="0" distL="114300" distR="114300" simplePos="0" relativeHeight="251619840" behindDoc="0" locked="0" layoutInCell="1" allowOverlap="1" wp14:anchorId="5EFFAC31" wp14:editId="117DCBC4">
                <wp:simplePos x="0" y="0"/>
                <wp:positionH relativeFrom="column">
                  <wp:posOffset>2602865</wp:posOffset>
                </wp:positionH>
                <wp:positionV relativeFrom="paragraph">
                  <wp:posOffset>-10795</wp:posOffset>
                </wp:positionV>
                <wp:extent cx="3517265" cy="830580"/>
                <wp:effectExtent l="0" t="0" r="6985" b="7620"/>
                <wp:wrapSquare wrapText="bothSides"/>
                <wp:docPr id="290" name="1 つの角を切り取った四角形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17265" cy="830580"/>
                        </a:xfrm>
                        <a:prstGeom prst="snip1Rect">
                          <a:avLst>
                            <a:gd name="adj" fmla="val 22547"/>
                          </a:avLst>
                        </a:prstGeom>
                        <a:solidFill>
                          <a:sysClr val="window" lastClr="FFFFFF"/>
                        </a:solidFill>
                        <a:ln w="25400" cap="flat" cmpd="sng" algn="ctr">
                          <a:solidFill>
                            <a:sysClr val="windowText" lastClr="000000"/>
                          </a:solidFill>
                          <a:prstDash val="solid"/>
                        </a:ln>
                        <a:effectLst/>
                      </wps:spPr>
                      <wps:txbx>
                        <w:txbxContent>
                          <w:p w:rsidR="001F07ED" w:rsidRPr="001E640F" w:rsidRDefault="00753CBA" w:rsidP="001E640F">
                            <w:pPr>
                              <w:snapToGrid w:val="0"/>
                              <w:spacing w:line="240" w:lineRule="atLeast"/>
                              <w:ind w:left="248" w:rightChars="92" w:right="197" w:hangingChars="116" w:hanging="248"/>
                              <w:jc w:val="left"/>
                              <w:rPr>
                                <w:rFonts w:ascii="ＭＳ ゴシック" w:eastAsia="ＭＳ ゴシック" w:hAnsi="ＭＳ ゴシック"/>
                              </w:rPr>
                            </w:pPr>
                            <w:r w:rsidRPr="001E640F">
                              <w:rPr>
                                <w:rFonts w:ascii="ＭＳ ゴシック" w:eastAsia="ＭＳ ゴシック" w:hAnsi="ＭＳ ゴシック" w:hint="eastAsia"/>
                              </w:rPr>
                              <w:t xml:space="preserve">　　</w:t>
                            </w:r>
                            <w:r w:rsidR="001F07ED" w:rsidRPr="001E640F">
                              <w:rPr>
                                <w:rFonts w:ascii="ＭＳ ゴシック" w:eastAsia="ＭＳ ゴシック" w:hAnsi="ＭＳ ゴシック" w:hint="eastAsia"/>
                                <w:color w:val="FF0000"/>
                                <w:u w:val="single"/>
                              </w:rPr>
                              <w:t>常温ではＤＮＡ分解酵素がはらたく</w:t>
                            </w:r>
                            <w:r w:rsidR="001F07ED" w:rsidRPr="001E640F">
                              <w:rPr>
                                <w:rFonts w:ascii="ＭＳ ゴシック" w:eastAsia="ＭＳ ゴシック" w:hAnsi="ＭＳ ゴシック" w:hint="eastAsia"/>
                              </w:rPr>
                              <w:t>ので，</w:t>
                            </w:r>
                            <w:r w:rsidR="00CF5316" w:rsidRPr="001E640F">
                              <w:rPr>
                                <w:rFonts w:ascii="ＭＳ ゴシック" w:eastAsia="ＭＳ ゴシック" w:hAnsi="ＭＳ ゴシック" w:hint="eastAsia"/>
                              </w:rPr>
                              <w:t>手順</w:t>
                            </w:r>
                            <w:r w:rsidR="007902CF" w:rsidRPr="001E640F">
                              <w:rPr>
                                <w:rFonts w:ascii="ＭＳ ゴシック" w:eastAsia="ＭＳ ゴシック" w:hAnsi="ＭＳ ゴシック" w:hint="eastAsia"/>
                              </w:rPr>
                              <w:t>②～⑤</w:t>
                            </w:r>
                            <w:r w:rsidR="001F07ED" w:rsidRPr="001E640F">
                              <w:rPr>
                                <w:rFonts w:ascii="ＭＳ ゴシック" w:eastAsia="ＭＳ ゴシック" w:hAnsi="ＭＳ ゴシック" w:hint="eastAsia"/>
                              </w:rPr>
                              <w:t>の操作を</w:t>
                            </w:r>
                            <w:r w:rsidR="007902CF" w:rsidRPr="001E640F">
                              <w:rPr>
                                <w:rFonts w:ascii="ＭＳ ゴシック" w:eastAsia="ＭＳ ゴシック" w:hAnsi="ＭＳ ゴシック" w:hint="eastAsia"/>
                              </w:rPr>
                              <w:t>15</w:t>
                            </w:r>
                            <w:r w:rsidR="001F07ED" w:rsidRPr="001E640F">
                              <w:rPr>
                                <w:rFonts w:ascii="ＭＳ ゴシック" w:eastAsia="ＭＳ ゴシック" w:hAnsi="ＭＳ ゴシック" w:hint="eastAsia"/>
                              </w:rPr>
                              <w:t>分以内に</w:t>
                            </w:r>
                            <w:r w:rsidR="007902CF" w:rsidRPr="001E640F">
                              <w:rPr>
                                <w:rFonts w:ascii="ＭＳ ゴシック" w:eastAsia="ＭＳ ゴシック" w:hAnsi="ＭＳ ゴシック" w:hint="eastAsia"/>
                              </w:rPr>
                              <w:t>行う</w:t>
                            </w:r>
                            <w:r w:rsidR="001F07ED" w:rsidRPr="001E640F">
                              <w:rPr>
                                <w:rFonts w:ascii="ＭＳ ゴシック" w:eastAsia="ＭＳ ゴシック" w:hAnsi="ＭＳ ゴシック" w:hint="eastAsia"/>
                              </w:rPr>
                              <w:t>。</w:t>
                            </w:r>
                          </w:p>
                          <w:p w:rsidR="00E30A27" w:rsidRPr="001E640F" w:rsidRDefault="00E30A27" w:rsidP="001E640F">
                            <w:pPr>
                              <w:snapToGrid w:val="0"/>
                              <w:spacing w:line="240" w:lineRule="atLeast"/>
                              <w:ind w:left="248" w:rightChars="92" w:right="197" w:hangingChars="116" w:hanging="248"/>
                              <w:jc w:val="left"/>
                              <w:rPr>
                                <w:rFonts w:ascii="ＭＳ ゴシック" w:eastAsia="ＭＳ ゴシック" w:hAnsi="ＭＳ ゴシック"/>
                              </w:rPr>
                            </w:pPr>
                            <w:r w:rsidRPr="001E640F">
                              <w:rPr>
                                <w:rFonts w:ascii="ＭＳ ゴシック" w:eastAsia="ＭＳ ゴシック" w:hAnsi="ＭＳ ゴシック" w:hint="eastAsia"/>
                                <w:color w:val="FF0000"/>
                              </w:rPr>
                              <w:t xml:space="preserve">　　</w:t>
                            </w:r>
                            <w:r w:rsidRPr="001E640F">
                              <w:rPr>
                                <w:rFonts w:ascii="ＭＳ ゴシック" w:eastAsia="ＭＳ ゴシック" w:hAnsi="ＭＳ ゴシック" w:hint="eastAsia"/>
                              </w:rPr>
                              <w:t>→状態２の原因１</w:t>
                            </w:r>
                            <w:r w:rsidR="003B3F38" w:rsidRPr="003B3F38">
                              <w:rPr>
                                <w:rFonts w:ascii="ＭＳ ゴシック" w:eastAsia="ＭＳ ゴシック" w:hAnsi="ＭＳ ゴシック" w:hint="eastAsia"/>
                              </w:rPr>
                              <w:t>(p.111）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1 つの角を切り取った四角形 23" o:spid="_x0000_s1073" style="position:absolute;left:0;text-align:left;margin-left:204.95pt;margin-top:-.85pt;width:276.95pt;height:65.4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3517265,8305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nR73QIAAHsFAAAOAAAAZHJzL2Uyb0RvYy54bWysVM1uEzEQviPxDpbvdLPbTX+ibqqoVRBS&#10;1Ea0qGfH680ueG1jO9mEW3oBcUHqgUsPSIDEjTfgaaJIPAZj7yZNaU8IHyyPZzzj+b6ZOTqelRxN&#10;mTaFFAkOd1oYMUFlWohxgl9d9p8dYGQsESnhUrAEz5nBx92nT44q1WGRzCVPmUbgRJhOpRKcW6s6&#10;QWBozkpidqRiApSZ1CWxIOpxkGpSgfeSB1GrtRdUUqdKS8qMgdvTWom73n+WMWrPs8wwi3iC4W/W&#10;79rvI7cH3SPSGWui8oI23yD/8IuSFAKCblydEkvQRBcPXJUF1dLIzO5QWQYyywrKfA6QTdj6K5uL&#10;nCjmcwFwjNrAZP6fW3o2HWpUpAmODgEfQUogKUTLxffl4ufvHzfL65vVh/fL64+rT5+Xi2/LxZfV&#10;7S3cr359RdGug69SpgNeLtRQOwCMGkj6xoAiuKdxgmlsZpkunS2kj2aei/mGCzaziMLlbjvcj/ba&#10;GFHQHey22geerIB01q+VNvY5kyVyhwQbUajwJRDueSDTgbGekLRJiqSvMcpKDvROCUdR1I733f/B&#10;Y2MMp7VPn4nkRdovOPfC3JxwjeBlgqH8UllhxImxcJngvl+NM7P9jAtUAbTtuAXgUgIFnnFi4Vgq&#10;gNyIMUaEj6FzqNX+3/demwdBLwGercAtvx4L7BI5JSavf+y9NmZcuHyY7w3AaE1UzY1jyc5GM18R&#10;ceyeuKuRTOdQJlrW/WMU7RcQYAAADIkGRCE7GAL2HLaMS0hZNieMcqnfPXbv7KGOQYtRBQ0IcLyd&#10;EM0gvRcCKvwwjGPXsV6I2/sRCHpbM9rWiEl5IoGbEMaNov7o7C1fHzMtyyuYFT0XFVREUIhdA98I&#10;J7YeDDBtKOv1vBl0qSJ2IC4Udc4ddA7ay9kV0aqpPAuknMl1szblVFfWna17KWRvYmVWbECvcW1a&#10;BTrcV2MzjdwI2Za91d3M7P4BAAD//wMAUEsDBBQABgAIAAAAIQBWSJsd3AAAAAoBAAAPAAAAZHJz&#10;L2Rvd25yZXYueG1sTI9BT4NAEIXvJv6HzZh4axeKtgVZGmPSeBXa3qfsCkR2lrBLwX/veNLjZL68&#10;9738sNhe3MzoO0cK4nUEwlDtdEeNgvPpuNqD8AFJY+/IKPg2Hg7F/V2OmXYzleZWhUZwCPkMFbQh&#10;DJmUvm6NRb92gyH+fbrRYuBzbKQeceZw28tNFG2lxY64ocXBvLWm/qomqyAMRB/PVfJ+bnfJfMRL&#10;OcVLqdTjw/L6AiKYJfzB8KvP6lCw09VNpL3oFTxFacqoglW8A8FAuk14y5XJTRqDLHL5f0LxAwAA&#10;//8DAFBLAQItABQABgAIAAAAIQC2gziS/gAAAOEBAAATAAAAAAAAAAAAAAAAAAAAAABbQ29udGVu&#10;dF9UeXBlc10ueG1sUEsBAi0AFAAGAAgAAAAhADj9If/WAAAAlAEAAAsAAAAAAAAAAAAAAAAALwEA&#10;AF9yZWxzLy5yZWxzUEsBAi0AFAAGAAgAAAAhABHadHvdAgAAewUAAA4AAAAAAAAAAAAAAAAALgIA&#10;AGRycy9lMm9Eb2MueG1sUEsBAi0AFAAGAAgAAAAhAFZImx3cAAAACgEAAA8AAAAAAAAAAAAAAAAA&#10;NwUAAGRycy9kb3ducmV2LnhtbFBLBQYAAAAABAAEAPMAAABABgAAAAA=&#10;" adj="-11796480,,5400" path="m,l3329994,r187271,187271l3517265,830580,,830580,,xe" fillcolor="window" strokecolor="windowText" strokeweight="2pt">
                <v:stroke joinstyle="miter"/>
                <v:formulas/>
                <v:path arrowok="t" o:connecttype="custom" o:connectlocs="0,0;3329994,0;3517265,187271;3517265,830580;0,830580;0,0" o:connectangles="0,0,0,0,0,0" textboxrect="0,0,3517265,830580"/>
                <v:textbox>
                  <w:txbxContent>
                    <w:p w:rsidR="001F07ED" w:rsidRPr="001E640F" w:rsidRDefault="00753CBA" w:rsidP="001E640F">
                      <w:pPr>
                        <w:snapToGrid w:val="0"/>
                        <w:spacing w:line="240" w:lineRule="atLeast"/>
                        <w:ind w:left="248" w:rightChars="92" w:right="197" w:hangingChars="116" w:hanging="248"/>
                        <w:jc w:val="left"/>
                        <w:rPr>
                          <w:rFonts w:ascii="ＭＳ ゴシック" w:eastAsia="ＭＳ ゴシック" w:hAnsi="ＭＳ ゴシック"/>
                        </w:rPr>
                      </w:pPr>
                      <w:r w:rsidRPr="001E640F">
                        <w:rPr>
                          <w:rFonts w:ascii="ＭＳ ゴシック" w:eastAsia="ＭＳ ゴシック" w:hAnsi="ＭＳ ゴシック" w:hint="eastAsia"/>
                        </w:rPr>
                        <w:t xml:space="preserve">　　</w:t>
                      </w:r>
                      <w:r w:rsidR="001F07ED" w:rsidRPr="001E640F">
                        <w:rPr>
                          <w:rFonts w:ascii="ＭＳ ゴシック" w:eastAsia="ＭＳ ゴシック" w:hAnsi="ＭＳ ゴシック" w:hint="eastAsia"/>
                          <w:color w:val="FF0000"/>
                          <w:u w:val="single"/>
                        </w:rPr>
                        <w:t>常温ではＤＮＡ分解酵素がはらたく</w:t>
                      </w:r>
                      <w:r w:rsidR="001F07ED" w:rsidRPr="001E640F">
                        <w:rPr>
                          <w:rFonts w:ascii="ＭＳ ゴシック" w:eastAsia="ＭＳ ゴシック" w:hAnsi="ＭＳ ゴシック" w:hint="eastAsia"/>
                        </w:rPr>
                        <w:t>ので，</w:t>
                      </w:r>
                      <w:r w:rsidR="00CF5316" w:rsidRPr="001E640F">
                        <w:rPr>
                          <w:rFonts w:ascii="ＭＳ ゴシック" w:eastAsia="ＭＳ ゴシック" w:hAnsi="ＭＳ ゴシック" w:hint="eastAsia"/>
                        </w:rPr>
                        <w:t>手順</w:t>
                      </w:r>
                      <w:r w:rsidR="007902CF" w:rsidRPr="001E640F">
                        <w:rPr>
                          <w:rFonts w:ascii="ＭＳ ゴシック" w:eastAsia="ＭＳ ゴシック" w:hAnsi="ＭＳ ゴシック" w:hint="eastAsia"/>
                        </w:rPr>
                        <w:t>②～⑤</w:t>
                      </w:r>
                      <w:r w:rsidR="001F07ED" w:rsidRPr="001E640F">
                        <w:rPr>
                          <w:rFonts w:ascii="ＭＳ ゴシック" w:eastAsia="ＭＳ ゴシック" w:hAnsi="ＭＳ ゴシック" w:hint="eastAsia"/>
                        </w:rPr>
                        <w:t>の操作を</w:t>
                      </w:r>
                      <w:r w:rsidR="007902CF" w:rsidRPr="001E640F">
                        <w:rPr>
                          <w:rFonts w:ascii="ＭＳ ゴシック" w:eastAsia="ＭＳ ゴシック" w:hAnsi="ＭＳ ゴシック" w:hint="eastAsia"/>
                        </w:rPr>
                        <w:t>15</w:t>
                      </w:r>
                      <w:r w:rsidR="001F07ED" w:rsidRPr="001E640F">
                        <w:rPr>
                          <w:rFonts w:ascii="ＭＳ ゴシック" w:eastAsia="ＭＳ ゴシック" w:hAnsi="ＭＳ ゴシック" w:hint="eastAsia"/>
                        </w:rPr>
                        <w:t>分以内に</w:t>
                      </w:r>
                      <w:r w:rsidR="007902CF" w:rsidRPr="001E640F">
                        <w:rPr>
                          <w:rFonts w:ascii="ＭＳ ゴシック" w:eastAsia="ＭＳ ゴシック" w:hAnsi="ＭＳ ゴシック" w:hint="eastAsia"/>
                        </w:rPr>
                        <w:t>行う</w:t>
                      </w:r>
                      <w:r w:rsidR="001F07ED" w:rsidRPr="001E640F">
                        <w:rPr>
                          <w:rFonts w:ascii="ＭＳ ゴシック" w:eastAsia="ＭＳ ゴシック" w:hAnsi="ＭＳ ゴシック" w:hint="eastAsia"/>
                        </w:rPr>
                        <w:t>。</w:t>
                      </w:r>
                    </w:p>
                    <w:p w:rsidR="00E30A27" w:rsidRPr="001E640F" w:rsidRDefault="00E30A27" w:rsidP="001E640F">
                      <w:pPr>
                        <w:snapToGrid w:val="0"/>
                        <w:spacing w:line="240" w:lineRule="atLeast"/>
                        <w:ind w:left="248" w:rightChars="92" w:right="197" w:hangingChars="116" w:hanging="248"/>
                        <w:jc w:val="left"/>
                        <w:rPr>
                          <w:rFonts w:ascii="ＭＳ ゴシック" w:eastAsia="ＭＳ ゴシック" w:hAnsi="ＭＳ ゴシック"/>
                        </w:rPr>
                      </w:pPr>
                      <w:r w:rsidRPr="001E640F">
                        <w:rPr>
                          <w:rFonts w:ascii="ＭＳ ゴシック" w:eastAsia="ＭＳ ゴシック" w:hAnsi="ＭＳ ゴシック" w:hint="eastAsia"/>
                          <w:color w:val="FF0000"/>
                        </w:rPr>
                        <w:t xml:space="preserve">　　</w:t>
                      </w:r>
                      <w:r w:rsidRPr="001E640F">
                        <w:rPr>
                          <w:rFonts w:ascii="ＭＳ ゴシック" w:eastAsia="ＭＳ ゴシック" w:hAnsi="ＭＳ ゴシック" w:hint="eastAsia"/>
                        </w:rPr>
                        <w:t>→状態２の原因１</w:t>
                      </w:r>
                      <w:r w:rsidR="003B3F38" w:rsidRPr="003B3F38">
                        <w:rPr>
                          <w:rFonts w:ascii="ＭＳ ゴシック" w:eastAsia="ＭＳ ゴシック" w:hAnsi="ＭＳ ゴシック" w:hint="eastAsia"/>
                        </w:rPr>
                        <w:t>(p.111）</w:t>
                      </w:r>
                    </w:p>
                  </w:txbxContent>
                </v:textbox>
                <w10:wrap type="square"/>
              </v:shape>
            </w:pict>
          </mc:Fallback>
        </mc:AlternateContent>
      </w:r>
      <w:r w:rsidR="001F07ED" w:rsidRPr="00913B79">
        <w:rPr>
          <w:rFonts w:hint="eastAsia"/>
          <w:sz w:val="20"/>
          <w:szCs w:val="20"/>
        </w:rPr>
        <w:t xml:space="preserve">　</w:t>
      </w:r>
      <w:r w:rsidR="001F07ED">
        <w:rPr>
          <w:rFonts w:hint="eastAsia"/>
          <w:sz w:val="20"/>
          <w:szCs w:val="20"/>
        </w:rPr>
        <w:t xml:space="preserve">　</w:t>
      </w:r>
      <w:r w:rsidR="007902CF">
        <w:rPr>
          <w:rFonts w:hint="eastAsia"/>
          <w:sz w:val="20"/>
          <w:szCs w:val="20"/>
        </w:rPr>
        <w:t>凍ったままの</w:t>
      </w:r>
      <w:r w:rsidR="001F07ED">
        <w:rPr>
          <w:rFonts w:hint="eastAsia"/>
          <w:sz w:val="20"/>
          <w:szCs w:val="20"/>
        </w:rPr>
        <w:t>ブロッコリーの蕾部分を</w:t>
      </w:r>
      <w:r w:rsidR="001F07ED" w:rsidRPr="00913B79">
        <w:rPr>
          <w:rFonts w:hint="eastAsia"/>
          <w:sz w:val="20"/>
          <w:szCs w:val="20"/>
        </w:rPr>
        <w:t>乳鉢に入れ，蕾が確認できないくらいまで乳棒ですりつぶす。</w:t>
      </w:r>
    </w:p>
    <w:p w:rsidR="007902CF" w:rsidRDefault="007902CF" w:rsidP="003B3F38">
      <w:pPr>
        <w:ind w:left="204" w:hangingChars="100" w:hanging="204"/>
        <w:rPr>
          <w:sz w:val="20"/>
          <w:szCs w:val="20"/>
        </w:rPr>
      </w:pPr>
    </w:p>
    <w:p w:rsidR="00270E1E" w:rsidRDefault="007E2B69" w:rsidP="003B3F38">
      <w:pPr>
        <w:ind w:left="214" w:hangingChars="100" w:hanging="214"/>
        <w:rPr>
          <w:sz w:val="20"/>
          <w:szCs w:val="20"/>
        </w:rPr>
      </w:pPr>
      <w:r>
        <w:rPr>
          <w:noProof/>
          <w:snapToGrid/>
        </w:rPr>
        <w:drawing>
          <wp:anchor distT="0" distB="0" distL="114300" distR="114300" simplePos="0" relativeHeight="251620864" behindDoc="1" locked="0" layoutInCell="1" allowOverlap="1" wp14:anchorId="3F7F2D9C" wp14:editId="0D0598AF">
            <wp:simplePos x="0" y="0"/>
            <wp:positionH relativeFrom="column">
              <wp:posOffset>348615</wp:posOffset>
            </wp:positionH>
            <wp:positionV relativeFrom="paragraph">
              <wp:posOffset>48260</wp:posOffset>
            </wp:positionV>
            <wp:extent cx="2646680" cy="1985010"/>
            <wp:effectExtent l="19050" t="19050" r="20320" b="15240"/>
            <wp:wrapNone/>
            <wp:docPr id="59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46680" cy="198501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noProof/>
          <w:snapToGrid/>
        </w:rPr>
        <w:drawing>
          <wp:anchor distT="0" distB="0" distL="114300" distR="114300" simplePos="0" relativeHeight="251648512" behindDoc="1" locked="0" layoutInCell="1" allowOverlap="1" wp14:anchorId="2ABF3157" wp14:editId="03D4A030">
            <wp:simplePos x="0" y="0"/>
            <wp:positionH relativeFrom="column">
              <wp:posOffset>3175000</wp:posOffset>
            </wp:positionH>
            <wp:positionV relativeFrom="paragraph">
              <wp:posOffset>48895</wp:posOffset>
            </wp:positionV>
            <wp:extent cx="2636520" cy="1977390"/>
            <wp:effectExtent l="19050" t="19050" r="11430" b="22860"/>
            <wp:wrapNone/>
            <wp:docPr id="594"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9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36520" cy="19773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270E1E" w:rsidRDefault="00270E1E" w:rsidP="003B3F38">
      <w:pPr>
        <w:ind w:left="204" w:hangingChars="100" w:hanging="204"/>
        <w:rPr>
          <w:sz w:val="20"/>
          <w:szCs w:val="20"/>
        </w:rPr>
      </w:pPr>
    </w:p>
    <w:p w:rsidR="00270E1E" w:rsidRDefault="00270E1E" w:rsidP="003B3F38">
      <w:pPr>
        <w:ind w:left="204" w:hangingChars="100" w:hanging="204"/>
        <w:rPr>
          <w:sz w:val="20"/>
          <w:szCs w:val="20"/>
        </w:rPr>
      </w:pPr>
    </w:p>
    <w:p w:rsidR="00270E1E" w:rsidRDefault="00270E1E" w:rsidP="003B3F38">
      <w:pPr>
        <w:ind w:left="204" w:hangingChars="100" w:hanging="204"/>
        <w:rPr>
          <w:sz w:val="20"/>
          <w:szCs w:val="20"/>
        </w:rPr>
      </w:pPr>
    </w:p>
    <w:p w:rsidR="00270E1E" w:rsidRDefault="00270E1E" w:rsidP="003B3F38">
      <w:pPr>
        <w:ind w:left="204" w:hangingChars="100" w:hanging="204"/>
        <w:rPr>
          <w:sz w:val="20"/>
          <w:szCs w:val="20"/>
        </w:rPr>
      </w:pPr>
    </w:p>
    <w:p w:rsidR="00270E1E" w:rsidRDefault="00270E1E" w:rsidP="003B3F38">
      <w:pPr>
        <w:ind w:left="204" w:hangingChars="100" w:hanging="204"/>
        <w:rPr>
          <w:sz w:val="20"/>
          <w:szCs w:val="20"/>
        </w:rPr>
      </w:pPr>
    </w:p>
    <w:p w:rsidR="00270E1E" w:rsidRDefault="00270E1E" w:rsidP="003B3F38">
      <w:pPr>
        <w:ind w:left="204" w:hangingChars="100" w:hanging="204"/>
        <w:rPr>
          <w:sz w:val="20"/>
          <w:szCs w:val="20"/>
        </w:rPr>
      </w:pPr>
    </w:p>
    <w:p w:rsidR="001F07ED" w:rsidRDefault="004C1BF9" w:rsidP="003B3F38">
      <w:pPr>
        <w:ind w:left="204" w:hangingChars="100" w:hanging="204"/>
        <w:rPr>
          <w:sz w:val="20"/>
          <w:szCs w:val="20"/>
        </w:rPr>
      </w:pPr>
      <w:r w:rsidRPr="004B0296">
        <w:rPr>
          <w:noProof/>
          <w:sz w:val="20"/>
          <w:szCs w:val="20"/>
        </w:rPr>
        <mc:AlternateContent>
          <mc:Choice Requires="wps">
            <w:drawing>
              <wp:anchor distT="0" distB="0" distL="114300" distR="114300" simplePos="0" relativeHeight="251759104" behindDoc="0" locked="0" layoutInCell="1" allowOverlap="1" wp14:anchorId="462988DF" wp14:editId="4274AE6D">
                <wp:simplePos x="0" y="0"/>
                <wp:positionH relativeFrom="column">
                  <wp:posOffset>3175016</wp:posOffset>
                </wp:positionH>
                <wp:positionV relativeFrom="paragraph">
                  <wp:posOffset>162370</wp:posOffset>
                </wp:positionV>
                <wp:extent cx="795647" cy="259715"/>
                <wp:effectExtent l="0" t="0" r="5080" b="6985"/>
                <wp:wrapNone/>
                <wp:docPr id="275" name="テキスト ボックス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647" cy="259715"/>
                        </a:xfrm>
                        <a:prstGeom prst="rect">
                          <a:avLst/>
                        </a:prstGeom>
                        <a:solidFill>
                          <a:schemeClr val="bg1">
                            <a:alpha val="30000"/>
                          </a:schemeClr>
                        </a:solidFill>
                        <a:ln w="9525">
                          <a:noFill/>
                          <a:miter lim="800000"/>
                          <a:headEnd/>
                          <a:tailEnd/>
                        </a:ln>
                      </wps:spPr>
                      <wps:txbx>
                        <w:txbxContent>
                          <w:p w:rsidR="004C1BF9" w:rsidRPr="00622438" w:rsidRDefault="004C1BF9" w:rsidP="004C1BF9">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粉砕のめど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75" o:spid="_x0000_s1074" type="#_x0000_t202" style="position:absolute;left:0;text-align:left;margin-left:250pt;margin-top:12.8pt;width:62.65pt;height:20.4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3yGVAIAAFkEAAAOAAAAZHJzL2Uyb0RvYy54bWysVM1uEzEQviPxDpbvdJOQNM2qm6q0FCGV&#10;H6nwABOvN2vh9RjbzW45NhLiIXgFxJnn2Rdh7E1DgBtiD5bHM/PNzDcze3rWNZptpPMKTcHHRyPO&#10;pBFYKrMu+Pt3V09OOPMBTAkajSz4nfT8bPn40WlrcznBGnUpHSMQ4/PWFrwOweZZ5kUtG/BHaKUh&#10;ZYWugUCiW2elg5bQG51NRqPjrEVXWodCek+vl4OSLxN+VUkR3lSVl4HpglNuIZ0unat4ZstTyNcO&#10;bK3ELg34hywaUIaC7qEuIQC7deovqEYJhx6rcCSwybCqlJCpBqpmPPqjmpsarEy1EDne7mny/w9W&#10;vN68dUyVBZ/MZ5wZaKhJ/fZzf/+tv//Rb7+wfvu13277++8ks2hElLXW5+R5Y8k3dM+wo9an8r29&#10;RvHBM4MXNZi1PHcO21pCSSmPo2d24Drg+Aiyal9hSZHhNmAC6irXRD6JIUbo1Lq7fbtkF5igx/li&#10;djydcyZINZkt5uOUWwb5g7N1PryQ2LB4KbijaUjgsLn2ISYD+YNJjOVRq/JKaZ2EOIHyQju2AZqd&#10;1XooELStYXh6OqIv1USuD9YJ9DcgbVhb8MVsMkuxDcYIaewaFWj2tWoKfhKxdtMY6XpuymQSQOnh&#10;Trlqs+MvUjaQF7pVl7o33fdlheUdMepwmHXaTbrU6D5x1tKcF9x/vAUnOdMvDXVlMZ5O42IkYTqb&#10;T0hwh5rVoQaMIKiCB86G60VIyxQZM3hO3atUYja2echklzPNb+Jmt2txQQ7lZPXrj7D8CQAA//8D&#10;AFBLAwQUAAYACAAAACEANLaC3N4AAAAJAQAADwAAAGRycy9kb3ducmV2LnhtbEyPwU7DMBBE70j8&#10;g7VI3KhNUAwKcSpAQj2UC23F2YmdOMJeR7HbBr6e5QS3Wc1o9k29XoJnJzunMaKC25UAZrGLZsRB&#10;wWH/evMALGWNRvuIVsGXTbBuLi9qXZl4xnd72uWBUQmmSitwOU8V56lzNui0ipNF8vo4B53pnAdu&#10;Zn2m8uB5IYTkQY9IH5ye7Iuz3efuGBRsZb/fujdT9JvWPx82GO7x+0Op66vl6RFYtkv+C8MvPqFD&#10;Q0xtPKJJzCsohaAtWUFRSmAUkEV5B6wlIUvgTc3/L2h+AAAA//8DAFBLAQItABQABgAIAAAAIQC2&#10;gziS/gAAAOEBAAATAAAAAAAAAAAAAAAAAAAAAABbQ29udGVudF9UeXBlc10ueG1sUEsBAi0AFAAG&#10;AAgAAAAhADj9If/WAAAAlAEAAAsAAAAAAAAAAAAAAAAALwEAAF9yZWxzLy5yZWxzUEsBAi0AFAAG&#10;AAgAAAAhADybfIZUAgAAWQQAAA4AAAAAAAAAAAAAAAAALgIAAGRycy9lMm9Eb2MueG1sUEsBAi0A&#10;FAAGAAgAAAAhADS2gtzeAAAACQEAAA8AAAAAAAAAAAAAAAAArgQAAGRycy9kb3ducmV2LnhtbFBL&#10;BQYAAAAABAAEAPMAAAC5BQAAAAA=&#10;" fillcolor="white [3212]" stroked="f">
                <v:fill opacity="19789f"/>
                <v:textbox>
                  <w:txbxContent>
                    <w:p w:rsidR="004C1BF9" w:rsidRPr="00622438" w:rsidRDefault="004C1BF9" w:rsidP="004C1BF9">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粉砕のめど</w:t>
                      </w:r>
                    </w:p>
                  </w:txbxContent>
                </v:textbox>
              </v:shape>
            </w:pict>
          </mc:Fallback>
        </mc:AlternateContent>
      </w:r>
      <w:r w:rsidRPr="004B0296">
        <w:rPr>
          <w:noProof/>
          <w:sz w:val="20"/>
          <w:szCs w:val="20"/>
        </w:rPr>
        <mc:AlternateContent>
          <mc:Choice Requires="wps">
            <w:drawing>
              <wp:anchor distT="0" distB="0" distL="114300" distR="114300" simplePos="0" relativeHeight="251757056" behindDoc="0" locked="0" layoutInCell="1" allowOverlap="1" wp14:anchorId="516F20E0" wp14:editId="2F4D1AA7">
                <wp:simplePos x="0" y="0"/>
                <wp:positionH relativeFrom="column">
                  <wp:posOffset>348689</wp:posOffset>
                </wp:positionH>
                <wp:positionV relativeFrom="paragraph">
                  <wp:posOffset>162370</wp:posOffset>
                </wp:positionV>
                <wp:extent cx="807522" cy="259715"/>
                <wp:effectExtent l="0" t="0" r="0" b="6985"/>
                <wp:wrapNone/>
                <wp:docPr id="274" name="テキスト ボックス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522" cy="259715"/>
                        </a:xfrm>
                        <a:prstGeom prst="rect">
                          <a:avLst/>
                        </a:prstGeom>
                        <a:solidFill>
                          <a:schemeClr val="bg1">
                            <a:alpha val="30000"/>
                          </a:schemeClr>
                        </a:solidFill>
                        <a:ln w="9525">
                          <a:noFill/>
                          <a:miter lim="800000"/>
                          <a:headEnd/>
                          <a:tailEnd/>
                        </a:ln>
                      </wps:spPr>
                      <wps:txbx>
                        <w:txbxContent>
                          <w:p w:rsidR="004C1BF9" w:rsidRPr="00622438" w:rsidRDefault="004C1BF9" w:rsidP="004C1BF9">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細胞の粉砕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74" o:spid="_x0000_s1075" type="#_x0000_t202" style="position:absolute;left:0;text-align:left;margin-left:27.45pt;margin-top:12.8pt;width:63.6pt;height:20.4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MK5VAIAAFkEAAAOAAAAZHJzL2Uyb0RvYy54bWysVM2O0zAQviPxDpbvNG1ot7vRpqulyyKk&#10;5UdaeIBp4jQWjsfY3ibLsZUQD8ErIM48T16EsdMuBW6IHCyPZ+abmW9mcn7RNYpthHUSdc4nozFn&#10;QhdYSr3O+ft3109OOXMedAkKtcj5vXD8YvH40XlrMpFijaoUlhGIdllrcl57b7IkcUUtGnAjNEKT&#10;skLbgCfRrpPSQkvojUrS8fgkadGWxmIhnKPXq0HJFxG/qkTh31SVE56pnFNuPp42nqtwJotzyNYW&#10;TC2LfRrwD1k0IDUFfYC6Ag/szsq/oBpZWHRY+VGBTYJVJQsRa6BqJuM/qrmtwYhYC5HjzANN7v/B&#10;Fq83by2TZc7T+ZQzDQ01qd997rff+u2PfveF9buv/W7Xb7+TzIIRUdYal5HnrSFf3z3Djlofy3fm&#10;BosPjmlc1qDX4tJabGsBJaU8CZ7JkeuA4wLIqn2FJUWGO48RqKtsE/gkhhihU+vuH9olOs8Kejwd&#10;z2dpyllBqnR2Np/MYgTIDs7GOv9CYMPCJeeWpiGCw+bG+ZAMZAeTEMuhkuW1VCoKYQLFUlm2AZqd&#10;1XooEJSpYXh6OqZvHzHOa7COoL8BKc3anJ/N0lmMrTFEiGPXSE+zr2QTSjmAQRboeq7LaOJBquFO&#10;uSq95y9QNpDnu1UXuzc9OfRlheU9MWpxmHXaTbrUaD9x1tKc59x9vAMrOFMvNXXlbDKdhsWIwnQ2&#10;T0mwx5rVsQZ0QVA595wN16WPyxQY03hJ3atkZDa0echknzPNb+Rmv2thQY7laPXrj7D4CQAA//8D&#10;AFBLAwQUAAYACAAAACEAh1ke1t0AAAAIAQAADwAAAGRycy9kb3ducmV2LnhtbEyPMU/DMBSEdyT+&#10;g/WQ2KjTiJgS4lSAhDqUhbZiduKXOMJ+jmK3Dfx63AnG053uvqvWs7PshFMYPElYLjJgSK3XA/US&#10;Dvu3uxWwEBVpZT2hhG8MsK6vrypVan+mDzztYs9SCYVSSTAxjiXnoTXoVFj4ESl5nZ+ciklOPdeT&#10;OqdyZ3meZYI7NVBaMGrEV4Pt1+7oJGxFt9+ad513m8a+HDbkHujnU8rbm/n5CVjEOf6F4YKf0KFO&#10;TI0/kg7MSijuH1NSQl4IYBd/lS+BNRKEKIDXFf9/oP4FAAD//wMAUEsBAi0AFAAGAAgAAAAhALaD&#10;OJL+AAAA4QEAABMAAAAAAAAAAAAAAAAAAAAAAFtDb250ZW50X1R5cGVzXS54bWxQSwECLQAUAAYA&#10;CAAAACEAOP0h/9YAAACUAQAACwAAAAAAAAAAAAAAAAAvAQAAX3JlbHMvLnJlbHNQSwECLQAUAAYA&#10;CAAAACEAM1zCuVQCAABZBAAADgAAAAAAAAAAAAAAAAAuAgAAZHJzL2Uyb0RvYy54bWxQSwECLQAU&#10;AAYACAAAACEAh1ke1t0AAAAIAQAADwAAAAAAAAAAAAAAAACuBAAAZHJzL2Rvd25yZXYueG1sUEsF&#10;BgAAAAAEAAQA8wAAALgFAAAAAA==&#10;" fillcolor="white [3212]" stroked="f">
                <v:fill opacity="19789f"/>
                <v:textbox>
                  <w:txbxContent>
                    <w:p w:rsidR="004C1BF9" w:rsidRPr="00622438" w:rsidRDefault="004C1BF9" w:rsidP="004C1BF9">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細胞の粉砕</w:t>
                      </w:r>
                    </w:p>
                  </w:txbxContent>
                </v:textbox>
              </v:shape>
            </w:pict>
          </mc:Fallback>
        </mc:AlternateContent>
      </w:r>
    </w:p>
    <w:p w:rsidR="00F30934" w:rsidRDefault="00F30934" w:rsidP="003B3F38">
      <w:pPr>
        <w:ind w:left="204" w:hangingChars="100" w:hanging="204"/>
        <w:rPr>
          <w:sz w:val="20"/>
          <w:szCs w:val="20"/>
        </w:rPr>
      </w:pPr>
    </w:p>
    <w:p w:rsidR="00A06DE2" w:rsidRDefault="00A06DE2" w:rsidP="003B3F38">
      <w:pPr>
        <w:ind w:left="204" w:hangingChars="100" w:hanging="204"/>
        <w:rPr>
          <w:sz w:val="20"/>
          <w:szCs w:val="20"/>
        </w:rPr>
      </w:pPr>
    </w:p>
    <w:p w:rsidR="001F07ED" w:rsidRPr="006A1EE6" w:rsidRDefault="007E2B69" w:rsidP="003B3F38">
      <w:pPr>
        <w:ind w:left="214" w:hangingChars="100" w:hanging="214"/>
        <w:rPr>
          <w:rFonts w:ascii="ＭＳ ゴシック" w:eastAsia="ＭＳ ゴシック" w:hAnsi="ＭＳ ゴシック"/>
          <w:sz w:val="20"/>
          <w:szCs w:val="20"/>
        </w:rPr>
      </w:pPr>
      <w:r>
        <w:rPr>
          <w:noProof/>
          <w:snapToGrid/>
        </w:rPr>
        <w:drawing>
          <wp:anchor distT="0" distB="0" distL="114300" distR="114300" simplePos="0" relativeHeight="251622912" behindDoc="0" locked="0" layoutInCell="1" allowOverlap="1" wp14:anchorId="0F121327" wp14:editId="43757E1C">
            <wp:simplePos x="0" y="0"/>
            <wp:positionH relativeFrom="column">
              <wp:posOffset>2783205</wp:posOffset>
            </wp:positionH>
            <wp:positionV relativeFrom="paragraph">
              <wp:posOffset>71755</wp:posOffset>
            </wp:positionV>
            <wp:extent cx="3258820" cy="2444115"/>
            <wp:effectExtent l="19050" t="19050" r="17780" b="13335"/>
            <wp:wrapSquare wrapText="bothSides"/>
            <wp:docPr id="59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58820" cy="244411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1F07ED" w:rsidRPr="006A1EE6">
        <w:rPr>
          <w:rFonts w:ascii="ＭＳ ゴシック" w:eastAsia="ＭＳ ゴシック" w:hAnsi="ＭＳ ゴシック" w:hint="eastAsia"/>
          <w:sz w:val="20"/>
          <w:szCs w:val="20"/>
        </w:rPr>
        <w:t>③　ＤＮＡの抽出（１分）</w:t>
      </w:r>
    </w:p>
    <w:p w:rsidR="001F07ED" w:rsidRDefault="005F45A6" w:rsidP="003B3F38">
      <w:pPr>
        <w:ind w:left="214" w:hangingChars="100" w:hanging="214"/>
        <w:rPr>
          <w:sz w:val="20"/>
          <w:szCs w:val="20"/>
        </w:rPr>
      </w:pPr>
      <w:r>
        <w:rPr>
          <w:rFonts w:hint="eastAsia"/>
          <w:noProof/>
        </w:rPr>
        <w:drawing>
          <wp:anchor distT="0" distB="0" distL="114300" distR="114300" simplePos="0" relativeHeight="251730432" behindDoc="0" locked="0" layoutInCell="1" allowOverlap="1" wp14:anchorId="1B8360FB" wp14:editId="1A2C2D4A">
            <wp:simplePos x="0" y="0"/>
            <wp:positionH relativeFrom="column">
              <wp:posOffset>130200</wp:posOffset>
            </wp:positionH>
            <wp:positionV relativeFrom="paragraph">
              <wp:posOffset>691516</wp:posOffset>
            </wp:positionV>
            <wp:extent cx="215900" cy="215900"/>
            <wp:effectExtent l="19050" t="19050" r="12700" b="12700"/>
            <wp:wrapNone/>
            <wp:docPr id="250" name="図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注意.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726336" behindDoc="0" locked="0" layoutInCell="1" allowOverlap="1" wp14:anchorId="5B77ABCD" wp14:editId="1906C7B8">
            <wp:simplePos x="0" y="0"/>
            <wp:positionH relativeFrom="column">
              <wp:posOffset>781075</wp:posOffset>
            </wp:positionH>
            <wp:positionV relativeFrom="paragraph">
              <wp:posOffset>234315</wp:posOffset>
            </wp:positionV>
            <wp:extent cx="215900" cy="215900"/>
            <wp:effectExtent l="19050" t="19050" r="12700" b="12700"/>
            <wp:wrapNone/>
            <wp:docPr id="246"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失敗.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E2B69">
        <w:rPr>
          <w:noProof/>
          <w:snapToGrid/>
        </w:rPr>
        <mc:AlternateContent>
          <mc:Choice Requires="wps">
            <w:drawing>
              <wp:anchor distT="0" distB="0" distL="114300" distR="114300" simplePos="0" relativeHeight="251621888" behindDoc="0" locked="0" layoutInCell="1" allowOverlap="1" wp14:anchorId="4CE6DECA" wp14:editId="4FFDCC57">
                <wp:simplePos x="0" y="0"/>
                <wp:positionH relativeFrom="column">
                  <wp:posOffset>30480</wp:posOffset>
                </wp:positionH>
                <wp:positionV relativeFrom="paragraph">
                  <wp:posOffset>566420</wp:posOffset>
                </wp:positionV>
                <wp:extent cx="2572385" cy="756920"/>
                <wp:effectExtent l="0" t="0" r="0" b="5080"/>
                <wp:wrapSquare wrapText="bothSides"/>
                <wp:docPr id="155" name="1 つの角を切り取った四角形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2385" cy="756920"/>
                        </a:xfrm>
                        <a:prstGeom prst="snip1Rect">
                          <a:avLst>
                            <a:gd name="adj" fmla="val 10673"/>
                          </a:avLst>
                        </a:prstGeom>
                        <a:solidFill>
                          <a:sysClr val="window" lastClr="FFFFFF"/>
                        </a:solidFill>
                        <a:ln w="25400" cap="flat" cmpd="sng" algn="ctr">
                          <a:solidFill>
                            <a:sysClr val="windowText" lastClr="000000"/>
                          </a:solidFill>
                          <a:prstDash val="solid"/>
                        </a:ln>
                        <a:effectLst/>
                      </wps:spPr>
                      <wps:txbx>
                        <w:txbxContent>
                          <w:p w:rsidR="001F07ED" w:rsidRPr="001E640F" w:rsidRDefault="001F07ED" w:rsidP="001E640F">
                            <w:pPr>
                              <w:snapToGrid w:val="0"/>
                              <w:spacing w:line="240" w:lineRule="atLeast"/>
                              <w:ind w:left="248" w:rightChars="80" w:right="171" w:hangingChars="116" w:hanging="248"/>
                              <w:jc w:val="left"/>
                              <w:rPr>
                                <w:rFonts w:ascii="ＭＳ ゴシック" w:eastAsia="ＭＳ ゴシック" w:hAnsi="ＭＳ ゴシック"/>
                              </w:rPr>
                            </w:pPr>
                            <w:r w:rsidRPr="001E640F">
                              <w:rPr>
                                <w:rFonts w:ascii="ＭＳ ゴシック" w:eastAsia="ＭＳ ゴシック" w:hAnsi="ＭＳ ゴシック" w:hint="eastAsia"/>
                              </w:rPr>
                              <w:t xml:space="preserve">　　</w:t>
                            </w:r>
                            <w:r w:rsidRPr="001E640F">
                              <w:rPr>
                                <w:rFonts w:ascii="ＭＳ ゴシック" w:eastAsia="ＭＳ ゴシック" w:hAnsi="ＭＳ ゴシック" w:hint="eastAsia"/>
                                <w:color w:val="FF0000"/>
                                <w:u w:val="single"/>
                              </w:rPr>
                              <w:t>静かにかき混ぜないと，ＤＮＡが切断される</w:t>
                            </w:r>
                            <w:r w:rsidRPr="001E640F">
                              <w:rPr>
                                <w:rFonts w:ascii="ＭＳ ゴシック" w:eastAsia="ＭＳ ゴシック" w:hAnsi="ＭＳ ゴシック" w:hint="eastAsia"/>
                              </w:rPr>
                              <w:t>ので注意する。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1 つの角を切り取った四角形 25" o:spid="_x0000_s1076" style="position:absolute;left:0;text-align:left;margin-left:2.4pt;margin-top:44.6pt;width:202.55pt;height:59.6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2572385,7569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D0a3AIAAHsFAAAOAAAAZHJzL2Uyb0RvYy54bWysVM1uEzEQviPxDpbvdHfTpGmjbqqoVRBS&#10;1Fa0qGfH680ueG1jO9kNt/QC4oLUA5cekACJG2/A00SReAzG3k2a0p4Qe1h5POP5+b6ZOTyqCo5m&#10;TJtcihhHOyFGTFCZ5GIS41eXw2f7GBlLREK4FCzGc2bwUf/pk8NS9VhLZpInTCNwIkyvVDHOrFW9&#10;IDA0YwUxO1IxAcpU6oJYEPUkSDQpwXvBg1YY7gWl1InSkjJj4PakVuK+95+mjNqzNDXMIh5jyM36&#10;v/b/sfsH/UPSm2iispw2aZB/yKIguYCgG1cnxBI01fkDV0VOtTQytTtUFoFM05wyXwNUE4V/VXOR&#10;EcV8LQCOURuYzP9zS09n5xrlCXDX6WAkSAEkRWi5+L5c/Pz942Z5fbP68H55/XH16fNy8W25+LK6&#10;vYX71a+vqNVx8JXK9MDLhTrXDgCjRpK+MaAI7mmcYBqbKtWFs4XyUeW5mG+4YJVFFC5bnW5rdx9S&#10;oqDrdvYOWp6sgPTWr5U29jmTBXKHGBuRq+glEO55ILORsZ6QpCmKJK8xSgsO9M4IR1G41911+YPH&#10;xhhOa5++EsnzZJhz7oW5OeYawcsYQ/slssSIE2PhMsZD/zXOzPYzLlDpammH0HyUQIOnnFg4Fgog&#10;N2KCEeETmBxqtc/73mvzIOglwLMVOPTfY4FdISfEZHXG3mtjxoWrh/nZAIzWRNXcOJZsNa58R7S7&#10;7om7GstkDm2iZT0/RtFhDgFGAMA50YAoVAdLwJ7BL+USSpbNCaNM6neP3Tt76GPQYlTCAAIcb6dE&#10;MyjvhYAOP4jabTexXmhDN4CgtzXjbY2YFscSuIlg3Sjqj87e8vUx1bK4gl0xcFFBRQSF2DXwjXBs&#10;68UA24aywcCbwZQqYkfiQlHn3EHnoL2srohWTedZIOVUroe1aae6s+5s3UshB1Mr03wDeo1rMyow&#10;4b4bm23kVsi27K3udmb/DwAAAP//AwBQSwMEFAAGAAgAAAAhALFHCfrfAAAACAEAAA8AAABkcnMv&#10;ZG93bnJldi54bWxMj09LxDAUxO+C3yE8wYu4iaVIW/u6LILiPxBXDx6zTWyzJi+xye7Wb2886XGY&#10;YeY37XJ2lu31FI0nhIuFAKap98rQgPD2enNeAYtJkpLWk0b41hGW3fFRKxvlD/Si9+s0sFxCsZEI&#10;Y0qh4Tz2o3YyLnzQlL0PPzmZspwGriZ5yOXO8kKIS+6kobwwyqCvR91/rncO4enWnD2EInzJ7b1d&#10;ue3juwnPd4inJ/PqCljSc/oLwy9+RocuM238jlRkFqHM4Amhqgtg2S5FXQPbIBSiKoF3Lf9/oPsB&#10;AAD//wMAUEsBAi0AFAAGAAgAAAAhALaDOJL+AAAA4QEAABMAAAAAAAAAAAAAAAAAAAAAAFtDb250&#10;ZW50X1R5cGVzXS54bWxQSwECLQAUAAYACAAAACEAOP0h/9YAAACUAQAACwAAAAAAAAAAAAAAAAAv&#10;AQAAX3JlbHMvLnJlbHNQSwECLQAUAAYACAAAACEAT1w9GtwCAAB7BQAADgAAAAAAAAAAAAAAAAAu&#10;AgAAZHJzL2Uyb0RvYy54bWxQSwECLQAUAAYACAAAACEAsUcJ+t8AAAAIAQAADwAAAAAAAAAAAAAA&#10;AAA2BQAAZHJzL2Rvd25yZXYueG1sUEsFBgAAAAAEAAQA8wAAAEIGAAAAAA==&#10;" adj="-11796480,,5400" path="m,l2491599,r80786,80786l2572385,756920,,756920,,xe" fillcolor="window" strokecolor="windowText" strokeweight="2pt">
                <v:stroke joinstyle="miter"/>
                <v:formulas/>
                <v:path arrowok="t" o:connecttype="custom" o:connectlocs="0,0;2491599,0;2572385,80786;2572385,756920;0,756920;0,0" o:connectangles="0,0,0,0,0,0" textboxrect="0,0,2572385,756920"/>
                <v:textbox>
                  <w:txbxContent>
                    <w:p w:rsidR="001F07ED" w:rsidRPr="001E640F" w:rsidRDefault="001F07ED" w:rsidP="001E640F">
                      <w:pPr>
                        <w:snapToGrid w:val="0"/>
                        <w:spacing w:line="240" w:lineRule="atLeast"/>
                        <w:ind w:left="248" w:rightChars="80" w:right="171" w:hangingChars="116" w:hanging="248"/>
                        <w:jc w:val="left"/>
                        <w:rPr>
                          <w:rFonts w:ascii="ＭＳ ゴシック" w:eastAsia="ＭＳ ゴシック" w:hAnsi="ＭＳ ゴシック"/>
                        </w:rPr>
                      </w:pPr>
                      <w:r w:rsidRPr="001E640F">
                        <w:rPr>
                          <w:rFonts w:ascii="ＭＳ ゴシック" w:eastAsia="ＭＳ ゴシック" w:hAnsi="ＭＳ ゴシック" w:hint="eastAsia"/>
                        </w:rPr>
                        <w:t xml:space="preserve">　　</w:t>
                      </w:r>
                      <w:r w:rsidRPr="001E640F">
                        <w:rPr>
                          <w:rFonts w:ascii="ＭＳ ゴシック" w:eastAsia="ＭＳ ゴシック" w:hAnsi="ＭＳ ゴシック" w:hint="eastAsia"/>
                          <w:color w:val="FF0000"/>
                          <w:u w:val="single"/>
                        </w:rPr>
                        <w:t>静かにかき混ぜないと，ＤＮＡが切断される</w:t>
                      </w:r>
                      <w:r w:rsidRPr="001E640F">
                        <w:rPr>
                          <w:rFonts w:ascii="ＭＳ ゴシック" w:eastAsia="ＭＳ ゴシック" w:hAnsi="ＭＳ ゴシック" w:hint="eastAsia"/>
                        </w:rPr>
                        <w:t>ので注意する。</w:t>
                      </w:r>
                    </w:p>
                  </w:txbxContent>
                </v:textbox>
                <w10:wrap type="square"/>
              </v:shape>
            </w:pict>
          </mc:Fallback>
        </mc:AlternateContent>
      </w:r>
      <w:r w:rsidR="001F07ED">
        <w:rPr>
          <w:rFonts w:hint="eastAsia"/>
          <w:sz w:val="20"/>
          <w:szCs w:val="20"/>
        </w:rPr>
        <w:t xml:space="preserve">　　②に①</w:t>
      </w:r>
      <w:r w:rsidR="001F07ED" w:rsidRPr="00B56B4B">
        <w:rPr>
          <w:rFonts w:hint="eastAsia"/>
          <w:sz w:val="20"/>
          <w:szCs w:val="20"/>
        </w:rPr>
        <w:t>の抽出液を加え，</w:t>
      </w:r>
      <w:r w:rsidR="001F07ED">
        <w:rPr>
          <w:rFonts w:hint="eastAsia"/>
          <w:sz w:val="20"/>
          <w:szCs w:val="20"/>
        </w:rPr>
        <w:t>乳棒で</w:t>
      </w:r>
      <w:r w:rsidR="007902CF">
        <w:rPr>
          <w:rFonts w:hint="eastAsia"/>
          <w:sz w:val="20"/>
          <w:szCs w:val="20"/>
        </w:rPr>
        <w:t>静かに</w:t>
      </w:r>
      <w:r w:rsidR="001F07ED" w:rsidRPr="00B56B4B">
        <w:rPr>
          <w:rFonts w:hint="eastAsia"/>
          <w:sz w:val="20"/>
          <w:szCs w:val="20"/>
        </w:rPr>
        <w:t>かき混ぜる。</w:t>
      </w:r>
      <w:r w:rsidR="006A1EE6">
        <w:rPr>
          <w:rFonts w:hint="eastAsia"/>
          <w:sz w:val="20"/>
          <w:szCs w:val="20"/>
        </w:rPr>
        <w:t xml:space="preserve">　　→状態２の原因２</w:t>
      </w:r>
      <w:r w:rsidR="003B3F38" w:rsidRPr="003B3F38">
        <w:rPr>
          <w:rFonts w:hint="eastAsia"/>
          <w:sz w:val="20"/>
          <w:szCs w:val="20"/>
        </w:rPr>
        <w:t>(p.111）</w:t>
      </w:r>
    </w:p>
    <w:p w:rsidR="00270E1E" w:rsidRPr="00B56B4B" w:rsidRDefault="00270E1E" w:rsidP="003B3F38">
      <w:pPr>
        <w:ind w:left="204" w:hangingChars="100" w:hanging="204"/>
        <w:rPr>
          <w:sz w:val="20"/>
          <w:szCs w:val="20"/>
        </w:rPr>
      </w:pPr>
    </w:p>
    <w:p w:rsidR="009A726F" w:rsidRDefault="009A726F" w:rsidP="003B3F38">
      <w:pPr>
        <w:ind w:left="204" w:hangingChars="100" w:hanging="204"/>
        <w:rPr>
          <w:sz w:val="20"/>
          <w:szCs w:val="20"/>
        </w:rPr>
      </w:pPr>
    </w:p>
    <w:p w:rsidR="009A726F" w:rsidRDefault="009A726F" w:rsidP="003B3F38">
      <w:pPr>
        <w:ind w:left="204" w:hangingChars="100" w:hanging="204"/>
        <w:rPr>
          <w:sz w:val="20"/>
          <w:szCs w:val="20"/>
        </w:rPr>
      </w:pPr>
    </w:p>
    <w:p w:rsidR="009A726F" w:rsidRDefault="009A726F" w:rsidP="003B3F38">
      <w:pPr>
        <w:ind w:left="204" w:hangingChars="100" w:hanging="204"/>
        <w:rPr>
          <w:sz w:val="20"/>
          <w:szCs w:val="20"/>
        </w:rPr>
      </w:pPr>
    </w:p>
    <w:p w:rsidR="009A726F" w:rsidRDefault="009A726F" w:rsidP="003B3F38">
      <w:pPr>
        <w:ind w:left="204" w:hangingChars="100" w:hanging="204"/>
        <w:rPr>
          <w:sz w:val="20"/>
          <w:szCs w:val="20"/>
        </w:rPr>
      </w:pPr>
    </w:p>
    <w:p w:rsidR="001F07ED" w:rsidRPr="006A1EE6" w:rsidRDefault="007E2B69" w:rsidP="003B3F38">
      <w:pPr>
        <w:ind w:left="214" w:hangingChars="100" w:hanging="214"/>
        <w:rPr>
          <w:rFonts w:ascii="ＭＳ ゴシック" w:eastAsia="ＭＳ ゴシック" w:hAnsi="ＭＳ ゴシック"/>
          <w:sz w:val="20"/>
          <w:szCs w:val="20"/>
        </w:rPr>
      </w:pPr>
      <w:r>
        <w:rPr>
          <w:noProof/>
          <w:snapToGrid/>
        </w:rPr>
        <w:drawing>
          <wp:anchor distT="0" distB="0" distL="114300" distR="114300" simplePos="0" relativeHeight="251623936" behindDoc="0" locked="0" layoutInCell="1" allowOverlap="1" wp14:anchorId="56950118" wp14:editId="2D57C73E">
            <wp:simplePos x="0" y="0"/>
            <wp:positionH relativeFrom="column">
              <wp:posOffset>2557145</wp:posOffset>
            </wp:positionH>
            <wp:positionV relativeFrom="paragraph">
              <wp:posOffset>100965</wp:posOffset>
            </wp:positionV>
            <wp:extent cx="3489960" cy="2617470"/>
            <wp:effectExtent l="19050" t="19050" r="15240" b="11430"/>
            <wp:wrapSquare wrapText="bothSides"/>
            <wp:docPr id="58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89960" cy="261747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1F07ED" w:rsidRPr="006A1EE6">
        <w:rPr>
          <w:rFonts w:ascii="ＭＳ ゴシック" w:eastAsia="ＭＳ ゴシック" w:hAnsi="ＭＳ ゴシック" w:hint="eastAsia"/>
          <w:sz w:val="20"/>
          <w:szCs w:val="20"/>
        </w:rPr>
        <w:t>④　ＤＮＡの抽出液のろ過（</w:t>
      </w:r>
      <w:r w:rsidR="006A1EE6" w:rsidRPr="006A1EE6">
        <w:rPr>
          <w:rFonts w:ascii="ＭＳ ゴシック" w:eastAsia="ＭＳ ゴシック" w:hAnsi="ＭＳ ゴシック" w:hint="eastAsia"/>
          <w:sz w:val="20"/>
          <w:szCs w:val="20"/>
        </w:rPr>
        <w:t>３</w:t>
      </w:r>
      <w:r w:rsidR="001F07ED" w:rsidRPr="006A1EE6">
        <w:rPr>
          <w:rFonts w:ascii="ＭＳ ゴシック" w:eastAsia="ＭＳ ゴシック" w:hAnsi="ＭＳ ゴシック" w:hint="eastAsia"/>
          <w:sz w:val="20"/>
          <w:szCs w:val="20"/>
        </w:rPr>
        <w:t>分）</w:t>
      </w:r>
    </w:p>
    <w:p w:rsidR="001F07ED" w:rsidRPr="00693142" w:rsidRDefault="007E2B69" w:rsidP="003B3F38">
      <w:pPr>
        <w:ind w:left="214" w:hangingChars="100" w:hanging="214"/>
        <w:rPr>
          <w:sz w:val="20"/>
          <w:szCs w:val="20"/>
        </w:rPr>
      </w:pPr>
      <w:r>
        <w:rPr>
          <w:noProof/>
          <w:snapToGrid/>
        </w:rPr>
        <mc:AlternateContent>
          <mc:Choice Requires="wps">
            <w:drawing>
              <wp:anchor distT="0" distB="0" distL="114300" distR="114300" simplePos="0" relativeHeight="251629056" behindDoc="0" locked="0" layoutInCell="1" allowOverlap="1" wp14:anchorId="65197B73" wp14:editId="1DA1DDDF">
                <wp:simplePos x="0" y="0"/>
                <wp:positionH relativeFrom="column">
                  <wp:posOffset>63500</wp:posOffset>
                </wp:positionH>
                <wp:positionV relativeFrom="paragraph">
                  <wp:posOffset>554990</wp:posOffset>
                </wp:positionV>
                <wp:extent cx="2319655" cy="1508125"/>
                <wp:effectExtent l="0" t="0" r="23495" b="15875"/>
                <wp:wrapSquare wrapText="bothSides"/>
                <wp:docPr id="153" name="1 つの角を切り取った四角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9655" cy="1508125"/>
                        </a:xfrm>
                        <a:prstGeom prst="snip1Rect">
                          <a:avLst>
                            <a:gd name="adj" fmla="val 10673"/>
                          </a:avLst>
                        </a:prstGeom>
                        <a:solidFill>
                          <a:sysClr val="window" lastClr="FFFFFF"/>
                        </a:solidFill>
                        <a:ln w="25400" cap="flat" cmpd="sng" algn="ctr">
                          <a:solidFill>
                            <a:sysClr val="windowText" lastClr="000000"/>
                          </a:solidFill>
                          <a:prstDash val="solid"/>
                        </a:ln>
                        <a:effectLst/>
                      </wps:spPr>
                      <wps:txbx>
                        <w:txbxContent>
                          <w:p w:rsidR="00AE7C5E" w:rsidRPr="001E640F" w:rsidRDefault="00AE7C5E" w:rsidP="001E640F">
                            <w:pPr>
                              <w:snapToGrid w:val="0"/>
                              <w:spacing w:line="240" w:lineRule="atLeast"/>
                              <w:ind w:left="248" w:rightChars="97" w:right="208" w:hangingChars="116" w:hanging="248"/>
                              <w:jc w:val="left"/>
                              <w:rPr>
                                <w:rFonts w:ascii="ＭＳ ゴシック" w:eastAsia="ＭＳ ゴシック" w:hAnsi="ＭＳ ゴシック"/>
                              </w:rPr>
                            </w:pPr>
                            <w:r w:rsidRPr="001E640F">
                              <w:rPr>
                                <w:rFonts w:ascii="ＭＳ ゴシック" w:eastAsia="ＭＳ ゴシック" w:hAnsi="ＭＳ ゴシック" w:hint="eastAsia"/>
                              </w:rPr>
                              <w:t xml:space="preserve">　　</w:t>
                            </w:r>
                            <w:r w:rsidRPr="001E640F">
                              <w:rPr>
                                <w:rFonts w:ascii="ＭＳ ゴシック" w:eastAsia="ＭＳ ゴシック" w:hAnsi="ＭＳ ゴシック" w:hint="eastAsia"/>
                              </w:rPr>
                              <w:t>ろ液の中にＤＮＡが含まれている。多少の混入は気にせずに，乳棒で上から軽く押すようにして多くのろ液を得たほうがよい。</w:t>
                            </w:r>
                          </w:p>
                          <w:p w:rsidR="00F578A0" w:rsidRPr="001E640F" w:rsidRDefault="00F578A0" w:rsidP="001E640F">
                            <w:pPr>
                              <w:snapToGrid w:val="0"/>
                              <w:spacing w:line="240" w:lineRule="atLeast"/>
                              <w:ind w:left="248" w:rightChars="97" w:right="208" w:hangingChars="116" w:hanging="248"/>
                              <w:jc w:val="left"/>
                              <w:rPr>
                                <w:rFonts w:ascii="ＭＳ ゴシック" w:eastAsia="ＭＳ ゴシック" w:hAnsi="ＭＳ ゴシック"/>
                              </w:rPr>
                            </w:pPr>
                            <w:r w:rsidRPr="001E640F">
                              <w:rPr>
                                <w:rFonts w:ascii="ＭＳ ゴシック" w:eastAsia="ＭＳ ゴシック" w:hAnsi="ＭＳ ゴシック" w:hint="eastAsia"/>
                              </w:rPr>
                              <w:t xml:space="preserve">　　→状態１の原因１</w:t>
                            </w:r>
                            <w:r w:rsidR="003B3F38" w:rsidRPr="003B3F38">
                              <w:rPr>
                                <w:rFonts w:ascii="ＭＳ ゴシック" w:eastAsia="ＭＳ ゴシック" w:hAnsi="ＭＳ ゴシック" w:hint="eastAsia"/>
                              </w:rPr>
                              <w:t>(p.111）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1 つの角を切り取った四角形 7" o:spid="_x0000_s1077" style="position:absolute;left:0;text-align:left;margin-left:5pt;margin-top:43.7pt;width:182.65pt;height:118.7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2319655,1508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iQL3QIAAHsFAAAOAAAAZHJzL2Uyb0RvYy54bWysVM1uEzEQviPxDpbvdHfTbH+ibqqoVRBS&#10;1Ea0qGfH680ueG1jO9mEW3oBcUHqgUsPSIDEjTfgaaJIPAZj7yZNaU8IHyyPZzzj75ufo+NZydGU&#10;aVNIkeBoJ8SICSrTQowT/Oqy/+wAI2OJSAmXgiV4zgw+7j59clSpDmvJXPKUaQROhOlUKsG5taoT&#10;BIbmrCRmRyomQJlJXRILoh4HqSYVeC950ArDvaCSOlVaUmYM3J7WStz1/rOMUXueZYZZxBMMf7N+&#10;134fuT3oHpHOWBOVF7T5BvmHX5SkEBB04+qUWIImunjgqiyolkZmdofKMpBZVlDmMQCaKPwLzUVO&#10;FPNYgByjNjSZ/+eWnk2HGhUp5C7exUiQEpIUoeXi+3Lx8/ePm+X1zerD++X1x9Wnz8vFt+Xiy+r2&#10;Fu5Xv76ifcdepUwHnFyooXb4jRpI+saAIrincYJpbGaZLp0toEczn4r5JhVsZhGFy9ZudLgXxxhR&#10;0EVxeBC1YhcuIJ31c6WNfc5kidwhwUYUKnoJCfd5INOBsT4haQOKpK8xykoO6Z0SjqJwb3+38dgY&#10;g++1Tw9F8iLtF5x7YW5OuEbwMsFQfqmsMOLEWLhMcN+vxpnZfsYFqgBM3A6h+CiBAs84sXAsFVBu&#10;xBgjwsfQOdRq/+97r82DoJfAz1bg0K/HAjsgp8Tk9Y+918aMC4eH+d4AjtaZqpPj0mRno5mviPaB&#10;e+KuRjKdQ5loWfePUbRfQIABEDAkGhgFdDAE7DlsGZcAWTYnjHKp3z127+yhjkGLUQUNCHS8nRDN&#10;AN4LARV+GLXbrmO90I73WyDobc1oWyMm5YmE3EQwbhT1R2dv+fqYaVlewazouaigIoJC7Jr4Rjix&#10;9WCAaUNZr+fNoEsVsQNxoahz7qhz1F7OrohWTeVZSMqZXDcr6fhyqmv1zta9FLI3sTIrNqTXvDa9&#10;Ah3u67uZRm6EbMve6m5mdv8AAAD//wMAUEsDBBQABgAIAAAAIQC7DXBl4gAAAAkBAAAPAAAAZHJz&#10;L2Rvd25yZXYueG1sTI9BT8JAEIXvJvyHzZB4MbK1FIu1W0JIjPFgjGDCdemObaE723QXKPx6x5Pe&#10;5uW9vPlevhhsK07Y+8aRgodJBAKpdKahSsHX5uV+DsIHTUa3jlDBBT0sitFNrjPjzvSJp3WoBJeQ&#10;z7SCOoQuk9KXNVrtJ65DYu/b9VYHln0lTa/PXG5bGUfRo7S6If5Q6w5XNZaH9dEq+LimS7/vZptr&#10;fLdK3sxr2F6270rdjoflM4iAQ/gLwy8+o0PBTDt3JONFyzriKUHBPE1AsD9NZ1MQOz7i5Alkkcv/&#10;C4ofAAAA//8DAFBLAQItABQABgAIAAAAIQC2gziS/gAAAOEBAAATAAAAAAAAAAAAAAAAAAAAAABb&#10;Q29udGVudF9UeXBlc10ueG1sUEsBAi0AFAAGAAgAAAAhADj9If/WAAAAlAEAAAsAAAAAAAAAAAAA&#10;AAAALwEAAF9yZWxzLy5yZWxzUEsBAi0AFAAGAAgAAAAhAJUyJAvdAgAAewUAAA4AAAAAAAAAAAAA&#10;AAAALgIAAGRycy9lMm9Eb2MueG1sUEsBAi0AFAAGAAgAAAAhALsNcGXiAAAACQEAAA8AAAAAAAAA&#10;AAAAAAAANwUAAGRycy9kb3ducmV2LnhtbFBLBQYAAAAABAAEAPMAAABGBgAAAAA=&#10;" adj="-11796480,,5400" path="m,l2158693,r160962,160962l2319655,1508125,,1508125,,xe" fillcolor="window" strokecolor="windowText" strokeweight="2pt">
                <v:stroke joinstyle="miter"/>
                <v:formulas/>
                <v:path arrowok="t" o:connecttype="custom" o:connectlocs="0,0;2158693,0;2319655,160962;2319655,1508125;0,1508125;0,0" o:connectangles="0,0,0,0,0,0" textboxrect="0,0,2319655,1508125"/>
                <v:textbox>
                  <w:txbxContent>
                    <w:p w:rsidR="00AE7C5E" w:rsidRPr="001E640F" w:rsidRDefault="00AE7C5E" w:rsidP="001E640F">
                      <w:pPr>
                        <w:snapToGrid w:val="0"/>
                        <w:spacing w:line="240" w:lineRule="atLeast"/>
                        <w:ind w:left="248" w:rightChars="97" w:right="208" w:hangingChars="116" w:hanging="248"/>
                        <w:jc w:val="left"/>
                        <w:rPr>
                          <w:rFonts w:ascii="ＭＳ ゴシック" w:eastAsia="ＭＳ ゴシック" w:hAnsi="ＭＳ ゴシック"/>
                        </w:rPr>
                      </w:pPr>
                      <w:r w:rsidRPr="001E640F">
                        <w:rPr>
                          <w:rFonts w:ascii="ＭＳ ゴシック" w:eastAsia="ＭＳ ゴシック" w:hAnsi="ＭＳ ゴシック" w:hint="eastAsia"/>
                        </w:rPr>
                        <w:t xml:space="preserve">　　ろ液の中にＤＮＡが含まれている。多少の混入は気にせずに，乳棒で上から軽く押すようにして多くのろ液を得たほうがよい。</w:t>
                      </w:r>
                    </w:p>
                    <w:p w:rsidR="00F578A0" w:rsidRPr="001E640F" w:rsidRDefault="00F578A0" w:rsidP="001E640F">
                      <w:pPr>
                        <w:snapToGrid w:val="0"/>
                        <w:spacing w:line="240" w:lineRule="atLeast"/>
                        <w:ind w:left="248" w:rightChars="97" w:right="208" w:hangingChars="116" w:hanging="248"/>
                        <w:jc w:val="left"/>
                        <w:rPr>
                          <w:rFonts w:ascii="ＭＳ ゴシック" w:eastAsia="ＭＳ ゴシック" w:hAnsi="ＭＳ ゴシック"/>
                        </w:rPr>
                      </w:pPr>
                      <w:r w:rsidRPr="001E640F">
                        <w:rPr>
                          <w:rFonts w:ascii="ＭＳ ゴシック" w:eastAsia="ＭＳ ゴシック" w:hAnsi="ＭＳ ゴシック" w:hint="eastAsia"/>
                        </w:rPr>
                        <w:t xml:space="preserve">　　→状態１の原因１</w:t>
                      </w:r>
                      <w:r w:rsidR="003B3F38" w:rsidRPr="003B3F38">
                        <w:rPr>
                          <w:rFonts w:ascii="ＭＳ ゴシック" w:eastAsia="ＭＳ ゴシック" w:hAnsi="ＭＳ ゴシック" w:hint="eastAsia"/>
                        </w:rPr>
                        <w:t>(p.111）</w:t>
                      </w:r>
                    </w:p>
                  </w:txbxContent>
                </v:textbox>
                <w10:wrap type="square"/>
              </v:shape>
            </w:pict>
          </mc:Fallback>
        </mc:AlternateContent>
      </w:r>
      <w:r w:rsidR="001F07ED">
        <w:rPr>
          <w:rFonts w:hint="eastAsia"/>
          <w:sz w:val="20"/>
          <w:szCs w:val="20"/>
        </w:rPr>
        <w:t xml:space="preserve">　　</w:t>
      </w:r>
      <w:r w:rsidR="001F07ED" w:rsidRPr="00693142">
        <w:rPr>
          <w:rFonts w:hint="eastAsia"/>
          <w:sz w:val="20"/>
          <w:szCs w:val="20"/>
        </w:rPr>
        <w:t>茶こし（なければガーゼ）で③をろ過する。</w:t>
      </w:r>
    </w:p>
    <w:p w:rsidR="00AE7C5E" w:rsidRDefault="005F45A6" w:rsidP="003B3F38">
      <w:pPr>
        <w:ind w:left="214" w:hangingChars="100" w:hanging="214"/>
        <w:rPr>
          <w:sz w:val="20"/>
          <w:szCs w:val="20"/>
        </w:rPr>
      </w:pPr>
      <w:r>
        <w:rPr>
          <w:rFonts w:hint="eastAsia"/>
          <w:noProof/>
        </w:rPr>
        <w:drawing>
          <wp:anchor distT="0" distB="0" distL="114300" distR="114300" simplePos="0" relativeHeight="251728384" behindDoc="0" locked="0" layoutInCell="1" allowOverlap="1" wp14:anchorId="6D9F4636" wp14:editId="125583F3">
            <wp:simplePos x="0" y="0"/>
            <wp:positionH relativeFrom="column">
              <wp:posOffset>171260</wp:posOffset>
            </wp:positionH>
            <wp:positionV relativeFrom="paragraph">
              <wp:posOffset>1226185</wp:posOffset>
            </wp:positionV>
            <wp:extent cx="215900" cy="215900"/>
            <wp:effectExtent l="19050" t="19050" r="12700" b="12700"/>
            <wp:wrapNone/>
            <wp:docPr id="249" name="図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失敗.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AE7C5E" w:rsidRDefault="00AE7C5E" w:rsidP="003B3F38">
      <w:pPr>
        <w:ind w:left="204" w:hangingChars="100" w:hanging="204"/>
        <w:rPr>
          <w:sz w:val="20"/>
          <w:szCs w:val="20"/>
        </w:rPr>
      </w:pPr>
    </w:p>
    <w:p w:rsidR="00AE7C5E" w:rsidRDefault="00AE7C5E" w:rsidP="003B3F38">
      <w:pPr>
        <w:ind w:left="204" w:hangingChars="100" w:hanging="204"/>
        <w:rPr>
          <w:sz w:val="20"/>
          <w:szCs w:val="20"/>
        </w:rPr>
      </w:pPr>
    </w:p>
    <w:p w:rsidR="001F07ED" w:rsidRPr="00F578A0" w:rsidRDefault="00A06DE2" w:rsidP="003B3F38">
      <w:pPr>
        <w:ind w:left="204" w:hangingChars="100" w:hanging="204"/>
        <w:rPr>
          <w:rFonts w:ascii="ＭＳ ゴシック" w:eastAsia="ＭＳ ゴシック" w:hAnsi="ＭＳ ゴシック"/>
          <w:sz w:val="20"/>
          <w:szCs w:val="20"/>
        </w:rPr>
      </w:pPr>
      <w:r>
        <w:rPr>
          <w:sz w:val="20"/>
          <w:szCs w:val="20"/>
        </w:rPr>
        <w:br w:type="page"/>
      </w:r>
      <w:r w:rsidR="001F07ED" w:rsidRPr="00F578A0">
        <w:rPr>
          <w:rFonts w:ascii="ＭＳ ゴシック" w:eastAsia="ＭＳ ゴシック" w:hAnsi="ＭＳ ゴシック" w:hint="eastAsia"/>
          <w:sz w:val="20"/>
          <w:szCs w:val="20"/>
        </w:rPr>
        <w:lastRenderedPageBreak/>
        <w:t>⑤　ＤＮＡの</w:t>
      </w:r>
      <w:r w:rsidR="00352920" w:rsidRPr="00F578A0">
        <w:rPr>
          <w:rFonts w:ascii="ＭＳ ゴシック" w:eastAsia="ＭＳ ゴシック" w:hAnsi="ＭＳ ゴシック" w:hint="eastAsia"/>
          <w:sz w:val="20"/>
          <w:szCs w:val="20"/>
        </w:rPr>
        <w:t>析出</w:t>
      </w:r>
      <w:r w:rsidR="006A1EE6" w:rsidRPr="00F578A0">
        <w:rPr>
          <w:rFonts w:ascii="ＭＳ ゴシック" w:eastAsia="ＭＳ ゴシック" w:hAnsi="ＭＳ ゴシック" w:hint="eastAsia"/>
          <w:sz w:val="20"/>
          <w:szCs w:val="20"/>
        </w:rPr>
        <w:t>（５</w:t>
      </w:r>
      <w:r w:rsidR="001F07ED" w:rsidRPr="00F578A0">
        <w:rPr>
          <w:rFonts w:ascii="ＭＳ ゴシック" w:eastAsia="ＭＳ ゴシック" w:hAnsi="ＭＳ ゴシック" w:hint="eastAsia"/>
          <w:sz w:val="20"/>
          <w:szCs w:val="20"/>
        </w:rPr>
        <w:t>分）</w:t>
      </w:r>
    </w:p>
    <w:p w:rsidR="001F07ED" w:rsidRDefault="005F45A6" w:rsidP="005F45A6">
      <w:pPr>
        <w:ind w:left="212" w:hangingChars="104" w:hanging="212"/>
        <w:rPr>
          <w:sz w:val="20"/>
          <w:szCs w:val="20"/>
        </w:rPr>
      </w:pPr>
      <w:r w:rsidRPr="005F45A6">
        <w:rPr>
          <w:rFonts w:hint="eastAsia"/>
          <w:noProof/>
          <w:sz w:val="20"/>
          <w:szCs w:val="20"/>
        </w:rPr>
        <w:drawing>
          <wp:anchor distT="0" distB="0" distL="114300" distR="114300" simplePos="0" relativeHeight="251734528" behindDoc="0" locked="0" layoutInCell="1" allowOverlap="1" wp14:anchorId="52742E21" wp14:editId="4E1A7FE1">
            <wp:simplePos x="0" y="0"/>
            <wp:positionH relativeFrom="column">
              <wp:posOffset>1718755</wp:posOffset>
            </wp:positionH>
            <wp:positionV relativeFrom="paragraph">
              <wp:posOffset>466725</wp:posOffset>
            </wp:positionV>
            <wp:extent cx="215900" cy="215900"/>
            <wp:effectExtent l="19050" t="19050" r="12700" b="12700"/>
            <wp:wrapNone/>
            <wp:docPr id="253" name="図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失敗.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5F45A6">
        <w:rPr>
          <w:noProof/>
          <w:sz w:val="20"/>
          <w:szCs w:val="20"/>
        </w:rPr>
        <w:drawing>
          <wp:anchor distT="0" distB="0" distL="114300" distR="114300" simplePos="0" relativeHeight="251735552" behindDoc="0" locked="0" layoutInCell="1" allowOverlap="1" wp14:anchorId="35707DDB" wp14:editId="37990C88">
            <wp:simplePos x="0" y="0"/>
            <wp:positionH relativeFrom="column">
              <wp:posOffset>3425635</wp:posOffset>
            </wp:positionH>
            <wp:positionV relativeFrom="paragraph">
              <wp:posOffset>97155</wp:posOffset>
            </wp:positionV>
            <wp:extent cx="215900" cy="215900"/>
            <wp:effectExtent l="19050" t="19050" r="12700" b="12700"/>
            <wp:wrapNone/>
            <wp:docPr id="254" name="図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17"/>
                    <pic:cNvPicPr>
                      <a:picLocks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15900" cy="2159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1E640F">
        <w:rPr>
          <w:noProof/>
          <w:snapToGrid/>
        </w:rPr>
        <mc:AlternateContent>
          <mc:Choice Requires="wps">
            <w:drawing>
              <wp:anchor distT="0" distB="0" distL="114300" distR="114300" simplePos="0" relativeHeight="251643392" behindDoc="0" locked="0" layoutInCell="1" allowOverlap="1" wp14:anchorId="05828C4F" wp14:editId="7C4D7070">
                <wp:simplePos x="0" y="0"/>
                <wp:positionH relativeFrom="column">
                  <wp:posOffset>3340735</wp:posOffset>
                </wp:positionH>
                <wp:positionV relativeFrom="paragraph">
                  <wp:posOffset>-12065</wp:posOffset>
                </wp:positionV>
                <wp:extent cx="2668905" cy="3823335"/>
                <wp:effectExtent l="0" t="0" r="17145" b="24765"/>
                <wp:wrapSquare wrapText="bothSides"/>
                <wp:docPr id="136" name="1 つの角を切り取った四角形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8905" cy="3823335"/>
                        </a:xfrm>
                        <a:prstGeom prst="snip1Rect">
                          <a:avLst>
                            <a:gd name="adj" fmla="val 2523"/>
                          </a:avLst>
                        </a:prstGeom>
                        <a:solidFill>
                          <a:sysClr val="window" lastClr="FFFFFF"/>
                        </a:solidFill>
                        <a:ln w="25400" cap="flat" cmpd="sng" algn="ctr">
                          <a:solidFill>
                            <a:sysClr val="windowText" lastClr="000000"/>
                          </a:solidFill>
                          <a:prstDash val="solid"/>
                        </a:ln>
                        <a:effectLst/>
                      </wps:spPr>
                      <wps:txbx>
                        <w:txbxContent>
                          <w:p w:rsidR="007739AF" w:rsidRPr="001E640F" w:rsidRDefault="001F07ED" w:rsidP="003B3F38">
                            <w:pPr>
                              <w:snapToGrid w:val="0"/>
                              <w:spacing w:line="240" w:lineRule="atLeast"/>
                              <w:ind w:left="248" w:rightChars="37" w:right="79" w:hangingChars="116" w:hanging="248"/>
                              <w:jc w:val="left"/>
                              <w:rPr>
                                <w:rFonts w:ascii="ＭＳ ゴシック" w:eastAsia="ＭＳ ゴシック" w:hAnsi="ＭＳ ゴシック"/>
                              </w:rPr>
                            </w:pPr>
                            <w:r w:rsidRPr="001E640F">
                              <w:rPr>
                                <w:rFonts w:ascii="ＭＳ ゴシック" w:eastAsia="ＭＳ ゴシック" w:hAnsi="ＭＳ ゴシック" w:hint="eastAsia"/>
                              </w:rPr>
                              <w:t xml:space="preserve">　　</w:t>
                            </w:r>
                            <w:r w:rsidR="00352920" w:rsidRPr="001E640F">
                              <w:rPr>
                                <w:rFonts w:ascii="ＭＳ ゴシック" w:eastAsia="ＭＳ ゴシック" w:hAnsi="ＭＳ ゴシック" w:hint="eastAsia"/>
                                <w:color w:val="FF0000"/>
                                <w:u w:val="single"/>
                              </w:rPr>
                              <w:t>ＤＮＡは冷えたエタノールに</w:t>
                            </w:r>
                            <w:r w:rsidRPr="001E640F">
                              <w:rPr>
                                <w:rFonts w:ascii="ＭＳ ゴシック" w:eastAsia="ＭＳ ゴシック" w:hAnsi="ＭＳ ゴシック" w:hint="eastAsia"/>
                                <w:color w:val="FF0000"/>
                                <w:u w:val="single"/>
                              </w:rPr>
                              <w:t>難溶性で</w:t>
                            </w:r>
                            <w:r w:rsidR="00352920" w:rsidRPr="001E640F">
                              <w:rPr>
                                <w:rFonts w:ascii="ＭＳ ゴシック" w:eastAsia="ＭＳ ゴシック" w:hAnsi="ＭＳ ゴシック" w:hint="eastAsia"/>
                                <w:color w:val="FF0000"/>
                                <w:u w:val="single"/>
                              </w:rPr>
                              <w:t>析出，沈殿</w:t>
                            </w:r>
                            <w:r w:rsidRPr="001E640F">
                              <w:rPr>
                                <w:rFonts w:ascii="ＭＳ ゴシック" w:eastAsia="ＭＳ ゴシック" w:hAnsi="ＭＳ ゴシック" w:hint="eastAsia"/>
                                <w:color w:val="FF0000"/>
                                <w:u w:val="single"/>
                              </w:rPr>
                              <w:t>する</w:t>
                            </w:r>
                            <w:r w:rsidR="00352920" w:rsidRPr="001E640F">
                              <w:rPr>
                                <w:rFonts w:ascii="ＭＳ ゴシック" w:eastAsia="ＭＳ ゴシック" w:hAnsi="ＭＳ ゴシック" w:hint="eastAsia"/>
                              </w:rPr>
                              <w:t>。析出</w:t>
                            </w:r>
                            <w:r w:rsidRPr="001E640F">
                              <w:rPr>
                                <w:rFonts w:ascii="ＭＳ ゴシック" w:eastAsia="ＭＳ ゴシック" w:hAnsi="ＭＳ ゴシック" w:hint="eastAsia"/>
                              </w:rPr>
                              <w:t>したＤＮＡは白い物質である。</w:t>
                            </w:r>
                          </w:p>
                          <w:p w:rsidR="007739AF" w:rsidRPr="001E640F" w:rsidRDefault="007739AF" w:rsidP="003B3F38">
                            <w:pPr>
                              <w:snapToGrid w:val="0"/>
                              <w:spacing w:line="240" w:lineRule="atLeast"/>
                              <w:ind w:left="248" w:rightChars="37" w:right="79" w:hangingChars="116" w:hanging="248"/>
                              <w:jc w:val="left"/>
                              <w:rPr>
                                <w:rFonts w:ascii="ＭＳ ゴシック" w:eastAsia="ＭＳ ゴシック" w:hAnsi="ＭＳ ゴシック"/>
                              </w:rPr>
                            </w:pPr>
                            <w:r w:rsidRPr="001E640F">
                              <w:rPr>
                                <w:rFonts w:ascii="ＭＳ ゴシック" w:eastAsia="ＭＳ ゴシック" w:hAnsi="ＭＳ ゴシック" w:hint="eastAsia"/>
                              </w:rPr>
                              <w:t xml:space="preserve">　　</w:t>
                            </w:r>
                            <w:r w:rsidR="00B13D53" w:rsidRPr="001E640F">
                              <w:rPr>
                                <w:rFonts w:ascii="ＭＳ ゴシック" w:eastAsia="ＭＳ ゴシック" w:hAnsi="ＭＳ ゴシック" w:hint="eastAsia"/>
                              </w:rPr>
                              <w:t>エタノ</w:t>
                            </w:r>
                            <w:r w:rsidR="001F07ED" w:rsidRPr="001E640F">
                              <w:rPr>
                                <w:rFonts w:ascii="ＭＳ ゴシック" w:eastAsia="ＭＳ ゴシック" w:hAnsi="ＭＳ ゴシック" w:hint="eastAsia"/>
                              </w:rPr>
                              <w:t>ール</w:t>
                            </w:r>
                            <w:r w:rsidR="00C1455F" w:rsidRPr="001E640F">
                              <w:rPr>
                                <w:rFonts w:ascii="ＭＳ ゴシック" w:eastAsia="ＭＳ ゴシック" w:hAnsi="ＭＳ ゴシック" w:hint="eastAsia"/>
                              </w:rPr>
                              <w:t>は水より比重が軽いため，静かに注ぐと，</w:t>
                            </w:r>
                            <w:r w:rsidR="00AE0660" w:rsidRPr="001E640F">
                              <w:rPr>
                                <w:rFonts w:ascii="ＭＳ ゴシック" w:eastAsia="ＭＳ ゴシック" w:hAnsi="ＭＳ ゴシック" w:hint="eastAsia"/>
                              </w:rPr>
                              <w:t>上から</w:t>
                            </w:r>
                            <w:r w:rsidR="00C1455F" w:rsidRPr="001E640F">
                              <w:rPr>
                                <w:rFonts w:ascii="ＭＳ ゴシック" w:eastAsia="ＭＳ ゴシック" w:hAnsi="ＭＳ ゴシック" w:hint="eastAsia"/>
                              </w:rPr>
                              <w:t>エタノール</w:t>
                            </w:r>
                            <w:r w:rsidR="001F07ED" w:rsidRPr="001E640F">
                              <w:rPr>
                                <w:rFonts w:ascii="ＭＳ ゴシック" w:eastAsia="ＭＳ ゴシック" w:hAnsi="ＭＳ ゴシック" w:hint="eastAsia"/>
                              </w:rPr>
                              <w:t>と水の２層にな</w:t>
                            </w:r>
                            <w:r w:rsidR="00AE0660" w:rsidRPr="001E640F">
                              <w:rPr>
                                <w:rFonts w:ascii="ＭＳ ゴシック" w:eastAsia="ＭＳ ゴシック" w:hAnsi="ＭＳ ゴシック" w:hint="eastAsia"/>
                              </w:rPr>
                              <w:t>り，ろ液との接触面からＤＮＡが析出し，エタノール層に沈殿が浮かんでくる。</w:t>
                            </w:r>
                            <w:r w:rsidR="001F07ED" w:rsidRPr="001E640F">
                              <w:rPr>
                                <w:rFonts w:ascii="ＭＳ ゴシック" w:eastAsia="ＭＳ ゴシック" w:hAnsi="ＭＳ ゴシック" w:hint="eastAsia"/>
                              </w:rPr>
                              <w:t>エタノールは高価なため同量程度としたが，加える量は多くてもよい。</w:t>
                            </w:r>
                          </w:p>
                          <w:p w:rsidR="001F07ED" w:rsidRPr="001E640F" w:rsidRDefault="007739AF" w:rsidP="003B3F38">
                            <w:pPr>
                              <w:snapToGrid w:val="0"/>
                              <w:spacing w:line="240" w:lineRule="atLeast"/>
                              <w:ind w:left="248" w:rightChars="37" w:right="79" w:hangingChars="116" w:hanging="248"/>
                              <w:jc w:val="left"/>
                              <w:rPr>
                                <w:rFonts w:ascii="ＭＳ ゴシック" w:eastAsia="ＭＳ ゴシック" w:hAnsi="ＭＳ ゴシック"/>
                              </w:rPr>
                            </w:pPr>
                            <w:r w:rsidRPr="001E640F">
                              <w:rPr>
                                <w:rFonts w:ascii="ＭＳ ゴシック" w:eastAsia="ＭＳ ゴシック" w:hAnsi="ＭＳ ゴシック" w:hint="eastAsia"/>
                              </w:rPr>
                              <w:t xml:space="preserve">　　</w:t>
                            </w:r>
                            <w:r w:rsidR="001F07ED" w:rsidRPr="001E640F">
                              <w:rPr>
                                <w:rFonts w:ascii="ＭＳ ゴシック" w:eastAsia="ＭＳ ゴシック" w:hAnsi="ＭＳ ゴシック" w:hint="eastAsia"/>
                              </w:rPr>
                              <w:t>ＤＮＡが</w:t>
                            </w:r>
                            <w:r w:rsidR="00AE0660" w:rsidRPr="001E640F">
                              <w:rPr>
                                <w:rFonts w:ascii="ＭＳ ゴシック" w:eastAsia="ＭＳ ゴシック" w:hAnsi="ＭＳ ゴシック" w:hint="eastAsia"/>
                              </w:rPr>
                              <w:t>析出</w:t>
                            </w:r>
                            <w:r w:rsidR="001F07ED" w:rsidRPr="001E640F">
                              <w:rPr>
                                <w:rFonts w:ascii="ＭＳ ゴシック" w:eastAsia="ＭＳ ゴシック" w:hAnsi="ＭＳ ゴシック" w:hint="eastAsia"/>
                              </w:rPr>
                              <w:t>する際，気泡を含んだものが現れることがある。この気泡は，エタノールにもともと溶けていた空気が，水と混合した際に溶けきれなくなったものがＤＮＡに</w:t>
                            </w:r>
                            <w:r w:rsidR="0059143A">
                              <w:rPr>
                                <w:rFonts w:ascii="ＭＳ ゴシック" w:eastAsia="ＭＳ ゴシック" w:hAnsi="ＭＳ ゴシック" w:hint="eastAsia"/>
                              </w:rPr>
                              <w:t>付いた</w:t>
                            </w:r>
                            <w:r w:rsidR="001F07ED" w:rsidRPr="001E640F">
                              <w:rPr>
                                <w:rFonts w:ascii="ＭＳ ゴシック" w:eastAsia="ＭＳ ゴシック" w:hAnsi="ＭＳ ゴシック" w:hint="eastAsia"/>
                              </w:rPr>
                              <w:t>ものである。</w:t>
                            </w:r>
                          </w:p>
                          <w:p w:rsidR="00947FA0" w:rsidRPr="001E640F" w:rsidRDefault="00947FA0" w:rsidP="003B3F38">
                            <w:pPr>
                              <w:snapToGrid w:val="0"/>
                              <w:spacing w:line="240" w:lineRule="atLeast"/>
                              <w:ind w:left="248" w:rightChars="37" w:right="79" w:hangingChars="116" w:hanging="248"/>
                              <w:jc w:val="left"/>
                              <w:rPr>
                                <w:rFonts w:ascii="ＭＳ ゴシック" w:eastAsia="ＭＳ ゴシック" w:hAnsi="ＭＳ ゴシック"/>
                              </w:rPr>
                            </w:pPr>
                          </w:p>
                          <w:p w:rsidR="00004F72" w:rsidRPr="001E640F" w:rsidRDefault="00004F72" w:rsidP="003B3F38">
                            <w:pPr>
                              <w:snapToGrid w:val="0"/>
                              <w:spacing w:line="240" w:lineRule="atLeast"/>
                              <w:ind w:left="248" w:rightChars="37" w:right="79" w:hangingChars="116" w:hanging="248"/>
                              <w:jc w:val="left"/>
                              <w:rPr>
                                <w:rFonts w:ascii="ＭＳ ゴシック" w:eastAsia="ＭＳ ゴシック" w:hAnsi="ＭＳ ゴシック"/>
                              </w:rPr>
                            </w:pPr>
                            <w:r w:rsidRPr="001E640F">
                              <w:rPr>
                                <w:rFonts w:ascii="ＭＳ ゴシック" w:eastAsia="ＭＳ ゴシック" w:hAnsi="ＭＳ ゴシック" w:hint="eastAsia"/>
                              </w:rPr>
                              <w:t xml:space="preserve">　　生徒の技量に応じて，エタノールを壁面にピペットを使って静かに加えてもよい。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1 つの角を切り取った四角形 18" o:spid="_x0000_s1078" style="position:absolute;left:0;text-align:left;margin-left:263.05pt;margin-top:-.95pt;width:210.15pt;height:301.0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2668905,38233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SVy3QIAAHsFAAAOAAAAZHJzL2Uyb0RvYy54bWysVM1uEzEQviPxDpbvdH/yQxp1U0WtgpCi&#10;tqJFPTteb7LgtY3tZBNu6aWIC1IPXHpAAiRuvAFPE0XiMRh7N2lKe0L4YHk842883/wcHM4LjmZM&#10;m1yKBEd7IUZMUJnmYpzg1xeDZx2MjCUiJVwKluAFM/iw9/TJQam6LJYTyVOmEYAI0y1VgifWqm4Q&#10;GDphBTF7UjEBykzqglgQ9ThINSkBveBBHIbtoJQ6VVpSZgzcHldK3PP4WcaoPc0ywyziCYa/Wb9r&#10;v4/cHvQOSHesiZrktP4G+YdfFCQX4HQLdUwsQVOdP4AqcqqlkZndo7IIZJbllPkYIJoo/Cua8wlR&#10;zMcC5Bi1pcn8P1h6MjvTKE8hd402RoIUkKQIrZbfV8ufv3/crK5u1h+uV1cf158+r5bfVssv69tb&#10;uF//+oqijqOvVKYLKOfqTDsCjBpK+taAIrincYKpbeaZLpwthI/mPheLbS7Y3CIKl3G73dkPWxhR&#10;0DU6caPRaDl3Aelunitt7AsmC+QOCTYiV9EryLhPBJkNjfUZSeuoSPoGo6zgkN8Z4ShuxY0asLYF&#10;6A2kj0TyPB3knHthYY64RvAwwVB+qSwx4sRYuEzwwK8azOw+4wKVEEurGULxUQIFnnFi4VgooNyI&#10;MUaEj6FzqNX+2/demwdOL4CeHcehX485doEcEzOpfuxRazMuXDzM9wZQtElUlRuXJTsfzX1FNPfd&#10;E3c1kukCykTLqn+MooMcHAyBgDOigVCIDoaAPYUt4xJClvUJo4nU7x+7d/ZQx6DFqIQGBDreTYlm&#10;EN5LARW+HzWbrmO90Gw9j0HQu5rRrkZMiyMJuYlg3Cjqj87e8s0x07K4hFnRd15BRQQF3xXxtXBk&#10;q8EA04ayft+bQZcqYofiXFEH7qhz1F7ML4lWdeFZSMqJ3DQr6fpyqkr1zta9FLI/tTLLt6RXvNat&#10;Ah3uy7ueRm6E7Mre6m5m9v4AAAD//wMAUEsDBBQABgAIAAAAIQBH26RQ4QAAAAoBAAAPAAAAZHJz&#10;L2Rvd25yZXYueG1sTI9RS8MwFIXfBf9DuIIvsiUtW7G16RjC8EEUVh17zZprW0xuSpOt1V9vfNLH&#10;y/k457vlZraGXXD0vSMJyVIAQ2qc7qmV8P62W9wD80GRVsYRSvhCD5vq+qpUhXYT7fFSh5bFEvKF&#10;ktCFMBSc+6ZDq/zSDUgx+3CjVSGeY8v1qKZYbg1Phci4VT3FhU4N+Nhh81mfrQRTf7+u+x0e/Pa5&#10;9vl0Ry/T01HK25t5+wAs4Bz+YPjVj+pQRaeTO5P2zEhYp1kSUQmLJAcWgXyVrYCdJGRCpMCrkv9/&#10;ofoBAAD//wMAUEsBAi0AFAAGAAgAAAAhALaDOJL+AAAA4QEAABMAAAAAAAAAAAAAAAAAAAAAAFtD&#10;b250ZW50X1R5cGVzXS54bWxQSwECLQAUAAYACAAAACEAOP0h/9YAAACUAQAACwAAAAAAAAAAAAAA&#10;AAAvAQAAX3JlbHMvLnJlbHNQSwECLQAUAAYACAAAACEA9IUlct0CAAB7BQAADgAAAAAAAAAAAAAA&#10;AAAuAgAAZHJzL2Uyb0RvYy54bWxQSwECLQAUAAYACAAAACEAR9ukUOEAAAAKAQAADwAAAAAAAAAA&#10;AAAAAAA3BQAAZHJzL2Rvd25yZXYueG1sUEsFBgAAAAAEAAQA8wAAAEUGAAAAAA==&#10;" adj="-11796480,,5400" path="m,l2601569,r67336,67336l2668905,3823335,,3823335,,xe" fillcolor="window" strokecolor="windowText" strokeweight="2pt">
                <v:stroke joinstyle="miter"/>
                <v:formulas/>
                <v:path arrowok="t" o:connecttype="custom" o:connectlocs="0,0;2601569,0;2668905,67336;2668905,3823335;0,3823335;0,0" o:connectangles="0,0,0,0,0,0" textboxrect="0,0,2668905,3823335"/>
                <v:textbox>
                  <w:txbxContent>
                    <w:p w:rsidR="007739AF" w:rsidRPr="001E640F" w:rsidRDefault="001F07ED" w:rsidP="003B3F38">
                      <w:pPr>
                        <w:snapToGrid w:val="0"/>
                        <w:spacing w:line="240" w:lineRule="atLeast"/>
                        <w:ind w:left="248" w:rightChars="37" w:right="79" w:hangingChars="116" w:hanging="248"/>
                        <w:jc w:val="left"/>
                        <w:rPr>
                          <w:rFonts w:ascii="ＭＳ ゴシック" w:eastAsia="ＭＳ ゴシック" w:hAnsi="ＭＳ ゴシック"/>
                        </w:rPr>
                      </w:pPr>
                      <w:r w:rsidRPr="001E640F">
                        <w:rPr>
                          <w:rFonts w:ascii="ＭＳ ゴシック" w:eastAsia="ＭＳ ゴシック" w:hAnsi="ＭＳ ゴシック" w:hint="eastAsia"/>
                        </w:rPr>
                        <w:t xml:space="preserve">　　</w:t>
                      </w:r>
                      <w:r w:rsidR="00352920" w:rsidRPr="001E640F">
                        <w:rPr>
                          <w:rFonts w:ascii="ＭＳ ゴシック" w:eastAsia="ＭＳ ゴシック" w:hAnsi="ＭＳ ゴシック" w:hint="eastAsia"/>
                          <w:color w:val="FF0000"/>
                          <w:u w:val="single"/>
                        </w:rPr>
                        <w:t>ＤＮＡは冷えたエタノールに</w:t>
                      </w:r>
                      <w:r w:rsidRPr="001E640F">
                        <w:rPr>
                          <w:rFonts w:ascii="ＭＳ ゴシック" w:eastAsia="ＭＳ ゴシック" w:hAnsi="ＭＳ ゴシック" w:hint="eastAsia"/>
                          <w:color w:val="FF0000"/>
                          <w:u w:val="single"/>
                        </w:rPr>
                        <w:t>難溶性で</w:t>
                      </w:r>
                      <w:r w:rsidR="00352920" w:rsidRPr="001E640F">
                        <w:rPr>
                          <w:rFonts w:ascii="ＭＳ ゴシック" w:eastAsia="ＭＳ ゴシック" w:hAnsi="ＭＳ ゴシック" w:hint="eastAsia"/>
                          <w:color w:val="FF0000"/>
                          <w:u w:val="single"/>
                        </w:rPr>
                        <w:t>析出，沈殿</w:t>
                      </w:r>
                      <w:r w:rsidRPr="001E640F">
                        <w:rPr>
                          <w:rFonts w:ascii="ＭＳ ゴシック" w:eastAsia="ＭＳ ゴシック" w:hAnsi="ＭＳ ゴシック" w:hint="eastAsia"/>
                          <w:color w:val="FF0000"/>
                          <w:u w:val="single"/>
                        </w:rPr>
                        <w:t>する</w:t>
                      </w:r>
                      <w:r w:rsidR="00352920" w:rsidRPr="001E640F">
                        <w:rPr>
                          <w:rFonts w:ascii="ＭＳ ゴシック" w:eastAsia="ＭＳ ゴシック" w:hAnsi="ＭＳ ゴシック" w:hint="eastAsia"/>
                        </w:rPr>
                        <w:t>。析出</w:t>
                      </w:r>
                      <w:r w:rsidRPr="001E640F">
                        <w:rPr>
                          <w:rFonts w:ascii="ＭＳ ゴシック" w:eastAsia="ＭＳ ゴシック" w:hAnsi="ＭＳ ゴシック" w:hint="eastAsia"/>
                        </w:rPr>
                        <w:t>したＤＮＡは白い物質である。</w:t>
                      </w:r>
                    </w:p>
                    <w:p w:rsidR="007739AF" w:rsidRPr="001E640F" w:rsidRDefault="007739AF" w:rsidP="003B3F38">
                      <w:pPr>
                        <w:snapToGrid w:val="0"/>
                        <w:spacing w:line="240" w:lineRule="atLeast"/>
                        <w:ind w:left="248" w:rightChars="37" w:right="79" w:hangingChars="116" w:hanging="248"/>
                        <w:jc w:val="left"/>
                        <w:rPr>
                          <w:rFonts w:ascii="ＭＳ ゴシック" w:eastAsia="ＭＳ ゴシック" w:hAnsi="ＭＳ ゴシック"/>
                        </w:rPr>
                      </w:pPr>
                      <w:r w:rsidRPr="001E640F">
                        <w:rPr>
                          <w:rFonts w:ascii="ＭＳ ゴシック" w:eastAsia="ＭＳ ゴシック" w:hAnsi="ＭＳ ゴシック" w:hint="eastAsia"/>
                        </w:rPr>
                        <w:t xml:space="preserve">　　</w:t>
                      </w:r>
                      <w:r w:rsidR="00B13D53" w:rsidRPr="001E640F">
                        <w:rPr>
                          <w:rFonts w:ascii="ＭＳ ゴシック" w:eastAsia="ＭＳ ゴシック" w:hAnsi="ＭＳ ゴシック" w:hint="eastAsia"/>
                        </w:rPr>
                        <w:t>エタノ</w:t>
                      </w:r>
                      <w:r w:rsidR="001F07ED" w:rsidRPr="001E640F">
                        <w:rPr>
                          <w:rFonts w:ascii="ＭＳ ゴシック" w:eastAsia="ＭＳ ゴシック" w:hAnsi="ＭＳ ゴシック" w:hint="eastAsia"/>
                        </w:rPr>
                        <w:t>ール</w:t>
                      </w:r>
                      <w:r w:rsidR="00C1455F" w:rsidRPr="001E640F">
                        <w:rPr>
                          <w:rFonts w:ascii="ＭＳ ゴシック" w:eastAsia="ＭＳ ゴシック" w:hAnsi="ＭＳ ゴシック" w:hint="eastAsia"/>
                        </w:rPr>
                        <w:t>は水より比重が軽いため，静かに注ぐと，</w:t>
                      </w:r>
                      <w:r w:rsidR="00AE0660" w:rsidRPr="001E640F">
                        <w:rPr>
                          <w:rFonts w:ascii="ＭＳ ゴシック" w:eastAsia="ＭＳ ゴシック" w:hAnsi="ＭＳ ゴシック" w:hint="eastAsia"/>
                        </w:rPr>
                        <w:t>上から</w:t>
                      </w:r>
                      <w:r w:rsidR="00C1455F" w:rsidRPr="001E640F">
                        <w:rPr>
                          <w:rFonts w:ascii="ＭＳ ゴシック" w:eastAsia="ＭＳ ゴシック" w:hAnsi="ＭＳ ゴシック" w:hint="eastAsia"/>
                        </w:rPr>
                        <w:t>エタノール</w:t>
                      </w:r>
                      <w:r w:rsidR="001F07ED" w:rsidRPr="001E640F">
                        <w:rPr>
                          <w:rFonts w:ascii="ＭＳ ゴシック" w:eastAsia="ＭＳ ゴシック" w:hAnsi="ＭＳ ゴシック" w:hint="eastAsia"/>
                        </w:rPr>
                        <w:t>と水の２層にな</w:t>
                      </w:r>
                      <w:r w:rsidR="00AE0660" w:rsidRPr="001E640F">
                        <w:rPr>
                          <w:rFonts w:ascii="ＭＳ ゴシック" w:eastAsia="ＭＳ ゴシック" w:hAnsi="ＭＳ ゴシック" w:hint="eastAsia"/>
                        </w:rPr>
                        <w:t>り，ろ液との接触面からＤＮＡが析出し，エタノール層に沈殿が浮かんでくる。</w:t>
                      </w:r>
                      <w:r w:rsidR="001F07ED" w:rsidRPr="001E640F">
                        <w:rPr>
                          <w:rFonts w:ascii="ＭＳ ゴシック" w:eastAsia="ＭＳ ゴシック" w:hAnsi="ＭＳ ゴシック" w:hint="eastAsia"/>
                        </w:rPr>
                        <w:t>エタノールは高価なため同量程度としたが，加える量は多くてもよい。</w:t>
                      </w:r>
                    </w:p>
                    <w:p w:rsidR="001F07ED" w:rsidRPr="001E640F" w:rsidRDefault="007739AF" w:rsidP="003B3F38">
                      <w:pPr>
                        <w:snapToGrid w:val="0"/>
                        <w:spacing w:line="240" w:lineRule="atLeast"/>
                        <w:ind w:left="248" w:rightChars="37" w:right="79" w:hangingChars="116" w:hanging="248"/>
                        <w:jc w:val="left"/>
                        <w:rPr>
                          <w:rFonts w:ascii="ＭＳ ゴシック" w:eastAsia="ＭＳ ゴシック" w:hAnsi="ＭＳ ゴシック"/>
                        </w:rPr>
                      </w:pPr>
                      <w:r w:rsidRPr="001E640F">
                        <w:rPr>
                          <w:rFonts w:ascii="ＭＳ ゴシック" w:eastAsia="ＭＳ ゴシック" w:hAnsi="ＭＳ ゴシック" w:hint="eastAsia"/>
                        </w:rPr>
                        <w:t xml:space="preserve">　　</w:t>
                      </w:r>
                      <w:r w:rsidR="001F07ED" w:rsidRPr="001E640F">
                        <w:rPr>
                          <w:rFonts w:ascii="ＭＳ ゴシック" w:eastAsia="ＭＳ ゴシック" w:hAnsi="ＭＳ ゴシック" w:hint="eastAsia"/>
                        </w:rPr>
                        <w:t>ＤＮＡが</w:t>
                      </w:r>
                      <w:r w:rsidR="00AE0660" w:rsidRPr="001E640F">
                        <w:rPr>
                          <w:rFonts w:ascii="ＭＳ ゴシック" w:eastAsia="ＭＳ ゴシック" w:hAnsi="ＭＳ ゴシック" w:hint="eastAsia"/>
                        </w:rPr>
                        <w:t>析出</w:t>
                      </w:r>
                      <w:r w:rsidR="001F07ED" w:rsidRPr="001E640F">
                        <w:rPr>
                          <w:rFonts w:ascii="ＭＳ ゴシック" w:eastAsia="ＭＳ ゴシック" w:hAnsi="ＭＳ ゴシック" w:hint="eastAsia"/>
                        </w:rPr>
                        <w:t>する際，気泡を含んだものが現れることがある。この気泡は，エタノールにもともと溶けていた空気が，水と混合した際に溶けきれなくなったものがＤＮＡに</w:t>
                      </w:r>
                      <w:r w:rsidR="0059143A">
                        <w:rPr>
                          <w:rFonts w:ascii="ＭＳ ゴシック" w:eastAsia="ＭＳ ゴシック" w:hAnsi="ＭＳ ゴシック" w:hint="eastAsia"/>
                        </w:rPr>
                        <w:t>付いた</w:t>
                      </w:r>
                      <w:r w:rsidR="001F07ED" w:rsidRPr="001E640F">
                        <w:rPr>
                          <w:rFonts w:ascii="ＭＳ ゴシック" w:eastAsia="ＭＳ ゴシック" w:hAnsi="ＭＳ ゴシック" w:hint="eastAsia"/>
                        </w:rPr>
                        <w:t>ものである。</w:t>
                      </w:r>
                    </w:p>
                    <w:p w:rsidR="00947FA0" w:rsidRPr="001E640F" w:rsidRDefault="00947FA0" w:rsidP="003B3F38">
                      <w:pPr>
                        <w:snapToGrid w:val="0"/>
                        <w:spacing w:line="240" w:lineRule="atLeast"/>
                        <w:ind w:left="248" w:rightChars="37" w:right="79" w:hangingChars="116" w:hanging="248"/>
                        <w:jc w:val="left"/>
                        <w:rPr>
                          <w:rFonts w:ascii="ＭＳ ゴシック" w:eastAsia="ＭＳ ゴシック" w:hAnsi="ＭＳ ゴシック"/>
                        </w:rPr>
                      </w:pPr>
                    </w:p>
                    <w:p w:rsidR="00004F72" w:rsidRPr="001E640F" w:rsidRDefault="00004F72" w:rsidP="003B3F38">
                      <w:pPr>
                        <w:snapToGrid w:val="0"/>
                        <w:spacing w:line="240" w:lineRule="atLeast"/>
                        <w:ind w:left="248" w:rightChars="37" w:right="79" w:hangingChars="116" w:hanging="248"/>
                        <w:jc w:val="left"/>
                        <w:rPr>
                          <w:rFonts w:ascii="ＭＳ ゴシック" w:eastAsia="ＭＳ ゴシック" w:hAnsi="ＭＳ ゴシック"/>
                        </w:rPr>
                      </w:pPr>
                      <w:r w:rsidRPr="001E640F">
                        <w:rPr>
                          <w:rFonts w:ascii="ＭＳ ゴシック" w:eastAsia="ＭＳ ゴシック" w:hAnsi="ＭＳ ゴシック" w:hint="eastAsia"/>
                        </w:rPr>
                        <w:t xml:space="preserve">　　生徒の技量に応じて，エタノールを壁面にピペットを使って静かに加えてもよい。</w:t>
                      </w:r>
                    </w:p>
                  </w:txbxContent>
                </v:textbox>
                <w10:wrap type="square"/>
              </v:shape>
            </w:pict>
          </mc:Fallback>
        </mc:AlternateContent>
      </w:r>
      <w:r w:rsidR="007E2B69">
        <w:rPr>
          <w:noProof/>
          <w:snapToGrid/>
        </w:rPr>
        <mc:AlternateContent>
          <mc:Choice Requires="wpg">
            <w:drawing>
              <wp:anchor distT="0" distB="0" distL="114300" distR="114300" simplePos="0" relativeHeight="251667968" behindDoc="0" locked="0" layoutInCell="1" allowOverlap="1" wp14:anchorId="41DF6C4D" wp14:editId="334AAA4E">
                <wp:simplePos x="0" y="0"/>
                <wp:positionH relativeFrom="column">
                  <wp:posOffset>6273800</wp:posOffset>
                </wp:positionH>
                <wp:positionV relativeFrom="paragraph">
                  <wp:posOffset>-233045</wp:posOffset>
                </wp:positionV>
                <wp:extent cx="420370" cy="8361045"/>
                <wp:effectExtent l="19050" t="19050" r="0" b="1905"/>
                <wp:wrapNone/>
                <wp:docPr id="22"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8361045"/>
                          <a:chOff x="10868" y="1185"/>
                          <a:chExt cx="662" cy="13167"/>
                        </a:xfrm>
                      </wpg:grpSpPr>
                      <wps:wsp>
                        <wps:cNvPr id="23" name="AutoShape 181"/>
                        <wps:cNvSpPr>
                          <a:spLocks noChangeArrowheads="1"/>
                        </wps:cNvSpPr>
                        <wps:spPr bwMode="auto">
                          <a:xfrm>
                            <a:off x="10878" y="3066"/>
                            <a:ext cx="652" cy="1883"/>
                          </a:xfrm>
                          <a:prstGeom prst="roundRect">
                            <a:avLst>
                              <a:gd name="adj" fmla="val 16667"/>
                            </a:avLst>
                          </a:prstGeom>
                          <a:noFill/>
                          <a:ln w="31750">
                            <a:solidFill>
                              <a:srgbClr val="F79646"/>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90C95" w:rsidRDefault="00690C95" w:rsidP="00690C95">
                              <w:pPr>
                                <w:jc w:val="center"/>
                              </w:pPr>
                              <w:r>
                                <w:rPr>
                                  <w:rFonts w:hint="eastAsia"/>
                                </w:rPr>
                                <w:t>顕微鏡の使い方</w:t>
                              </w:r>
                            </w:p>
                          </w:txbxContent>
                        </wps:txbx>
                        <wps:bodyPr rot="0" vert="eaVert" wrap="square" lIns="74295" tIns="8890" rIns="74295" bIns="8890" anchor="t" anchorCtr="0" upright="1">
                          <a:noAutofit/>
                        </wps:bodyPr>
                      </wps:wsp>
                      <wps:wsp>
                        <wps:cNvPr id="24" name="AutoShape 182"/>
                        <wps:cNvSpPr>
                          <a:spLocks noChangeArrowheads="1"/>
                        </wps:cNvSpPr>
                        <wps:spPr bwMode="auto">
                          <a:xfrm>
                            <a:off x="10878" y="6827"/>
                            <a:ext cx="652" cy="1883"/>
                          </a:xfrm>
                          <a:prstGeom prst="roundRect">
                            <a:avLst>
                              <a:gd name="adj" fmla="val 16667"/>
                            </a:avLst>
                          </a:prstGeom>
                          <a:solidFill>
                            <a:srgbClr val="4F81BD"/>
                          </a:solid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90C95" w:rsidRDefault="00690C95" w:rsidP="00690C95">
                              <w:pPr>
                                <w:jc w:val="center"/>
                              </w:pPr>
                              <w:r>
                                <w:rPr>
                                  <w:rFonts w:hint="eastAsia"/>
                                </w:rPr>
                                <w:t>遺伝子とＤＮＡ</w:t>
                              </w:r>
                            </w:p>
                          </w:txbxContent>
                        </wps:txbx>
                        <wps:bodyPr rot="0" vert="eaVert" wrap="square" lIns="74295" tIns="8890" rIns="74295" bIns="8890" anchor="t" anchorCtr="0" upright="1">
                          <a:noAutofit/>
                        </wps:bodyPr>
                      </wps:wsp>
                      <wps:wsp>
                        <wps:cNvPr id="25" name="AutoShape 183"/>
                        <wps:cNvSpPr>
                          <a:spLocks noChangeArrowheads="1"/>
                        </wps:cNvSpPr>
                        <wps:spPr bwMode="auto">
                          <a:xfrm>
                            <a:off x="10878" y="4947"/>
                            <a:ext cx="652" cy="1883"/>
                          </a:xfrm>
                          <a:prstGeom prst="roundRect">
                            <a:avLst>
                              <a:gd name="adj" fmla="val 16667"/>
                            </a:avLst>
                          </a:prstGeom>
                          <a:solidFill>
                            <a:srgbClr val="FFFFFF"/>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90C95" w:rsidRDefault="00690C95" w:rsidP="00690C95">
                              <w:pPr>
                                <w:jc w:val="center"/>
                              </w:pPr>
                              <w:r>
                                <w:rPr>
                                  <w:rFonts w:hint="eastAsia"/>
                                </w:rPr>
                                <w:t>生物の特徴</w:t>
                              </w:r>
                            </w:p>
                          </w:txbxContent>
                        </wps:txbx>
                        <wps:bodyPr rot="0" vert="eaVert" wrap="square" lIns="74295" tIns="8890" rIns="74295" bIns="8890" anchor="t" anchorCtr="0" upright="1">
                          <a:noAutofit/>
                        </wps:bodyPr>
                      </wps:wsp>
                      <wps:wsp>
                        <wps:cNvPr id="30" name="AutoShape 184"/>
                        <wps:cNvSpPr>
                          <a:spLocks noChangeArrowheads="1"/>
                        </wps:cNvSpPr>
                        <wps:spPr bwMode="auto">
                          <a:xfrm>
                            <a:off x="10868" y="8708"/>
                            <a:ext cx="652" cy="1883"/>
                          </a:xfrm>
                          <a:prstGeom prst="roundRect">
                            <a:avLst>
                              <a:gd name="adj" fmla="val 16667"/>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90C95" w:rsidRPr="00F90BDF" w:rsidRDefault="00690C95" w:rsidP="00690C95">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31" name="AutoShape 185"/>
                        <wps:cNvSpPr>
                          <a:spLocks noChangeArrowheads="1"/>
                        </wps:cNvSpPr>
                        <wps:spPr bwMode="auto">
                          <a:xfrm>
                            <a:off x="10868" y="10589"/>
                            <a:ext cx="652" cy="1883"/>
                          </a:xfrm>
                          <a:prstGeom prst="roundRect">
                            <a:avLst>
                              <a:gd name="adj" fmla="val 16667"/>
                            </a:avLst>
                          </a:prstGeom>
                          <a:solidFill>
                            <a:srgbClr val="FFFFFF"/>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90C95" w:rsidRPr="00F90BDF" w:rsidRDefault="00690C95" w:rsidP="00690C95">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224" name="AutoShape 186"/>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90C95" w:rsidRPr="00F90BDF" w:rsidRDefault="00690C95" w:rsidP="00690C95">
                              <w:pPr>
                                <w:jc w:val="center"/>
                                <w:rPr>
                                  <w:sz w:val="18"/>
                                  <w:szCs w:val="18"/>
                                </w:rPr>
                              </w:pPr>
                              <w:r w:rsidRPr="00F90BDF">
                                <w:rPr>
                                  <w:rFonts w:hint="eastAsia"/>
                                  <w:sz w:val="18"/>
                                  <w:szCs w:val="18"/>
                                </w:rPr>
                                <w:t>サポート資料の見方</w:t>
                              </w:r>
                            </w:p>
                          </w:txbxContent>
                        </wps:txbx>
                        <wps:bodyPr rot="0" vert="eaVert" wrap="square" lIns="74295" tIns="8890" rIns="74295" bIns="8890" anchor="t" anchorCtr="0" upright="1">
                          <a:noAutofit/>
                        </wps:bodyPr>
                      </wps:wsp>
                      <wps:wsp>
                        <wps:cNvPr id="225" name="AutoShape 187"/>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90C95" w:rsidRDefault="00690C95" w:rsidP="00690C95">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0" o:spid="_x0000_s1079" style="position:absolute;left:0;text-align:left;margin-left:494pt;margin-top:-18.35pt;width:33.1pt;height:658.35pt;z-index:251667968"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iDNtwQAAGwiAAAOAAAAZHJzL2Uyb0RvYy54bWzsWttu4zYQfS+w/0Do3bFulmQjzsKW7aDA&#10;tl00bfeZlqjLVhJVUo4cFP33DkeX2EkWDXLxJqgcwBFNcjRzZng4Gur84z7PyDUTMuXFXDPOdI2w&#10;IuBhWsRz7fffNiNPI7KiRUgzXrC5dsOk9vHiww/ndTljJk94FjJBQEghZ3U515KqKmfjsQwSllN5&#10;xktWQGfERU4raIp4HApag/Q8G5u67oxrLsJS8IBJCb+umk7tAuVHEQuqX6JIsopkcw10q/Bb4PdW&#10;fY8vzuksFrRM0qBVgz5Bi5ymBdy0F7WiFSU7kd4TlaeB4JJH1VnA8zGPojRgaANYY+h3rLkUfFei&#10;LfGsjsseJoD2Dk5PFhv8fP1ZkDSca6apkYLm4CO8LTE8RKcu4xkMuhTlVflZNCbC5Sce/CkBvPHd&#10;ftWOm8FkW//EQxBIdxVHdPaRyJUIsJvs0Qk3vRPYviIB/GibuuWCqwLo8izH0O1J46UgAVeqaYbu&#10;ORBW0G8YXt+5buc7DhiiJhuW4bhq6pjOmhujsq1yKkIg5OQtqvJ5qF4ltGToLKkA61C1OlQXAAKO&#10;AWQNpZa6PwzsYJUNpqTgfkKLmC2E4HXCaAh64XjQ/mCCakjwyH+CDGi5DVqW7jgNlB3WzqTDyvOs&#10;I6jorBSyumQ8J+pirkEoFuGvsJ7QkfT6k6wwGMI2aGj4VSNRnsHquaYZMRynB78dDG7oZKqZBd+k&#10;WYbrLytIPdcsw53oKF3yLA1VrxonRbz1M0FA6lzbuFPHRiNA2tEw1A+lKczWRYjXFU2z5hrGZ4WS&#10;x5AVQH0cAEi0lihMcMX+PdWna2/t2SPbdNYjW1+tRouNb4+cDWi4sla+vzL+UYoa9ixJw5AVSteO&#10;PQz7cXHU8liz7nv+OLLpUaaPj9XAcAdb0NTepMVmoru25Y1cd2KNbGutj5bexh8tfHCUu176y/Ud&#10;k9YIk3wZq3rMlVZ8VzFxlYQ1CVMVWdZkahoaNICWTVdXH43QLIb9JKiERgSvvqRVgmtHsYWScYQM&#10;sAH8teHbS2+A6JytWr27WttuoYLg6AIBV5laWM0CrfbbPdIjhCYEjFp1Wx7ewLoDtZDBYPODC0b/&#10;gP8aqWErmWvyrx0VTCPZjwWsXtc2pxPYe7DheVMwTxx2bA86aBEkHIAAUc2lXzW71a4UaZzAnQwE&#10;oOCKT6JURTGq3GjVNoDWTsVv9kP8ZnZYnZTfHM9Evkdn4l7yPfnt2yvZ3njGctXG69GwxxOhvVz4&#10;fhfzRzJekAgH1ng2a/Q7/cAah1kR0GGTax5mRZiBHCU5QPSvnhXZU/tdsMYGP89jDU937AWS8yum&#10;TwNrPJs1+v1zYI0D1rAgcbrPGvZpc432ydNzdU/d+K3nGi/BGr4+0e0H85Uh13hLTyj9/jmwxiFr&#10;wLPlfdbAstHpco2uXqVPvOn/hTamy+VygtYOycZbLmz0G+hAGwe0YZoPVjbwkfv0vNHXuVWVUlXJ&#10;v2dl40mVW6zrYQ3tFdlgqNxCMXqo3GKZ9rZy2+/1A8EdEdyDRRishZyO4NqjKcO0nTeUGA0Mh2fs&#10;w9nUOzmb6rOS98JweBIPrzTgEVz7+oV6Z+KwjWdZty+JXPwLAAD//wMAUEsDBBQABgAIAAAAIQBU&#10;qLSv5AAAAA0BAAAPAAAAZHJzL2Rvd25yZXYueG1sTI/BbsIwEETvlfoP1lbqDeyEQtM0DkKo7Qkh&#10;FSohbku8JBGxHcUmCX9fc2pvs5rR7JtsOeqG9dS52hoJ0VQAI1NYVZtSws/+c5IAcx6NwsYaknAj&#10;B8v88SHDVNnBfFO/8yULJcalKKHyvk05d0VFGt3UtmSCd7adRh/OruSqwyGU64bHQiy4xtqEDxW2&#10;tK6ouOyuWsLXgMNqFn30m8t5fTvu59vDJiIpn5/G1TswT6P/C8MdP6BDHphO9mqUY42EtyQJW7yE&#10;yWzxCuyeEPOXGNgpqDgRAnie8f8r8l8AAAD//wMAUEsBAi0AFAAGAAgAAAAhALaDOJL+AAAA4QEA&#10;ABMAAAAAAAAAAAAAAAAAAAAAAFtDb250ZW50X1R5cGVzXS54bWxQSwECLQAUAAYACAAAACEAOP0h&#10;/9YAAACUAQAACwAAAAAAAAAAAAAAAAAvAQAAX3JlbHMvLnJlbHNQSwECLQAUAAYACAAAACEAN6og&#10;zbcEAABsIgAADgAAAAAAAAAAAAAAAAAuAgAAZHJzL2Uyb0RvYy54bWxQSwECLQAUAAYACAAAACEA&#10;VKi0r+QAAAANAQAADwAAAAAAAAAAAAAAAAARBwAAZHJzL2Rvd25yZXYueG1sUEsFBgAAAAAEAAQA&#10;8wAAACIIAAAAAA==&#10;">
                <v:roundrect id="AutoShape 181" o:spid="_x0000_s1080"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SRosMA&#10;AADbAAAADwAAAGRycy9kb3ducmV2LnhtbESPT4vCMBTE7wt+h/AW9rKsqQquVKP4ZxWvWr0/m2db&#10;tnmpTdTqpzeC4HGYmd8wo0ljSnGh2hWWFXTaEQji1OqCMwW7ZPkzAOE8ssbSMim4kYPJuPUxwljb&#10;K2/osvWZCBB2MSrIva9iKV2ak0HXthVx8I62NuiDrDOpa7wGuCllN4r60mDBYSHHiuY5pf/bswmU&#10;ZLVLzGK/Kg7Z7+A8/97cT38zpb4+m+kQhKfGv8Ov9lor6Pbg+SX8A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SRosMAAADbAAAADwAAAAAAAAAAAAAAAACYAgAAZHJzL2Rv&#10;d25yZXYueG1sUEsFBgAAAAAEAAQA9QAAAIgDAAAAAA==&#10;" filled="f" fillcolor="#f79646" strokecolor="#f79646" strokeweight="2.5pt">
                  <v:shadow color="#868686"/>
                  <v:textbox style="layout-flow:vertical-ideographic" inset="5.85pt,.7pt,5.85pt,.7pt">
                    <w:txbxContent>
                      <w:p w:rsidR="00690C95" w:rsidRDefault="00690C95" w:rsidP="00690C95">
                        <w:pPr>
                          <w:jc w:val="center"/>
                        </w:pPr>
                        <w:r>
                          <w:rPr>
                            <w:rFonts w:hint="eastAsia"/>
                          </w:rPr>
                          <w:t>顕微鏡の使い方</w:t>
                        </w:r>
                      </w:p>
                    </w:txbxContent>
                  </v:textbox>
                </v:roundrect>
                <v:roundrect id="AutoShape 182" o:spid="_x0000_s1081"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ZMcQA&#10;AADbAAAADwAAAGRycy9kb3ducmV2LnhtbESPQWvCQBSE7wX/w/IKvRTdNFqR1FVEaBE8VYvi7ZF9&#10;TUKzb8Puq6b/3hUKHoeZ+YaZL3vXqjOF2Hg28DLKQBGX3jZcGfjavw9noKIgW2w9k4E/irBcDB7m&#10;WFh/4U8676RSCcKxQAO1SFdoHcuaHMaR74iT9+2DQ0kyVNoGvCS4a3WeZVPtsOG0UGNH65rKn92v&#10;M+AP4/gxCVXeryUchbvX5832ZMzTY796AyXUyz38395YA/kEbl/SD9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cWTHEAAAA2wAAAA8AAAAAAAAAAAAAAAAAmAIAAGRycy9k&#10;b3ducmV2LnhtbFBLBQYAAAAABAAEAPUAAACJAwAAAAA=&#10;" fillcolor="#4f81bd" strokecolor="#4bacc6" strokeweight="2.5pt">
                  <v:shadow color="#868686"/>
                  <v:textbox style="layout-flow:vertical-ideographic" inset="5.85pt,.7pt,5.85pt,.7pt">
                    <w:txbxContent>
                      <w:p w:rsidR="00690C95" w:rsidRDefault="00690C95" w:rsidP="00690C95">
                        <w:pPr>
                          <w:jc w:val="center"/>
                        </w:pPr>
                        <w:r>
                          <w:rPr>
                            <w:rFonts w:hint="eastAsia"/>
                          </w:rPr>
                          <w:t>遺伝子とＤＮＡ</w:t>
                        </w:r>
                      </w:p>
                    </w:txbxContent>
                  </v:textbox>
                </v:roundrect>
                <v:roundrect id="AutoShape 183" o:spid="_x0000_s1082"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K0R8QA&#10;AADbAAAADwAAAGRycy9kb3ducmV2LnhtbESPT4vCMBTE7wt+h/AEL4umKi1SjSKyLh7cg/8O3h7N&#10;sy02L6XJ2u63N8KCx2FmfsMsVp2pxIMaV1pWMB5FIIgzq0vOFZxP2+EMhPPIGivLpOCPHKyWvY8F&#10;ptq2fKDH0eciQNilqKDwvk6ldFlBBt3I1sTBu9nGoA+yyaVusA1wU8lJFCXSYMlhocCaNgVl9+Ov&#10;UXD9/Gl3ZZzE7XR2yPk7yr78Za/UoN+t5yA8df4d/m/vtIJJDK8v4Qf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StEfEAAAA2wAAAA8AAAAAAAAAAAAAAAAAmAIAAGRycy9k&#10;b3ducmV2LnhtbFBLBQYAAAAABAAEAPUAAACJAwAAAAA=&#10;" strokecolor="#8064a2" strokeweight="2.5pt">
                  <v:shadow color="#868686"/>
                  <v:textbox style="layout-flow:vertical-ideographic" inset="5.85pt,.7pt,5.85pt,.7pt">
                    <w:txbxContent>
                      <w:p w:rsidR="00690C95" w:rsidRDefault="00690C95" w:rsidP="00690C95">
                        <w:pPr>
                          <w:jc w:val="center"/>
                        </w:pPr>
                        <w:r>
                          <w:rPr>
                            <w:rFonts w:hint="eastAsia"/>
                          </w:rPr>
                          <w:t>生物の特徴</w:t>
                        </w:r>
                      </w:p>
                    </w:txbxContent>
                  </v:textbox>
                </v:roundrect>
                <v:roundrect id="AutoShape 184" o:spid="_x0000_s1083"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Uog8EA&#10;AADbAAAADwAAAGRycy9kb3ducmV2LnhtbERPy4rCMBTdC/MP4Q64EU19MGrHKCIoIoiMFdxemjtt&#10;Z5qb2kStf28WgsvDec8WjSnFjWpXWFbQ70UgiFOrC84UnJJ1dwLCeWSNpWVS8CAHi/lHa4axtnf+&#10;odvRZyKEsItRQe59FUvp0pwMup6tiAP3a2uDPsA6k7rGewg3pRxE0Zc0WHBoyLGiVU7p//FqFKw3&#10;48Mhqaa7c+dvtI9Se5H7BJVqfzbLbxCeGv8Wv9xbrWAY1ocv4Qf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VKIPBAAAA2wAAAA8AAAAAAAAAAAAAAAAAmAIAAGRycy9kb3du&#10;cmV2LnhtbFBLBQYAAAAABAAEAPUAAACGAwAAAAA=&#10;" strokecolor="#c0504d" strokeweight="2.5pt">
                  <v:shadow color="#868686"/>
                  <v:textbox style="layout-flow:vertical-ideographic" inset="5.85pt,.7pt,5.85pt,.7pt">
                    <w:txbxContent>
                      <w:p w:rsidR="00690C95" w:rsidRPr="00F90BDF" w:rsidRDefault="00690C95" w:rsidP="00690C95">
                        <w:pPr>
                          <w:jc w:val="center"/>
                          <w:rPr>
                            <w:sz w:val="16"/>
                            <w:szCs w:val="16"/>
                          </w:rPr>
                        </w:pPr>
                        <w:r w:rsidRPr="00F90BDF">
                          <w:rPr>
                            <w:rFonts w:hint="eastAsia"/>
                            <w:sz w:val="16"/>
                            <w:szCs w:val="16"/>
                          </w:rPr>
                          <w:t>生物の体内環境の維持</w:t>
                        </w:r>
                      </w:p>
                    </w:txbxContent>
                  </v:textbox>
                </v:roundrect>
                <v:roundrect id="AutoShape 185" o:spid="_x0000_s1084"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dlpsQA&#10;AADbAAAADwAAAGRycy9kb3ducmV2LnhtbESPzWrDMBCE74G+g9hCL6aR3UAobpRQSgI9GEqcJufF&#10;2tqm0spY8k/fvgoEchxm5htms5utESP1vnWsIFumIIgrp1uuFXyfDs+vIHxA1mgck4I/8rDbPiw2&#10;mGs38ZHGMtQiQtjnqKAJocul9FVDFv3SdcTR+3G9xRBlX0vd4xTh1siXNF1Liy3HhQY7+mio+i0H&#10;q6AsL0m9NmdTXM5DMu6zYuavSqmnx/n9DUSgOdzDt/anVrDK4Pol/gC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3ZabEAAAA2wAAAA8AAAAAAAAAAAAAAAAAmAIAAGRycy9k&#10;b3ducmV2LnhtbFBLBQYAAAAABAAEAPUAAACJAwAAAAA=&#10;" strokecolor="#9bbb59" strokeweight="2.5pt">
                  <v:shadow color="#868686"/>
                  <v:textbox style="layout-flow:vertical-ideographic" inset="5.85pt,.7pt,5.85pt,.7pt">
                    <w:txbxContent>
                      <w:p w:rsidR="00690C95" w:rsidRPr="00F90BDF" w:rsidRDefault="00690C95" w:rsidP="00690C95">
                        <w:pPr>
                          <w:jc w:val="center"/>
                          <w:rPr>
                            <w:sz w:val="16"/>
                            <w:szCs w:val="16"/>
                          </w:rPr>
                        </w:pPr>
                        <w:r>
                          <w:rPr>
                            <w:rFonts w:hint="eastAsia"/>
                            <w:sz w:val="16"/>
                            <w:szCs w:val="16"/>
                          </w:rPr>
                          <w:t>生物の多様性と生態系</w:t>
                        </w:r>
                      </w:p>
                    </w:txbxContent>
                  </v:textbox>
                </v:roundrect>
                <v:roundrect id="AutoShape 186" o:spid="_x0000_s1085"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c4QMQA&#10;AADcAAAADwAAAGRycy9kb3ducmV2LnhtbESPQWvCQBSE7wX/w/IEL0U3xlAkdZVSFPQgaCp4fWSf&#10;SWj2bdhdTfrvu0Khx2FmvmFWm8G04kHON5YVzGcJCOLS6oYrBZev3XQJwgdkja1lUvBDHjbr0csK&#10;c217PtOjCJWIEPY5KqhD6HIpfVmTQT+zHXH0btYZDFG6SmqHfYSbVqZJ8iYNNhwXauzos6byu7gb&#10;BU3Lmdv67Ho6bpPbXRf96+JwUmoyHj7eQQQawn/4r73XCtI0g+e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HOEDEAAAA3AAAAA8AAAAAAAAAAAAAAAAAmAIAAGRycy9k&#10;b3ducmV2LnhtbFBLBQYAAAAABAAEAPUAAACJAwAAAAA=&#10;" filled="f" fillcolor="#f79646" strokeweight="2.5pt">
                  <v:shadow color="#868686"/>
                  <v:textbox style="layout-flow:vertical-ideographic" inset="5.85pt,.7pt,5.85pt,.7pt">
                    <w:txbxContent>
                      <w:p w:rsidR="00690C95" w:rsidRPr="00F90BDF" w:rsidRDefault="00690C95" w:rsidP="00690C95">
                        <w:pPr>
                          <w:jc w:val="center"/>
                          <w:rPr>
                            <w:sz w:val="18"/>
                            <w:szCs w:val="18"/>
                          </w:rPr>
                        </w:pPr>
                        <w:r w:rsidRPr="00F90BDF">
                          <w:rPr>
                            <w:rFonts w:hint="eastAsia"/>
                            <w:sz w:val="18"/>
                            <w:szCs w:val="18"/>
                          </w:rPr>
                          <w:t>サポート資料の見方</w:t>
                        </w:r>
                      </w:p>
                    </w:txbxContent>
                  </v:textbox>
                </v:roundrect>
                <v:roundrect id="AutoShape 187" o:spid="_x0000_s1086"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ud28UA&#10;AADcAAAADwAAAGRycy9kb3ducmV2LnhtbESPQWvCQBSE70L/w/IKXkQ3Ta2UNBspRcEeCpoKXh/Z&#10;ZxKafRt2VxP/fbdQ8DjMzDdMvh5NJ67kfGtZwdMiAUFcWd1yreD4vZ2/gvABWWNnmRTcyMO6eJjk&#10;mGk78IGuZahFhLDPUEETQp9J6auGDPqF7Ymjd7bOYIjS1VI7HCLcdDJNkpU02HJcaLCnj4aqn/Ji&#10;FLQdL93GL0/7r01yvuhymD1/7pWaPo7vbyACjeEe/m/vtII0fYG/M/EI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i53bxQAAANwAAAAPAAAAAAAAAAAAAAAAAJgCAABkcnMv&#10;ZG93bnJldi54bWxQSwUGAAAAAAQABAD1AAAAigMAAAAA&#10;" filled="f" fillcolor="#f79646" strokeweight="2.5pt">
                  <v:shadow color="#868686"/>
                  <v:textbox style="layout-flow:vertical-ideographic" inset="5.85pt,.7pt,5.85pt,.7pt">
                    <w:txbxContent>
                      <w:p w:rsidR="00690C95" w:rsidRDefault="00690C95" w:rsidP="00690C95">
                        <w:pPr>
                          <w:jc w:val="center"/>
                        </w:pPr>
                        <w:r>
                          <w:rPr>
                            <w:rFonts w:hint="eastAsia"/>
                          </w:rPr>
                          <w:t>巻末資料</w:t>
                        </w:r>
                      </w:p>
                    </w:txbxContent>
                  </v:textbox>
                </v:roundrect>
              </v:group>
            </w:pict>
          </mc:Fallback>
        </mc:AlternateContent>
      </w:r>
      <w:r w:rsidR="001F07ED">
        <w:rPr>
          <w:rFonts w:hint="eastAsia"/>
          <w:sz w:val="20"/>
          <w:szCs w:val="20"/>
        </w:rPr>
        <w:t xml:space="preserve">　　</w:t>
      </w:r>
      <w:r w:rsidR="001F07ED" w:rsidRPr="009F229A">
        <w:rPr>
          <w:rFonts w:hint="eastAsia"/>
          <w:sz w:val="20"/>
          <w:szCs w:val="20"/>
        </w:rPr>
        <w:t>ガラス棒を使って，</w:t>
      </w:r>
      <w:r w:rsidR="001F07ED">
        <w:rPr>
          <w:rFonts w:hint="eastAsia"/>
          <w:sz w:val="20"/>
          <w:szCs w:val="20"/>
        </w:rPr>
        <w:t>④のろ液</w:t>
      </w:r>
      <w:r w:rsidR="001F07ED" w:rsidRPr="00693142">
        <w:rPr>
          <w:rFonts w:hint="eastAsia"/>
          <w:sz w:val="20"/>
          <w:szCs w:val="20"/>
        </w:rPr>
        <w:t>にろ液と同量</w:t>
      </w:r>
      <w:r w:rsidR="001F07ED">
        <w:rPr>
          <w:rFonts w:hint="eastAsia"/>
          <w:sz w:val="20"/>
          <w:szCs w:val="20"/>
        </w:rPr>
        <w:t>程度の</w:t>
      </w:r>
      <w:r w:rsidR="001F07ED" w:rsidRPr="00693142">
        <w:rPr>
          <w:rFonts w:hint="eastAsia"/>
          <w:sz w:val="20"/>
          <w:szCs w:val="20"/>
        </w:rPr>
        <w:t>冷エタノールを</w:t>
      </w:r>
      <w:r w:rsidR="001F07ED">
        <w:rPr>
          <w:rFonts w:hint="eastAsia"/>
          <w:sz w:val="20"/>
          <w:szCs w:val="20"/>
        </w:rPr>
        <w:t>，エタノールの層がろ液の上部にできるように静かに注ぐ</w:t>
      </w:r>
      <w:r w:rsidR="001F07ED" w:rsidRPr="00693142">
        <w:rPr>
          <w:rFonts w:hint="eastAsia"/>
          <w:sz w:val="20"/>
          <w:szCs w:val="20"/>
        </w:rPr>
        <w:t>。</w:t>
      </w:r>
      <w:r w:rsidR="003B3F38">
        <w:rPr>
          <w:rFonts w:hint="eastAsia"/>
          <w:sz w:val="20"/>
          <w:szCs w:val="20"/>
        </w:rPr>
        <w:t xml:space="preserve">　　→状態３の原因</w:t>
      </w:r>
      <w:r w:rsidR="006A1EE6">
        <w:rPr>
          <w:rFonts w:hint="eastAsia"/>
          <w:sz w:val="20"/>
          <w:szCs w:val="20"/>
        </w:rPr>
        <w:t>１</w:t>
      </w:r>
      <w:r w:rsidR="003B3F38">
        <w:rPr>
          <w:rFonts w:hint="eastAsia"/>
          <w:sz w:val="20"/>
          <w:szCs w:val="20"/>
        </w:rPr>
        <w:t>(p.111）</w:t>
      </w:r>
    </w:p>
    <w:p w:rsidR="00565F6D" w:rsidRDefault="005F45A6" w:rsidP="00EE3BCC">
      <w:pPr>
        <w:ind w:left="223" w:hangingChars="104" w:hanging="223"/>
        <w:rPr>
          <w:sz w:val="20"/>
          <w:szCs w:val="20"/>
        </w:rPr>
      </w:pPr>
      <w:r>
        <w:rPr>
          <w:noProof/>
          <w:snapToGrid/>
        </w:rPr>
        <w:drawing>
          <wp:anchor distT="0" distB="0" distL="114300" distR="114300" simplePos="0" relativeHeight="251658752" behindDoc="0" locked="0" layoutInCell="1" allowOverlap="1" wp14:anchorId="3732FBE0" wp14:editId="39F59139">
            <wp:simplePos x="0" y="0"/>
            <wp:positionH relativeFrom="column">
              <wp:posOffset>51245</wp:posOffset>
            </wp:positionH>
            <wp:positionV relativeFrom="paragraph">
              <wp:posOffset>101600</wp:posOffset>
            </wp:positionV>
            <wp:extent cx="284400" cy="284400"/>
            <wp:effectExtent l="19050" t="19050" r="20955" b="20955"/>
            <wp:wrapNone/>
            <wp:docPr id="574" name="図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73" descr="動画"/>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84400" cy="2844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7E2B69">
        <w:rPr>
          <w:noProof/>
          <w:snapToGrid/>
        </w:rPr>
        <w:drawing>
          <wp:anchor distT="0" distB="0" distL="114300" distR="114300" simplePos="0" relativeHeight="251608576" behindDoc="0" locked="0" layoutInCell="1" allowOverlap="1" wp14:anchorId="2F92CE2A" wp14:editId="2DFBFD59">
            <wp:simplePos x="0" y="0"/>
            <wp:positionH relativeFrom="column">
              <wp:posOffset>122555</wp:posOffset>
            </wp:positionH>
            <wp:positionV relativeFrom="paragraph">
              <wp:posOffset>654685</wp:posOffset>
            </wp:positionV>
            <wp:extent cx="2982595" cy="2236470"/>
            <wp:effectExtent l="19050" t="19050" r="27305" b="11430"/>
            <wp:wrapSquare wrapText="bothSides"/>
            <wp:docPr id="57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82595" cy="223647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4E3447">
        <w:rPr>
          <w:rFonts w:hint="eastAsia"/>
          <w:sz w:val="20"/>
          <w:szCs w:val="20"/>
        </w:rPr>
        <w:t xml:space="preserve">　　　付録</w:t>
      </w:r>
      <w:r w:rsidR="001F07ED">
        <w:rPr>
          <w:rFonts w:hint="eastAsia"/>
          <w:sz w:val="20"/>
          <w:szCs w:val="20"/>
        </w:rPr>
        <w:t>資料</w:t>
      </w:r>
      <w:r w:rsidR="00EE3BCC">
        <w:rPr>
          <w:rFonts w:hint="eastAsia"/>
          <w:sz w:val="20"/>
          <w:szCs w:val="20"/>
        </w:rPr>
        <w:t>の</w:t>
      </w:r>
      <w:r w:rsidR="00B13D53">
        <w:rPr>
          <w:rFonts w:hint="eastAsia"/>
          <w:sz w:val="20"/>
          <w:szCs w:val="20"/>
        </w:rPr>
        <w:t>スライド17</w:t>
      </w:r>
    </w:p>
    <w:p w:rsidR="00A06DE2" w:rsidRPr="004E3447" w:rsidRDefault="001E640F" w:rsidP="001E640F">
      <w:pPr>
        <w:ind w:left="223" w:hangingChars="104" w:hanging="223"/>
        <w:rPr>
          <w:sz w:val="20"/>
          <w:szCs w:val="20"/>
        </w:rPr>
      </w:pPr>
      <w:r>
        <w:rPr>
          <w:noProof/>
          <w:snapToGrid/>
        </w:rPr>
        <mc:AlternateContent>
          <mc:Choice Requires="wps">
            <w:drawing>
              <wp:anchor distT="0" distB="0" distL="114300" distR="114300" simplePos="0" relativeHeight="251650560" behindDoc="0" locked="0" layoutInCell="1" allowOverlap="1" wp14:anchorId="4A4CE221" wp14:editId="028BE95A">
                <wp:simplePos x="0" y="0"/>
                <wp:positionH relativeFrom="column">
                  <wp:posOffset>1144336</wp:posOffset>
                </wp:positionH>
                <wp:positionV relativeFrom="paragraph">
                  <wp:posOffset>1672013</wp:posOffset>
                </wp:positionV>
                <wp:extent cx="427512" cy="415636"/>
                <wp:effectExtent l="0" t="0" r="10795" b="22860"/>
                <wp:wrapNone/>
                <wp:docPr id="306" name="円/楕円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7512" cy="415636"/>
                        </a:xfrm>
                        <a:prstGeom prst="ellipse">
                          <a:avLst/>
                        </a:prstGeom>
                        <a:no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円/楕円 306" o:spid="_x0000_s1026" style="position:absolute;left:0;text-align:left;margin-left:90.1pt;margin-top:131.65pt;width:33.65pt;height:32.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iKpcgIAANEEAAAOAAAAZHJzL2Uyb0RvYy54bWysVNtuGjEQfa/Uf7D83iwQSNoVS4SIqCqh&#10;BCmp8jx4bdaqb7UNS/oB+YN+Qj+t/Y6OvUsuTZ+q8mBmPIe5HJ9henHQiuy5D9Kaig5PBpRww2wt&#10;zbain2+X795TEiKYGpQ1vKL3PNCL2ds309aVfGQbq2ruCSYxoWxdRZsYXVkUgTVcQzixjhsMCus1&#10;RHT9tqg9tJhdq2I0GJwVrfW185bxEPD2sgvSWc4vBGfxWojAI1EVxd5iPn0+N+ksZlMotx5cI1nf&#10;BvxDFxqkwaKPqS4hAtl5+SqVlszbYEU8YVYXVgjJeJ4BpxkO/pjmpgHH8yxITnCPNIX/l5Zd7dee&#10;yLqip4MzSgxofKSfDw/Frx/f8YukW+SodaFE6I1b+zRlcCvLvgQMFC8iyQk95iC8TlickRwy4feP&#10;hPNDJAwvx6PzyXBECcPQeDg5O83FCiiPP3Y+xI/capKMinKlpAuJEihhvwoxdQDlEZWujV1KpfKz&#10;KkPaio4m4wG+PANUl1AQ0dQO5w1mSwmoLcqWRZ9TBqtknX6eZ/TbzUJ5sgeUzhI/mKUr9wKWal9C&#10;aDpcDvUwZVIankXYt/rET7I2tr5H8r3tVBkcW0rMtoIQ1+BRhtg2rla8xkMoi7PY3qKksf7b3+4T&#10;HtWBUUpalDXO+XUHnlOiPhnUzYfheJz2IDvjyfkIHf88snkeMTu9sDj+EJfYsWwmfFRHU3ir73AD&#10;56kqhsAwrN0x2juL2K0b7jDj83mGofYdxJW5cSwlTzwlHm8Pd+Bd/9YRRXJljyvw6r07bPfi8120&#10;QmYxPPHaaxP3Jmuk3/G0mM/9jHr6J5r9BgAA//8DAFBLAwQUAAYACAAAACEAxUz1weIAAAALAQAA&#10;DwAAAGRycy9kb3ducmV2LnhtbEyPUUvDMBSF3wX/Q7iCL+JSU7fF2nSIoCAbyDp9z5prW2xuapN1&#10;1V+/+KSPh/txznfz1WQ7NuLgW0cKbmYJMKTKmZZqBW+7p2sJzAdNRneOUME3elgV52e5zow70hbH&#10;MtQslpDPtIImhD7j3FcNWu1nrkeKtw83WB1iHGpuBn2M5bbjIkkW3OqW4kKje3xssPosD1YBvk+h&#10;3PyMd1evz6H52r6sN3K+VuryYnq4BxZwCn8w/OpHdSii094dyHjWxSwTEVEFYpGmwCIhbpdzYHsF&#10;qZASeJHz/z8UJwAAAP//AwBQSwECLQAUAAYACAAAACEAtoM4kv4AAADhAQAAEwAAAAAAAAAAAAAA&#10;AAAAAAAAW0NvbnRlbnRfVHlwZXNdLnhtbFBLAQItABQABgAIAAAAIQA4/SH/1gAAAJQBAAALAAAA&#10;AAAAAAAAAAAAAC8BAABfcmVscy8ucmVsc1BLAQItABQABgAIAAAAIQBNQiKpcgIAANEEAAAOAAAA&#10;AAAAAAAAAAAAAC4CAABkcnMvZTJvRG9jLnhtbFBLAQItABQABgAIAAAAIQDFTPXB4gAAAAsBAAAP&#10;AAAAAAAAAAAAAAAAAMwEAABkcnMvZG93bnJldi54bWxQSwUGAAAAAAQABADzAAAA2wUAAAAA&#10;" filled="f" strokecolor="yellow" strokeweight="2pt">
                <v:path arrowok="t"/>
              </v:oval>
            </w:pict>
          </mc:Fallback>
        </mc:AlternateContent>
      </w:r>
      <w:r>
        <w:rPr>
          <w:noProof/>
          <w:snapToGrid/>
        </w:rPr>
        <mc:AlternateContent>
          <mc:Choice Requires="wps">
            <w:drawing>
              <wp:anchor distT="0" distB="0" distL="114300" distR="114300" simplePos="0" relativeHeight="251644416" behindDoc="0" locked="0" layoutInCell="1" allowOverlap="1" wp14:anchorId="2BF986D8" wp14:editId="1EB6E5EF">
                <wp:simplePos x="0" y="0"/>
                <wp:positionH relativeFrom="column">
                  <wp:posOffset>1702476</wp:posOffset>
                </wp:positionH>
                <wp:positionV relativeFrom="paragraph">
                  <wp:posOffset>1790766</wp:posOffset>
                </wp:positionV>
                <wp:extent cx="1401289" cy="866899"/>
                <wp:effectExtent l="0" t="0" r="8890" b="9525"/>
                <wp:wrapNone/>
                <wp:docPr id="311"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1289" cy="866899"/>
                        </a:xfrm>
                        <a:prstGeom prst="rect">
                          <a:avLst/>
                        </a:prstGeom>
                        <a:solidFill>
                          <a:sysClr val="windowText" lastClr="000000">
                            <a:alpha val="47000"/>
                          </a:sysClr>
                        </a:solidFill>
                      </wps:spPr>
                      <wps:txbx>
                        <w:txbxContent>
                          <w:p w:rsidR="00CB062C" w:rsidRPr="004F1010" w:rsidRDefault="00CB062C" w:rsidP="006A1EE6">
                            <w:pPr>
                              <w:pStyle w:val="Web"/>
                              <w:snapToGrid w:val="0"/>
                              <w:spacing w:before="0" w:beforeAutospacing="0" w:after="0" w:afterAutospacing="0"/>
                              <w:rPr>
                                <w:rFonts w:ascii="ＭＳ ゴシック" w:eastAsia="ＭＳ ゴシック" w:hAnsi="ＭＳ ゴシック"/>
                                <w:color w:val="FFFF00"/>
                                <w:sz w:val="22"/>
                                <w:szCs w:val="22"/>
                              </w:rPr>
                            </w:pPr>
                            <w:r w:rsidRPr="004F1010">
                              <w:rPr>
                                <w:rFonts w:ascii="ＭＳ ゴシック" w:eastAsia="ＭＳ ゴシック" w:hAnsi="ＭＳ ゴシック" w:cs="Times New Roman" w:hint="eastAsia"/>
                                <w:color w:val="FFFF00"/>
                                <w:kern w:val="24"/>
                                <w:sz w:val="22"/>
                                <w:szCs w:val="22"/>
                              </w:rPr>
                              <w:t>ガラス棒はビーカーに</w:t>
                            </w:r>
                            <w:r w:rsidR="0059143A">
                              <w:rPr>
                                <w:rFonts w:ascii="ＭＳ ゴシック" w:eastAsia="ＭＳ ゴシック" w:hAnsi="ＭＳ ゴシック" w:cs="Times New Roman" w:hint="eastAsia"/>
                                <w:color w:val="FFFF00"/>
                                <w:kern w:val="24"/>
                                <w:sz w:val="22"/>
                                <w:szCs w:val="22"/>
                              </w:rPr>
                              <w:t>付</w:t>
                            </w:r>
                            <w:r w:rsidRPr="004F1010">
                              <w:rPr>
                                <w:rFonts w:ascii="ＭＳ ゴシック" w:eastAsia="ＭＳ ゴシック" w:hAnsi="ＭＳ ゴシック" w:cs="Times New Roman" w:hint="eastAsia"/>
                                <w:color w:val="FFFF00"/>
                                <w:kern w:val="24"/>
                                <w:sz w:val="22"/>
                                <w:szCs w:val="22"/>
                              </w:rPr>
                              <w:t>けて，</w:t>
                            </w:r>
                            <w:r w:rsidR="004F1010" w:rsidRPr="004F1010">
                              <w:rPr>
                                <w:rFonts w:ascii="ＭＳ ゴシック" w:eastAsia="ＭＳ ゴシック" w:hAnsi="ＭＳ ゴシック" w:cs="Times New Roman" w:hint="eastAsia"/>
                                <w:color w:val="FFFF00"/>
                                <w:kern w:val="24"/>
                                <w:sz w:val="22"/>
                                <w:szCs w:val="22"/>
                              </w:rPr>
                              <w:t>エタノールが</w:t>
                            </w:r>
                            <w:r w:rsidRPr="004F1010">
                              <w:rPr>
                                <w:rFonts w:ascii="ＭＳ ゴシック" w:eastAsia="ＭＳ ゴシック" w:hAnsi="ＭＳ ゴシック" w:cs="Times New Roman" w:hint="eastAsia"/>
                                <w:color w:val="FFFF00"/>
                                <w:kern w:val="24"/>
                                <w:sz w:val="22"/>
                                <w:szCs w:val="22"/>
                              </w:rPr>
                              <w:t>壁面を伝わるようにする</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7" o:spid="_x0000_s1087" type="#_x0000_t202" style="position:absolute;left:0;text-align:left;margin-left:134.05pt;margin-top:141pt;width:110.35pt;height:68.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3zH8QEAAJ8DAAAOAAAAZHJzL2Uyb0RvYy54bWysU8GO0zAQvSPxD5bvNG1Zum3UdAW7Wi4r&#10;QNrdD3Adp7FwMsbjNum1kRAfwS8gznxPfoSx0+1WcEPk4GQ8M2/mvZksr9rKsJ1yqKHO+GQ05kzV&#10;EnJdbzL++HD7as4ZelHnwkCtMr5XyK9WL18sG5uqKZRgcuUYgdSYNjbjpfc2TRKUpaoEjsCqmpwF&#10;uEp4Mt0myZ1oCL0yyXQ8niUNuNw6kAqRbm8GJ19F/KJQ0n8sClSemYxTbz6eLp7rcCarpUg3TthS&#10;y2Mb4h+6qISuqegJ6kZ4wbZO/wVVaekAofAjCVUCRaGlihyIzWT8B5v7UlgVuZA4aE8y4f+DlR92&#10;nxzTecZfTyac1aKiIfXd1/7woz/86rtvrO++913XH36SzS6DYI3FlPLuLWX69h20NPhIHu0dyM9I&#10;IclZzJCAFB0EagtXhTdRZ5RIM9mf5qBaz2RAuxhPpvMFZ5J889lsvliEuslztnXo3yuoWPjIuKM5&#10;xw7E7g79EPoUEoohGJ3famOiscdr49hO0ErQJuXQPFBhzoxATw7qJj4DnrGlGEIvLun62AZGiNjR&#10;GXQkPfAM9H27bqOyb06qrSHfk2gN7VvG8ctWOMWZ8+Ya4nqG7mp4u/VQ6MgiwAw5R0lpC2LV48aG&#10;NTu3Y9Tzf7X6DQAA//8DAFBLAwQUAAYACAAAACEAwyszit8AAAALAQAADwAAAGRycy9kb3ducmV2&#10;LnhtbEyPzU7DMBCE70i8g7VIXBC1E0FlhThVBeoJcWgpQtzcePMj4nUUu214e5YTvc1oP83OlKvZ&#10;D+KEU+wDGcgWCgRSHVxPrYH9++Zeg4jJkrNDIDTwgxFW1fVVaQsXzrTF0y61gkMoFtZAl9JYSBnr&#10;Dr2NizAi8a0Jk7eJ7dRKN9kzh/tB5kotpbc98YfOjvjcYf29O3oDmIL68Nv9593L61cThyZt1urN&#10;mNubef0EIuGc/mH4q8/VoeJOh3AkF8VgIF/qjFEWOudRTDxozWMOLDL9CLIq5eWG6hcAAP//AwBQ&#10;SwECLQAUAAYACAAAACEAtoM4kv4AAADhAQAAEwAAAAAAAAAAAAAAAAAAAAAAW0NvbnRlbnRfVHlw&#10;ZXNdLnhtbFBLAQItABQABgAIAAAAIQA4/SH/1gAAAJQBAAALAAAAAAAAAAAAAAAAAC8BAABfcmVs&#10;cy8ucmVsc1BLAQItABQABgAIAAAAIQBVH3zH8QEAAJ8DAAAOAAAAAAAAAAAAAAAAAC4CAABkcnMv&#10;ZTJvRG9jLnhtbFBLAQItABQABgAIAAAAIQDDKzOK3wAAAAsBAAAPAAAAAAAAAAAAAAAAAEsEAABk&#10;cnMvZG93bnJldi54bWxQSwUGAAAAAAQABADzAAAAVwUAAAAA&#10;" fillcolor="windowText" stroked="f">
                <v:fill opacity="30840f"/>
                <v:path arrowok="t"/>
                <v:textbox>
                  <w:txbxContent>
                    <w:p w:rsidR="00CB062C" w:rsidRPr="004F1010" w:rsidRDefault="00CB062C" w:rsidP="006A1EE6">
                      <w:pPr>
                        <w:pStyle w:val="Web"/>
                        <w:snapToGrid w:val="0"/>
                        <w:spacing w:before="0" w:beforeAutospacing="0" w:after="0" w:afterAutospacing="0"/>
                        <w:rPr>
                          <w:rFonts w:ascii="ＭＳ ゴシック" w:eastAsia="ＭＳ ゴシック" w:hAnsi="ＭＳ ゴシック"/>
                          <w:color w:val="FFFF00"/>
                          <w:sz w:val="22"/>
                          <w:szCs w:val="22"/>
                        </w:rPr>
                      </w:pPr>
                      <w:r w:rsidRPr="004F1010">
                        <w:rPr>
                          <w:rFonts w:ascii="ＭＳ ゴシック" w:eastAsia="ＭＳ ゴシック" w:hAnsi="ＭＳ ゴシック" w:cs="Times New Roman" w:hint="eastAsia"/>
                          <w:color w:val="FFFF00"/>
                          <w:kern w:val="24"/>
                          <w:sz w:val="22"/>
                          <w:szCs w:val="22"/>
                        </w:rPr>
                        <w:t>ガラス棒はビーカーに</w:t>
                      </w:r>
                      <w:r w:rsidR="0059143A">
                        <w:rPr>
                          <w:rFonts w:ascii="ＭＳ ゴシック" w:eastAsia="ＭＳ ゴシック" w:hAnsi="ＭＳ ゴシック" w:cs="Times New Roman" w:hint="eastAsia"/>
                          <w:color w:val="FFFF00"/>
                          <w:kern w:val="24"/>
                          <w:sz w:val="22"/>
                          <w:szCs w:val="22"/>
                        </w:rPr>
                        <w:t>付</w:t>
                      </w:r>
                      <w:r w:rsidRPr="004F1010">
                        <w:rPr>
                          <w:rFonts w:ascii="ＭＳ ゴシック" w:eastAsia="ＭＳ ゴシック" w:hAnsi="ＭＳ ゴシック" w:cs="Times New Roman" w:hint="eastAsia"/>
                          <w:color w:val="FFFF00"/>
                          <w:kern w:val="24"/>
                          <w:sz w:val="22"/>
                          <w:szCs w:val="22"/>
                        </w:rPr>
                        <w:t>けて，</w:t>
                      </w:r>
                      <w:r w:rsidR="004F1010" w:rsidRPr="004F1010">
                        <w:rPr>
                          <w:rFonts w:ascii="ＭＳ ゴシック" w:eastAsia="ＭＳ ゴシック" w:hAnsi="ＭＳ ゴシック" w:cs="Times New Roman" w:hint="eastAsia"/>
                          <w:color w:val="FFFF00"/>
                          <w:kern w:val="24"/>
                          <w:sz w:val="22"/>
                          <w:szCs w:val="22"/>
                        </w:rPr>
                        <w:t>エタノールが</w:t>
                      </w:r>
                      <w:r w:rsidRPr="004F1010">
                        <w:rPr>
                          <w:rFonts w:ascii="ＭＳ ゴシック" w:eastAsia="ＭＳ ゴシック" w:hAnsi="ＭＳ ゴシック" w:cs="Times New Roman" w:hint="eastAsia"/>
                          <w:color w:val="FFFF00"/>
                          <w:kern w:val="24"/>
                          <w:sz w:val="22"/>
                          <w:szCs w:val="22"/>
                        </w:rPr>
                        <w:t>壁面を伝わるようにする</w:t>
                      </w:r>
                    </w:p>
                  </w:txbxContent>
                </v:textbox>
              </v:shape>
            </w:pict>
          </mc:Fallback>
        </mc:AlternateContent>
      </w:r>
      <w:r w:rsidR="00565F6D">
        <w:rPr>
          <w:rFonts w:hint="eastAsia"/>
          <w:sz w:val="20"/>
          <w:szCs w:val="20"/>
        </w:rPr>
        <w:t xml:space="preserve">　　　</w:t>
      </w:r>
      <w:r w:rsidR="003C5C9B">
        <w:rPr>
          <w:rFonts w:hint="eastAsia"/>
          <w:sz w:val="20"/>
          <w:szCs w:val="20"/>
        </w:rPr>
        <w:t>動画ファイル「エ</w:t>
      </w:r>
      <w:r w:rsidR="00565F6D">
        <w:rPr>
          <w:rFonts w:hint="eastAsia"/>
          <w:sz w:val="20"/>
          <w:szCs w:val="20"/>
        </w:rPr>
        <w:t>タノール入れ」</w:t>
      </w:r>
      <w:r w:rsidR="004E3447">
        <w:rPr>
          <w:rFonts w:hint="eastAsia"/>
          <w:sz w:val="20"/>
          <w:szCs w:val="20"/>
        </w:rPr>
        <w:t>に動画あり</w:t>
      </w:r>
    </w:p>
    <w:p w:rsidR="00E427C6" w:rsidRDefault="005F45A6" w:rsidP="00E427C6">
      <w:pPr>
        <w:ind w:left="223" w:hangingChars="104" w:hanging="223"/>
        <w:rPr>
          <w:sz w:val="20"/>
          <w:szCs w:val="20"/>
        </w:rPr>
      </w:pPr>
      <w:r>
        <w:rPr>
          <w:noProof/>
          <w:snapToGrid/>
        </w:rPr>
        <w:drawing>
          <wp:anchor distT="0" distB="0" distL="114300" distR="114300" simplePos="0" relativeHeight="251670016" behindDoc="0" locked="0" layoutInCell="1" allowOverlap="1" wp14:anchorId="55C57D84" wp14:editId="146D1822">
            <wp:simplePos x="0" y="0"/>
            <wp:positionH relativeFrom="column">
              <wp:posOffset>3423920</wp:posOffset>
            </wp:positionH>
            <wp:positionV relativeFrom="paragraph">
              <wp:posOffset>1691640</wp:posOffset>
            </wp:positionV>
            <wp:extent cx="216000" cy="216000"/>
            <wp:effectExtent l="19050" t="19050" r="12700" b="12700"/>
            <wp:wrapNone/>
            <wp:docPr id="569" name="図 3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315" descr="C:\Users\tyo5\Pictures\作成アイコン\代替.jpg"/>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16000" cy="2160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732480" behindDoc="0" locked="0" layoutInCell="1" allowOverlap="1" wp14:anchorId="3CDFF051" wp14:editId="7613197B">
            <wp:simplePos x="0" y="0"/>
            <wp:positionH relativeFrom="column">
              <wp:posOffset>1697355</wp:posOffset>
            </wp:positionH>
            <wp:positionV relativeFrom="paragraph">
              <wp:posOffset>1341755</wp:posOffset>
            </wp:positionV>
            <wp:extent cx="215900" cy="215900"/>
            <wp:effectExtent l="19050" t="19050" r="12700" b="12700"/>
            <wp:wrapNone/>
            <wp:docPr id="252" name="図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注意.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E427C6" w:rsidRDefault="00E427C6" w:rsidP="00A06DE2">
      <w:pPr>
        <w:ind w:left="212" w:hangingChars="104" w:hanging="212"/>
        <w:rPr>
          <w:sz w:val="20"/>
          <w:szCs w:val="20"/>
        </w:rPr>
      </w:pPr>
    </w:p>
    <w:p w:rsidR="001F07ED" w:rsidRPr="00F578A0" w:rsidRDefault="007E2B69" w:rsidP="00F30934">
      <w:pPr>
        <w:ind w:left="223" w:hangingChars="104" w:hanging="223"/>
        <w:rPr>
          <w:rFonts w:ascii="ＭＳ ゴシック" w:eastAsia="ＭＳ ゴシック" w:hAnsi="ＭＳ ゴシック"/>
          <w:sz w:val="20"/>
          <w:szCs w:val="20"/>
        </w:rPr>
      </w:pPr>
      <w:r>
        <w:rPr>
          <w:noProof/>
          <w:snapToGrid/>
        </w:rPr>
        <w:drawing>
          <wp:anchor distT="0" distB="0" distL="114300" distR="114300" simplePos="0" relativeHeight="251624960" behindDoc="0" locked="0" layoutInCell="1" allowOverlap="1" wp14:anchorId="6EF9E506" wp14:editId="03D4058E">
            <wp:simplePos x="0" y="0"/>
            <wp:positionH relativeFrom="column">
              <wp:posOffset>2640330</wp:posOffset>
            </wp:positionH>
            <wp:positionV relativeFrom="paragraph">
              <wp:posOffset>210185</wp:posOffset>
            </wp:positionV>
            <wp:extent cx="3329940" cy="2497455"/>
            <wp:effectExtent l="19050" t="19050" r="22860" b="17145"/>
            <wp:wrapSquare wrapText="bothSides"/>
            <wp:docPr id="56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3329940" cy="249745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1F07ED" w:rsidRPr="00F578A0">
        <w:rPr>
          <w:rFonts w:ascii="ＭＳ ゴシック" w:eastAsia="ＭＳ ゴシック" w:hAnsi="ＭＳ ゴシック" w:hint="eastAsia"/>
          <w:sz w:val="20"/>
          <w:szCs w:val="20"/>
        </w:rPr>
        <w:t>⑥</w:t>
      </w:r>
      <w:r w:rsidR="007739AF" w:rsidRPr="00F578A0">
        <w:rPr>
          <w:rFonts w:ascii="ＭＳ ゴシック" w:eastAsia="ＭＳ ゴシック" w:hAnsi="ＭＳ ゴシック" w:hint="eastAsia"/>
          <w:sz w:val="20"/>
          <w:szCs w:val="20"/>
        </w:rPr>
        <w:t xml:space="preserve">　</w:t>
      </w:r>
      <w:r w:rsidR="001F07ED" w:rsidRPr="00F578A0">
        <w:rPr>
          <w:rFonts w:ascii="ＭＳ ゴシック" w:eastAsia="ＭＳ ゴシック" w:hAnsi="ＭＳ ゴシック" w:hint="eastAsia"/>
          <w:sz w:val="20"/>
          <w:szCs w:val="20"/>
        </w:rPr>
        <w:t>ＤＮＡの回収</w:t>
      </w:r>
      <w:r w:rsidR="006A1EE6" w:rsidRPr="00F578A0">
        <w:rPr>
          <w:rFonts w:ascii="ＭＳ ゴシック" w:eastAsia="ＭＳ ゴシック" w:hAnsi="ＭＳ ゴシック" w:hint="eastAsia"/>
          <w:sz w:val="20"/>
          <w:szCs w:val="20"/>
        </w:rPr>
        <w:t>（５</w:t>
      </w:r>
      <w:r w:rsidR="001F07ED" w:rsidRPr="00F578A0">
        <w:rPr>
          <w:rFonts w:ascii="ＭＳ ゴシック" w:eastAsia="ＭＳ ゴシック" w:hAnsi="ＭＳ ゴシック" w:hint="eastAsia"/>
          <w:sz w:val="20"/>
          <w:szCs w:val="20"/>
        </w:rPr>
        <w:t>分）</w:t>
      </w:r>
    </w:p>
    <w:p w:rsidR="00070E40" w:rsidRDefault="003F0380" w:rsidP="0039163B">
      <w:pPr>
        <w:ind w:left="223" w:hangingChars="104" w:hanging="223"/>
        <w:rPr>
          <w:sz w:val="20"/>
          <w:szCs w:val="20"/>
        </w:rPr>
      </w:pPr>
      <w:r>
        <w:rPr>
          <w:rFonts w:hint="eastAsia"/>
          <w:noProof/>
        </w:rPr>
        <w:drawing>
          <wp:anchor distT="0" distB="0" distL="114300" distR="114300" simplePos="0" relativeHeight="251771392" behindDoc="0" locked="0" layoutInCell="1" allowOverlap="1" wp14:anchorId="73F57BF2" wp14:editId="2BA0EB2D">
            <wp:simplePos x="0" y="0"/>
            <wp:positionH relativeFrom="column">
              <wp:posOffset>171450</wp:posOffset>
            </wp:positionH>
            <wp:positionV relativeFrom="paragraph">
              <wp:posOffset>737235</wp:posOffset>
            </wp:positionV>
            <wp:extent cx="215900" cy="215900"/>
            <wp:effectExtent l="19050" t="19050" r="12700" b="12700"/>
            <wp:wrapNone/>
            <wp:docPr id="281" name="図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代替.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E2B69">
        <w:rPr>
          <w:noProof/>
          <w:snapToGrid/>
        </w:rPr>
        <mc:AlternateContent>
          <mc:Choice Requires="wps">
            <w:drawing>
              <wp:anchor distT="0" distB="0" distL="114300" distR="114300" simplePos="0" relativeHeight="251616768" behindDoc="0" locked="0" layoutInCell="1" allowOverlap="1" wp14:anchorId="51F2979C" wp14:editId="62AF2398">
                <wp:simplePos x="0" y="0"/>
                <wp:positionH relativeFrom="column">
                  <wp:posOffset>63500</wp:posOffset>
                </wp:positionH>
                <wp:positionV relativeFrom="paragraph">
                  <wp:posOffset>518795</wp:posOffset>
                </wp:positionV>
                <wp:extent cx="2455545" cy="2968625"/>
                <wp:effectExtent l="0" t="0" r="20955" b="22225"/>
                <wp:wrapSquare wrapText="bothSides"/>
                <wp:docPr id="132" name="1 つの角を切り取った四角形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5545" cy="2968625"/>
                        </a:xfrm>
                        <a:prstGeom prst="snip1Rect">
                          <a:avLst>
                            <a:gd name="adj" fmla="val 7431"/>
                          </a:avLst>
                        </a:prstGeom>
                        <a:solidFill>
                          <a:sysClr val="window" lastClr="FFFFFF"/>
                        </a:solidFill>
                        <a:ln w="25400" cap="flat" cmpd="sng" algn="ctr">
                          <a:solidFill>
                            <a:sysClr val="windowText" lastClr="000000"/>
                          </a:solidFill>
                          <a:prstDash val="solid"/>
                        </a:ln>
                        <a:effectLst/>
                      </wps:spPr>
                      <wps:txbx>
                        <w:txbxContent>
                          <w:p w:rsidR="001F07ED" w:rsidRPr="001E640F" w:rsidRDefault="001F07ED" w:rsidP="001E640F">
                            <w:pPr>
                              <w:snapToGrid w:val="0"/>
                              <w:spacing w:line="240" w:lineRule="atLeast"/>
                              <w:ind w:left="248" w:right="1" w:hangingChars="116" w:hanging="248"/>
                              <w:jc w:val="left"/>
                              <w:rPr>
                                <w:rFonts w:ascii="ＭＳ ゴシック" w:eastAsia="ＭＳ ゴシック" w:hAnsi="ＭＳ ゴシック"/>
                              </w:rPr>
                            </w:pPr>
                            <w:r w:rsidRPr="001E640F">
                              <w:rPr>
                                <w:rFonts w:ascii="ＭＳ ゴシック" w:eastAsia="ＭＳ ゴシック" w:hAnsi="ＭＳ ゴシック" w:hint="eastAsia"/>
                              </w:rPr>
                              <w:t xml:space="preserve">　　</w:t>
                            </w:r>
                            <w:r w:rsidRPr="001E640F">
                              <w:rPr>
                                <w:rFonts w:ascii="ＭＳ ゴシック" w:eastAsia="ＭＳ ゴシック" w:hAnsi="ＭＳ ゴシック" w:hint="eastAsia"/>
                              </w:rPr>
                              <w:t>教科書ではガラス棒で巻き取るとあるものが多いが，ガラス棒では絡みにくいため取り出しにくい。</w:t>
                            </w:r>
                          </w:p>
                          <w:p w:rsidR="004F1010" w:rsidRPr="001E640F" w:rsidRDefault="004F1010" w:rsidP="001E640F">
                            <w:pPr>
                              <w:snapToGrid w:val="0"/>
                              <w:spacing w:line="240" w:lineRule="atLeast"/>
                              <w:ind w:left="248" w:right="1" w:hangingChars="116" w:hanging="248"/>
                              <w:jc w:val="left"/>
                              <w:rPr>
                                <w:rFonts w:ascii="ＭＳ ゴシック" w:eastAsia="ＭＳ ゴシック" w:hAnsi="ＭＳ ゴシック"/>
                              </w:rPr>
                            </w:pPr>
                            <w:r w:rsidRPr="001E640F">
                              <w:rPr>
                                <w:rFonts w:ascii="ＭＳ ゴシック" w:eastAsia="ＭＳ ゴシック" w:hAnsi="ＭＳ ゴシック" w:hint="eastAsia"/>
                              </w:rPr>
                              <w:t xml:space="preserve">　　スポイトはＤＮＡを回収しやすい，次の手順で</w:t>
                            </w:r>
                            <w:r w:rsidR="009800B6" w:rsidRPr="001E640F">
                              <w:rPr>
                                <w:rFonts w:ascii="ＭＳ ゴシック" w:eastAsia="ＭＳ ゴシック" w:hAnsi="ＭＳ ゴシック" w:hint="eastAsia"/>
                              </w:rPr>
                              <w:t>思った</w:t>
                            </w:r>
                            <w:r w:rsidRPr="001E640F">
                              <w:rPr>
                                <w:rFonts w:ascii="ＭＳ ゴシック" w:eastAsia="ＭＳ ゴシック" w:hAnsi="ＭＳ ゴシック" w:hint="eastAsia"/>
                              </w:rPr>
                              <w:t>所に置きやすいというメリットがある反面，エタノールを</w:t>
                            </w:r>
                            <w:r w:rsidR="009800B6" w:rsidRPr="001E640F">
                              <w:rPr>
                                <w:rFonts w:ascii="ＭＳ ゴシック" w:eastAsia="ＭＳ ゴシック" w:hAnsi="ＭＳ ゴシック" w:hint="eastAsia"/>
                              </w:rPr>
                              <w:t>含みやすいため</w:t>
                            </w:r>
                            <w:r w:rsidR="00632FE8" w:rsidRPr="001E640F">
                              <w:rPr>
                                <w:rFonts w:ascii="ＭＳ ゴシック" w:eastAsia="ＭＳ ゴシック" w:hAnsi="ＭＳ ゴシック" w:hint="eastAsia"/>
                              </w:rPr>
                              <w:t>，</w:t>
                            </w:r>
                            <w:r w:rsidR="009800B6" w:rsidRPr="001E640F">
                              <w:rPr>
                                <w:rFonts w:ascii="ＭＳ ゴシック" w:eastAsia="ＭＳ ゴシック" w:hAnsi="ＭＳ ゴシック" w:hint="eastAsia"/>
                              </w:rPr>
                              <w:t>ろ紙が乾きにくい</w:t>
                            </w:r>
                            <w:r w:rsidRPr="001E640F">
                              <w:rPr>
                                <w:rFonts w:ascii="ＭＳ ゴシック" w:eastAsia="ＭＳ ゴシック" w:hAnsi="ＭＳ ゴシック" w:hint="eastAsia"/>
                              </w:rPr>
                              <w:t>。割箸は</w:t>
                            </w:r>
                            <w:r w:rsidR="009800B6" w:rsidRPr="001E640F">
                              <w:rPr>
                                <w:rFonts w:ascii="ＭＳ ゴシック" w:eastAsia="ＭＳ ゴシック" w:hAnsi="ＭＳ ゴシック" w:hint="eastAsia"/>
                              </w:rPr>
                              <w:t>ガラス棒より</w:t>
                            </w:r>
                            <w:r w:rsidRPr="001E640F">
                              <w:rPr>
                                <w:rFonts w:ascii="ＭＳ ゴシック" w:eastAsia="ＭＳ ゴシック" w:hAnsi="ＭＳ ゴシック" w:hint="eastAsia"/>
                              </w:rPr>
                              <w:t>ＤＮＡを回収しやすい</w:t>
                            </w:r>
                            <w:r w:rsidR="009800B6" w:rsidRPr="001E640F">
                              <w:rPr>
                                <w:rFonts w:ascii="ＭＳ ゴシック" w:eastAsia="ＭＳ ゴシック" w:hAnsi="ＭＳ ゴシック" w:hint="eastAsia"/>
                              </w:rPr>
                              <w:t>，エタノールをあまり含まないというメリットがある反面，ＤＮＡを置く位置が思い通りになりにくい。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1 つの角を切り取った四角形 16" o:spid="_x0000_s1088" style="position:absolute;left:0;text-align:left;margin-left:5pt;margin-top:40.85pt;width:193.35pt;height:233.7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2455545,29686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nRZ3QIAAHsFAAAOAAAAZHJzL2Uyb0RvYy54bWysVM1uEzEQviPxDpbvdLPpbtpG3VRRqyCk&#10;qK1oUc+O15td8NrGdrIJt/QC4oLUA5cekACJG2/A00SReAzG3k2a0p4QPlgez/gbzzc/h0ezkqMp&#10;06aQIsHhTgsjJqhMCzFO8KvLwbN9jIwlIiVcCpbgOTP4qPf0yWGluqwtc8lTphGACNOtVIJza1U3&#10;CAzNWUnMjlRMgDKTuiQWRD0OUk0qQC950G61OkEldaq0pMwYuD2plbjn8bOMUXuWZYZZxBMMf7N+&#10;134fuT3oHZLuWBOVF7T5BvmHX5SkEOB0A3VCLEETXTyAKguqpZGZ3aGyDGSWFZT5GCCasPVXNBc5&#10;UczHAuQYtaHJ/D9Yejo916hIIXe7bYwEKSFJIVouvi8XP3//uFle36w+vF9ef1x9+rxcfFsuvqxu&#10;b+F+9esrCjuOvkqZLqBcqHPtCDBqKOkbA4rgnsYJprGZZbp0thA+mvlczDe5YDOLKFy2oziOoxgj&#10;Crr2QWe/046du4B018+VNvY5kyVyhwQbUajwJWTcJ4JMh8b6jKRNVCR9jVFWcsjvlHC0F+2GDWBj&#10;C9BrSB+J5EU6KDj3wtwcc43gYYKh/FJZYcSJsXCZ4IFfDZjZfsYFquD7cdSC4qMECjzjxMKxVEC5&#10;EWOMCB9D51Cr/bfvvTYPnF4CPVuOW3495tgFckJMXv/YozZmXLh4mO8NoGidqDo3Lkt2Npr5ioj3&#10;3RN3NZLpHMpEy7p/jKKDAhwMgYBzooFQiA6GgD2DLeMSQpbNCaNc6neP3Tt7qGPQYlRBAwIdbydE&#10;MwjvhYAKPwijyHWsF6J4rw2C3taMtjViUh5LyE0I40ZRf3T2lq+PmZblFcyKvvMKKiIo+K6Jb4Rj&#10;Ww8GmDaU9fveDLpUETsUF4o6cEedo/ZydkW0agrPQlJO5bpZSdeXU12qd7bupZD9iZVZsSG95rVp&#10;FehwX97NNHIjZFv2Vnczs/cHAAD//wMAUEsDBBQABgAIAAAAIQDalGJu4AAAAAkBAAAPAAAAZHJz&#10;L2Rvd25yZXYueG1sTI/BTsMwEETvSPyDtUhcELVbIG1DnApVQhwpLT305sbbJEq8jmI3DXw9ywlu&#10;O5rR7JtsNbpWDNiH2pOG6USBQCq8ranU8Ll7vV+ACNGQNa0n1PCFAVb59VVmUusv9IHDNpaCSyik&#10;RkMVY5dKGYoKnQkT3yGxd/K9M5FlX0rbmwuXu1bOlEqkMzXxh8p0uK6waLZnp2H+Pnwnu/UhbvZN&#10;5wfVyLvk7aT17c348gwi4hj/wvCLz+iQM9PRn8kG0bJWPCVqWEznINh/WCZ8HDU8PS5nIPNM/l+Q&#10;/wAAAP//AwBQSwECLQAUAAYACAAAACEAtoM4kv4AAADhAQAAEwAAAAAAAAAAAAAAAAAAAAAAW0Nv&#10;bnRlbnRfVHlwZXNdLnhtbFBLAQItABQABgAIAAAAIQA4/SH/1gAAAJQBAAALAAAAAAAAAAAAAAAA&#10;AC8BAABfcmVscy8ucmVsc1BLAQItABQABgAIAAAAIQAjDnRZ3QIAAHsFAAAOAAAAAAAAAAAAAAAA&#10;AC4CAABkcnMvZTJvRG9jLnhtbFBLAQItABQABgAIAAAAIQDalGJu4AAAAAkBAAAPAAAAAAAAAAAA&#10;AAAAADcFAABkcnMvZG93bnJldi54bWxQSwUGAAAAAAQABADzAAAARAYAAAAA&#10;" adj="-11796480,,5400" path="m,l2273073,r182472,182472l2455545,2968625,,2968625,,xe" fillcolor="window" strokecolor="windowText" strokeweight="2pt">
                <v:stroke joinstyle="miter"/>
                <v:formulas/>
                <v:path arrowok="t" o:connecttype="custom" o:connectlocs="0,0;2273073,0;2455545,182472;2455545,2968625;0,2968625;0,0" o:connectangles="0,0,0,0,0,0" textboxrect="0,0,2455545,2968625"/>
                <v:textbox>
                  <w:txbxContent>
                    <w:p w:rsidR="001F07ED" w:rsidRPr="001E640F" w:rsidRDefault="001F07ED" w:rsidP="001E640F">
                      <w:pPr>
                        <w:snapToGrid w:val="0"/>
                        <w:spacing w:line="240" w:lineRule="atLeast"/>
                        <w:ind w:left="248" w:right="1" w:hangingChars="116" w:hanging="248"/>
                        <w:jc w:val="left"/>
                        <w:rPr>
                          <w:rFonts w:ascii="ＭＳ ゴシック" w:eastAsia="ＭＳ ゴシック" w:hAnsi="ＭＳ ゴシック"/>
                        </w:rPr>
                      </w:pPr>
                      <w:r w:rsidRPr="001E640F">
                        <w:rPr>
                          <w:rFonts w:ascii="ＭＳ ゴシック" w:eastAsia="ＭＳ ゴシック" w:hAnsi="ＭＳ ゴシック" w:hint="eastAsia"/>
                        </w:rPr>
                        <w:t xml:space="preserve">　　教科書ではガラス棒で巻き取るとあるものが多いが，ガラス棒では絡みにくいため取り出しにくい。</w:t>
                      </w:r>
                    </w:p>
                    <w:p w:rsidR="004F1010" w:rsidRPr="001E640F" w:rsidRDefault="004F1010" w:rsidP="001E640F">
                      <w:pPr>
                        <w:snapToGrid w:val="0"/>
                        <w:spacing w:line="240" w:lineRule="atLeast"/>
                        <w:ind w:left="248" w:right="1" w:hangingChars="116" w:hanging="248"/>
                        <w:jc w:val="left"/>
                        <w:rPr>
                          <w:rFonts w:ascii="ＭＳ ゴシック" w:eastAsia="ＭＳ ゴシック" w:hAnsi="ＭＳ ゴシック"/>
                        </w:rPr>
                      </w:pPr>
                      <w:r w:rsidRPr="001E640F">
                        <w:rPr>
                          <w:rFonts w:ascii="ＭＳ ゴシック" w:eastAsia="ＭＳ ゴシック" w:hAnsi="ＭＳ ゴシック" w:hint="eastAsia"/>
                        </w:rPr>
                        <w:t xml:space="preserve">　　スポイトはＤＮＡを回収しやすい，次の手順で</w:t>
                      </w:r>
                      <w:r w:rsidR="009800B6" w:rsidRPr="001E640F">
                        <w:rPr>
                          <w:rFonts w:ascii="ＭＳ ゴシック" w:eastAsia="ＭＳ ゴシック" w:hAnsi="ＭＳ ゴシック" w:hint="eastAsia"/>
                        </w:rPr>
                        <w:t>思った</w:t>
                      </w:r>
                      <w:r w:rsidRPr="001E640F">
                        <w:rPr>
                          <w:rFonts w:ascii="ＭＳ ゴシック" w:eastAsia="ＭＳ ゴシック" w:hAnsi="ＭＳ ゴシック" w:hint="eastAsia"/>
                        </w:rPr>
                        <w:t>所に置きやすいというメリットがある反面，エタノールを</w:t>
                      </w:r>
                      <w:r w:rsidR="009800B6" w:rsidRPr="001E640F">
                        <w:rPr>
                          <w:rFonts w:ascii="ＭＳ ゴシック" w:eastAsia="ＭＳ ゴシック" w:hAnsi="ＭＳ ゴシック" w:hint="eastAsia"/>
                        </w:rPr>
                        <w:t>含みやすいため</w:t>
                      </w:r>
                      <w:r w:rsidR="00632FE8" w:rsidRPr="001E640F">
                        <w:rPr>
                          <w:rFonts w:ascii="ＭＳ ゴシック" w:eastAsia="ＭＳ ゴシック" w:hAnsi="ＭＳ ゴシック" w:hint="eastAsia"/>
                        </w:rPr>
                        <w:t>，</w:t>
                      </w:r>
                      <w:r w:rsidR="009800B6" w:rsidRPr="001E640F">
                        <w:rPr>
                          <w:rFonts w:ascii="ＭＳ ゴシック" w:eastAsia="ＭＳ ゴシック" w:hAnsi="ＭＳ ゴシック" w:hint="eastAsia"/>
                        </w:rPr>
                        <w:t>ろ紙が乾きにくい</w:t>
                      </w:r>
                      <w:r w:rsidRPr="001E640F">
                        <w:rPr>
                          <w:rFonts w:ascii="ＭＳ ゴシック" w:eastAsia="ＭＳ ゴシック" w:hAnsi="ＭＳ ゴシック" w:hint="eastAsia"/>
                        </w:rPr>
                        <w:t>。割箸は</w:t>
                      </w:r>
                      <w:r w:rsidR="009800B6" w:rsidRPr="001E640F">
                        <w:rPr>
                          <w:rFonts w:ascii="ＭＳ ゴシック" w:eastAsia="ＭＳ ゴシック" w:hAnsi="ＭＳ ゴシック" w:hint="eastAsia"/>
                        </w:rPr>
                        <w:t>ガラス棒より</w:t>
                      </w:r>
                      <w:r w:rsidRPr="001E640F">
                        <w:rPr>
                          <w:rFonts w:ascii="ＭＳ ゴシック" w:eastAsia="ＭＳ ゴシック" w:hAnsi="ＭＳ ゴシック" w:hint="eastAsia"/>
                        </w:rPr>
                        <w:t>ＤＮＡを回収しやすい</w:t>
                      </w:r>
                      <w:r w:rsidR="009800B6" w:rsidRPr="001E640F">
                        <w:rPr>
                          <w:rFonts w:ascii="ＭＳ ゴシック" w:eastAsia="ＭＳ ゴシック" w:hAnsi="ＭＳ ゴシック" w:hint="eastAsia"/>
                        </w:rPr>
                        <w:t>，エタノールをあまり含まないというメリットがある反面，ＤＮＡを置く位置が思い通りになりにくい。</w:t>
                      </w:r>
                    </w:p>
                  </w:txbxContent>
                </v:textbox>
                <w10:wrap type="square"/>
              </v:shape>
            </w:pict>
          </mc:Fallback>
        </mc:AlternateContent>
      </w:r>
      <w:r w:rsidR="001F07ED">
        <w:rPr>
          <w:rFonts w:hint="eastAsia"/>
          <w:sz w:val="20"/>
          <w:szCs w:val="20"/>
        </w:rPr>
        <w:t xml:space="preserve">　　</w:t>
      </w:r>
      <w:r w:rsidR="001F07ED" w:rsidRPr="001F31C5">
        <w:rPr>
          <w:rFonts w:hint="eastAsia"/>
          <w:sz w:val="20"/>
          <w:szCs w:val="20"/>
        </w:rPr>
        <w:t>白い繊維状になったＤＮＡをスポイト</w:t>
      </w:r>
      <w:r w:rsidR="004F1010">
        <w:rPr>
          <w:rFonts w:hint="eastAsia"/>
          <w:sz w:val="20"/>
          <w:szCs w:val="20"/>
        </w:rPr>
        <w:t>や割箸</w:t>
      </w:r>
      <w:r w:rsidR="001F07ED" w:rsidRPr="001F31C5">
        <w:rPr>
          <w:rFonts w:hint="eastAsia"/>
          <w:sz w:val="20"/>
          <w:szCs w:val="20"/>
        </w:rPr>
        <w:t>などで取り出す。</w:t>
      </w:r>
    </w:p>
    <w:p w:rsidR="00F30934" w:rsidRDefault="00F30934" w:rsidP="002E7657">
      <w:pPr>
        <w:ind w:left="212" w:hangingChars="104" w:hanging="212"/>
        <w:rPr>
          <w:sz w:val="20"/>
          <w:szCs w:val="20"/>
        </w:rPr>
      </w:pPr>
    </w:p>
    <w:p w:rsidR="00F30934" w:rsidRDefault="00F30934" w:rsidP="002E7657">
      <w:pPr>
        <w:ind w:left="212" w:hangingChars="104" w:hanging="212"/>
        <w:rPr>
          <w:sz w:val="20"/>
          <w:szCs w:val="20"/>
        </w:rPr>
      </w:pPr>
    </w:p>
    <w:p w:rsidR="001F07ED" w:rsidRPr="00F578A0" w:rsidRDefault="00A06DE2" w:rsidP="00270E1E">
      <w:pPr>
        <w:ind w:left="212" w:hangingChars="104" w:hanging="212"/>
        <w:rPr>
          <w:rFonts w:ascii="ＭＳ ゴシック" w:eastAsia="ＭＳ ゴシック" w:hAnsi="ＭＳ ゴシック"/>
          <w:sz w:val="20"/>
          <w:szCs w:val="20"/>
        </w:rPr>
      </w:pPr>
      <w:r>
        <w:rPr>
          <w:sz w:val="20"/>
          <w:szCs w:val="20"/>
        </w:rPr>
        <w:br w:type="page"/>
      </w:r>
      <w:r w:rsidR="001F07ED" w:rsidRPr="00F578A0">
        <w:rPr>
          <w:rFonts w:ascii="ＭＳ ゴシック" w:eastAsia="ＭＳ ゴシック" w:hAnsi="ＭＳ ゴシック" w:hint="eastAsia"/>
          <w:sz w:val="20"/>
          <w:szCs w:val="20"/>
        </w:rPr>
        <w:lastRenderedPageBreak/>
        <w:t>⑦　ＤＮＡの確認（</w:t>
      </w:r>
      <w:r w:rsidR="006A1EE6" w:rsidRPr="00F578A0">
        <w:rPr>
          <w:rFonts w:ascii="ＭＳ ゴシック" w:eastAsia="ＭＳ ゴシック" w:hAnsi="ＭＳ ゴシック" w:hint="eastAsia"/>
          <w:sz w:val="20"/>
          <w:szCs w:val="20"/>
        </w:rPr>
        <w:t>18</w:t>
      </w:r>
      <w:r w:rsidR="001F07ED" w:rsidRPr="00F578A0">
        <w:rPr>
          <w:rFonts w:ascii="ＭＳ ゴシック" w:eastAsia="ＭＳ ゴシック" w:hAnsi="ＭＳ ゴシック" w:hint="eastAsia"/>
          <w:sz w:val="20"/>
          <w:szCs w:val="20"/>
        </w:rPr>
        <w:t>分）</w:t>
      </w:r>
    </w:p>
    <w:p w:rsidR="001F07ED" w:rsidRDefault="005F45A6" w:rsidP="005F45A6">
      <w:pPr>
        <w:ind w:left="223" w:hangingChars="104" w:hanging="223"/>
        <w:rPr>
          <w:sz w:val="20"/>
          <w:szCs w:val="20"/>
        </w:rPr>
      </w:pPr>
      <w:r>
        <w:rPr>
          <w:noProof/>
          <w:snapToGrid/>
        </w:rPr>
        <w:drawing>
          <wp:anchor distT="0" distB="0" distL="114300" distR="114300" simplePos="0" relativeHeight="251653632" behindDoc="0" locked="0" layoutInCell="1" allowOverlap="1" wp14:anchorId="6F68E175" wp14:editId="259E3DC4">
            <wp:simplePos x="0" y="0"/>
            <wp:positionH relativeFrom="column">
              <wp:posOffset>1524000</wp:posOffset>
            </wp:positionH>
            <wp:positionV relativeFrom="paragraph">
              <wp:posOffset>-260795</wp:posOffset>
            </wp:positionV>
            <wp:extent cx="284400" cy="284400"/>
            <wp:effectExtent l="19050" t="19050" r="20955" b="20955"/>
            <wp:wrapNone/>
            <wp:docPr id="565" name="図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20"/>
                    <pic:cNvPicPr>
                      <a:picLocks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84400" cy="2844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F45A6">
        <w:rPr>
          <w:noProof/>
          <w:sz w:val="20"/>
          <w:szCs w:val="20"/>
        </w:rPr>
        <w:drawing>
          <wp:anchor distT="0" distB="0" distL="114300" distR="114300" simplePos="0" relativeHeight="251738624" behindDoc="0" locked="0" layoutInCell="1" allowOverlap="1" wp14:anchorId="42B45036" wp14:editId="1A75F073">
            <wp:simplePos x="0" y="0"/>
            <wp:positionH relativeFrom="column">
              <wp:posOffset>5230685</wp:posOffset>
            </wp:positionH>
            <wp:positionV relativeFrom="paragraph">
              <wp:posOffset>-20955</wp:posOffset>
            </wp:positionV>
            <wp:extent cx="215900" cy="215900"/>
            <wp:effectExtent l="19050" t="19050" r="12700" b="12700"/>
            <wp:wrapNone/>
            <wp:docPr id="265" name="図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17"/>
                    <pic:cNvPicPr>
                      <a:picLocks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15900" cy="2159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1F07ED">
        <w:rPr>
          <w:rFonts w:hint="eastAsia"/>
          <w:sz w:val="20"/>
          <w:szCs w:val="20"/>
        </w:rPr>
        <w:t xml:space="preserve">　　</w:t>
      </w:r>
      <w:r w:rsidR="001F07ED" w:rsidRPr="001F31C5">
        <w:rPr>
          <w:rFonts w:hint="eastAsia"/>
          <w:sz w:val="20"/>
          <w:szCs w:val="20"/>
        </w:rPr>
        <w:t>取り出したＤＮＡをろ紙</w:t>
      </w:r>
      <w:r w:rsidR="001F07ED">
        <w:rPr>
          <w:rFonts w:hint="eastAsia"/>
          <w:sz w:val="20"/>
          <w:szCs w:val="20"/>
        </w:rPr>
        <w:t>上に置き</w:t>
      </w:r>
      <w:r w:rsidR="001F07ED" w:rsidRPr="001F31C5">
        <w:rPr>
          <w:rFonts w:hint="eastAsia"/>
          <w:sz w:val="20"/>
          <w:szCs w:val="20"/>
        </w:rPr>
        <w:t>，</w:t>
      </w:r>
      <w:r w:rsidR="00DC1EF9">
        <w:rPr>
          <w:rFonts w:hint="eastAsia"/>
          <w:sz w:val="20"/>
          <w:szCs w:val="20"/>
        </w:rPr>
        <w:t>ドライヤーなどで</w:t>
      </w:r>
      <w:r w:rsidR="00103180">
        <w:rPr>
          <w:rFonts w:hint="eastAsia"/>
          <w:sz w:val="20"/>
          <w:szCs w:val="20"/>
        </w:rPr>
        <w:t>風を送って</w:t>
      </w:r>
      <w:r w:rsidR="001F07ED">
        <w:rPr>
          <w:rFonts w:hint="eastAsia"/>
          <w:sz w:val="20"/>
          <w:szCs w:val="20"/>
        </w:rPr>
        <w:t>エタノールをとばす。</w:t>
      </w:r>
      <w:r w:rsidR="00E30A27">
        <w:rPr>
          <w:rFonts w:hint="eastAsia"/>
          <w:sz w:val="20"/>
          <w:szCs w:val="20"/>
        </w:rPr>
        <w:t xml:space="preserve">　　</w:t>
      </w:r>
      <w:r w:rsidR="006A1EE6">
        <w:rPr>
          <w:rFonts w:hint="eastAsia"/>
          <w:sz w:val="20"/>
          <w:szCs w:val="20"/>
        </w:rPr>
        <w:t>ろ紙の</w:t>
      </w:r>
      <w:r w:rsidR="00E30A27">
        <w:rPr>
          <w:rFonts w:hint="eastAsia"/>
          <w:sz w:val="20"/>
          <w:szCs w:val="20"/>
        </w:rPr>
        <w:t>下に</w:t>
      </w:r>
      <w:r w:rsidR="006A1EE6">
        <w:rPr>
          <w:rFonts w:hint="eastAsia"/>
          <w:sz w:val="20"/>
          <w:szCs w:val="20"/>
        </w:rPr>
        <w:t>キッチンペーパーを</w:t>
      </w:r>
      <w:r w:rsidR="00E30A27">
        <w:rPr>
          <w:rFonts w:hint="eastAsia"/>
          <w:sz w:val="20"/>
          <w:szCs w:val="20"/>
        </w:rPr>
        <w:t>敷いた</w:t>
      </w:r>
      <w:r w:rsidR="0059143A">
        <w:rPr>
          <w:rFonts w:hint="eastAsia"/>
          <w:sz w:val="20"/>
          <w:szCs w:val="20"/>
        </w:rPr>
        <w:t>方</w:t>
      </w:r>
      <w:r w:rsidR="00E30A27">
        <w:rPr>
          <w:rFonts w:hint="eastAsia"/>
          <w:sz w:val="20"/>
          <w:szCs w:val="20"/>
        </w:rPr>
        <w:t>が乾きやすい。</w:t>
      </w:r>
      <w:r w:rsidR="001F07ED" w:rsidRPr="001F31C5">
        <w:rPr>
          <w:rFonts w:hint="eastAsia"/>
          <w:sz w:val="20"/>
          <w:szCs w:val="20"/>
        </w:rPr>
        <w:t>乾燥後，</w:t>
      </w:r>
      <w:r w:rsidR="001F07ED">
        <w:rPr>
          <w:rFonts w:hint="eastAsia"/>
          <w:sz w:val="20"/>
          <w:szCs w:val="20"/>
        </w:rPr>
        <w:t>染色液に</w:t>
      </w:r>
      <w:r w:rsidR="00103180">
        <w:rPr>
          <w:rFonts w:hint="eastAsia"/>
          <w:sz w:val="20"/>
          <w:szCs w:val="20"/>
        </w:rPr>
        <w:t>３</w:t>
      </w:r>
      <w:r w:rsidR="005B7305">
        <w:rPr>
          <w:rFonts w:hint="eastAsia"/>
          <w:sz w:val="20"/>
          <w:szCs w:val="20"/>
        </w:rPr>
        <w:t>分程度</w:t>
      </w:r>
      <w:r w:rsidR="001F07ED" w:rsidRPr="001F31C5">
        <w:rPr>
          <w:rFonts w:hint="eastAsia"/>
          <w:sz w:val="20"/>
          <w:szCs w:val="20"/>
        </w:rPr>
        <w:t>浸してから，</w:t>
      </w:r>
      <w:r w:rsidR="001F07ED">
        <w:rPr>
          <w:rFonts w:hint="eastAsia"/>
          <w:sz w:val="20"/>
          <w:szCs w:val="20"/>
        </w:rPr>
        <w:t>ペトリ皿の中に，ろ紙に直接かからないように</w:t>
      </w:r>
      <w:r w:rsidR="001F07ED" w:rsidRPr="001F31C5">
        <w:rPr>
          <w:rFonts w:hint="eastAsia"/>
          <w:sz w:val="20"/>
          <w:szCs w:val="20"/>
        </w:rPr>
        <w:t>熱湯</w:t>
      </w:r>
      <w:r w:rsidR="001F07ED">
        <w:rPr>
          <w:rFonts w:hint="eastAsia"/>
          <w:sz w:val="20"/>
          <w:szCs w:val="20"/>
        </w:rPr>
        <w:t>を注ぎ，ろ紙を静かにゆするように</w:t>
      </w:r>
      <w:r w:rsidR="001F07ED" w:rsidRPr="001F31C5">
        <w:rPr>
          <w:rFonts w:hint="eastAsia"/>
          <w:sz w:val="20"/>
          <w:szCs w:val="20"/>
        </w:rPr>
        <w:t>脱色して確認する。</w:t>
      </w:r>
    </w:p>
    <w:p w:rsidR="001F07ED" w:rsidRDefault="007E2B69" w:rsidP="00A06DE2">
      <w:pPr>
        <w:ind w:left="223" w:hangingChars="104" w:hanging="223"/>
        <w:rPr>
          <w:sz w:val="20"/>
          <w:szCs w:val="20"/>
        </w:rPr>
      </w:pPr>
      <w:r>
        <w:rPr>
          <w:noProof/>
          <w:snapToGrid/>
        </w:rPr>
        <w:drawing>
          <wp:anchor distT="0" distB="0" distL="114300" distR="114300" simplePos="0" relativeHeight="251625984" behindDoc="1" locked="0" layoutInCell="1" allowOverlap="1" wp14:anchorId="39963489" wp14:editId="526A2D8E">
            <wp:simplePos x="0" y="0"/>
            <wp:positionH relativeFrom="column">
              <wp:posOffset>3438525</wp:posOffset>
            </wp:positionH>
            <wp:positionV relativeFrom="paragraph">
              <wp:posOffset>31115</wp:posOffset>
            </wp:positionV>
            <wp:extent cx="2500630" cy="1873250"/>
            <wp:effectExtent l="19050" t="19050" r="13970" b="12700"/>
            <wp:wrapNone/>
            <wp:docPr id="56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0630" cy="18732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noProof/>
          <w:snapToGrid/>
        </w:rPr>
        <w:drawing>
          <wp:anchor distT="0" distB="0" distL="114300" distR="114300" simplePos="0" relativeHeight="251704832" behindDoc="1" locked="0" layoutInCell="1" allowOverlap="1" wp14:anchorId="4E628CDB" wp14:editId="35C29975">
            <wp:simplePos x="0" y="0"/>
            <wp:positionH relativeFrom="column">
              <wp:posOffset>357505</wp:posOffset>
            </wp:positionH>
            <wp:positionV relativeFrom="paragraph">
              <wp:posOffset>10795</wp:posOffset>
            </wp:positionV>
            <wp:extent cx="2498725" cy="1872615"/>
            <wp:effectExtent l="19050" t="19050" r="15875" b="13335"/>
            <wp:wrapNone/>
            <wp:docPr id="666" name="図 666" descr="DSCF4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descr="DSCF48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98725" cy="18726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070E40" w:rsidRDefault="00070E40" w:rsidP="001F07ED">
      <w:pPr>
        <w:ind w:left="212" w:hangingChars="104" w:hanging="212"/>
        <w:rPr>
          <w:sz w:val="20"/>
          <w:szCs w:val="20"/>
        </w:rPr>
      </w:pPr>
    </w:p>
    <w:p w:rsidR="00070E40" w:rsidRDefault="00070E40" w:rsidP="00070E40">
      <w:pPr>
        <w:ind w:left="212" w:hangingChars="104" w:hanging="212"/>
        <w:rPr>
          <w:sz w:val="20"/>
          <w:szCs w:val="20"/>
        </w:rPr>
      </w:pPr>
    </w:p>
    <w:p w:rsidR="00070E40" w:rsidRDefault="007E2B69" w:rsidP="0039163B">
      <w:pPr>
        <w:ind w:left="223" w:hangingChars="104" w:hanging="223"/>
        <w:rPr>
          <w:sz w:val="20"/>
          <w:szCs w:val="20"/>
        </w:rPr>
      </w:pPr>
      <w:r>
        <w:rPr>
          <w:noProof/>
          <w:snapToGrid/>
        </w:rPr>
        <mc:AlternateContent>
          <mc:Choice Requires="wps">
            <w:drawing>
              <wp:anchor distT="0" distB="0" distL="114300" distR="114300" simplePos="0" relativeHeight="251631104" behindDoc="0" locked="0" layoutInCell="1" allowOverlap="1" wp14:anchorId="0585E690" wp14:editId="7CEAD99B">
                <wp:simplePos x="0" y="0"/>
                <wp:positionH relativeFrom="column">
                  <wp:posOffset>3015615</wp:posOffset>
                </wp:positionH>
                <wp:positionV relativeFrom="paragraph">
                  <wp:posOffset>130175</wp:posOffset>
                </wp:positionV>
                <wp:extent cx="271780" cy="229235"/>
                <wp:effectExtent l="0" t="19050" r="33020" b="37465"/>
                <wp:wrapNone/>
                <wp:docPr id="129" name="右矢印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780" cy="229235"/>
                        </a:xfrm>
                        <a:prstGeom prst="rightArrow">
                          <a:avLst>
                            <a:gd name="adj1" fmla="val 50000"/>
                            <a:gd name="adj2" fmla="val 49998"/>
                          </a:avLst>
                        </a:prstGeom>
                        <a:solidFill>
                          <a:srgbClr val="000000"/>
                        </a:solidFill>
                        <a:ln w="25400" algn="ctr">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92" o:spid="_x0000_s1026" type="#_x0000_t13" style="position:absolute;left:0;text-align:left;margin-left:237.45pt;margin-top:10.25pt;width:21.4pt;height:18.0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wNwVAIAAKQEAAAOAAAAZHJzL2Uyb0RvYy54bWysVF2O0zAQfkfiDpbfadrQsm206WrVZRHS&#10;AistHGBqO4nBf9hu0+UOK46AxAmQONOKazBx0tKFF4TIg+XxjL/5Zj5PTs92WpGt8EFaU9LJaEyJ&#10;MMxyaeqSvnt7+WROSYhgOChrRElvRaBny8ePTltXiNw2VnHhCYKYULSupE2MrsiywBqhIYysEwad&#10;lfUaIpq+zriHFtG1yvLx+FnWWs+dt0yEgKcXvZMuE35VCRbfVFUQkaiSIreYVp/Wdbdmy1Moag+u&#10;kWygAf/AQoM0mPQAdQERyMbLP6C0ZN4GW8URszqzVSWZSDVgNZPxb9XcNOBEqgWbE9yhTeH/wbLX&#10;22tPJEft8gUlBjSKdP/5+48vX+/vvpF8kXctal0oMPLGXfuuyOCuLPsQiLGrBkwtzr23bSOAI7FJ&#10;F589uNAZAa+SdfvKcsSHTbSpW7vK6w4Q+0B2SZTbgyhiFwnDw/xkcjJH6Ri6cuTzdJYyQLG/7HyI&#10;L4TVpNuU1Mu6iYlRSgHbqxCTMnyoDvj7CSWVVij0FhSZjfEbHsJRTH4cM10sFvMh74CYQbHPnHpi&#10;leSXUqlk+Hq9Up4gPNaTvuFyOA5ThrRY1GyK+QmoGieIRZ9oP4gLfwenZcRZUlKXdH7ICUUnzHPD&#10;00uPIFW/R/rKDEp14vQiry2/RaG87QcFBxs3jfWfKGlxSEoaPm7AC0rUS4NiLybTaTdVyZjOTnI0&#10;/LFnfewBwxCqr5H0xir2s7hxSbbu+XT9M/Ycn0gl4/4t9bwGujgKuHswa8d2ivr1c1n+BAAA//8D&#10;AFBLAwQUAAYACAAAACEAJVGuO+AAAAAJAQAADwAAAGRycy9kb3ducmV2LnhtbEyP20rEMBCG7wXf&#10;IYzgnZvs0oPWposIgiDCWn2AbDPb1m0mpUkP9umNV+7dDPPxz/fn+8V0bMLBtZYkbDcCGFJldUu1&#10;hK/Pl7t7YM4r0qqzhBJ+0MG+uL7KVabtTB84lb5mIYRcpiQ03vcZ565q0Ci3sT1SuJ3sYJQP61Bz&#10;Pag5hJuO74RIuFEthQ+N6vG5wepcjkbCt4vi9v1wXsVaTm/r4ubT63iQ8vZmeXoE5nHx/zD86Qd1&#10;KILT0Y6kHeskRGn0EFAJOxEDC0C8TVNgxzAkCfAi55cNil8AAAD//wMAUEsBAi0AFAAGAAgAAAAh&#10;ALaDOJL+AAAA4QEAABMAAAAAAAAAAAAAAAAAAAAAAFtDb250ZW50X1R5cGVzXS54bWxQSwECLQAU&#10;AAYACAAAACEAOP0h/9YAAACUAQAACwAAAAAAAAAAAAAAAAAvAQAAX3JlbHMvLnJlbHNQSwECLQAU&#10;AAYACAAAACEA3+MDcFQCAACkBAAADgAAAAAAAAAAAAAAAAAuAgAAZHJzL2Uyb0RvYy54bWxQSwEC&#10;LQAUAAYACAAAACEAJVGuO+AAAAAJAQAADwAAAAAAAAAAAAAAAACuBAAAZHJzL2Rvd25yZXYueG1s&#10;UEsFBgAAAAAEAAQA8wAAALsFAAAAAA==&#10;" adj="12491" fillcolor="black" strokeweight="2pt"/>
            </w:pict>
          </mc:Fallback>
        </mc:AlternateContent>
      </w:r>
    </w:p>
    <w:p w:rsidR="00070E40" w:rsidRDefault="00070E40" w:rsidP="00070E40">
      <w:pPr>
        <w:ind w:left="212" w:hangingChars="104" w:hanging="212"/>
        <w:rPr>
          <w:sz w:val="20"/>
          <w:szCs w:val="20"/>
        </w:rPr>
      </w:pPr>
    </w:p>
    <w:p w:rsidR="00070E40" w:rsidRDefault="00070E40" w:rsidP="001F07ED">
      <w:pPr>
        <w:ind w:left="212" w:hangingChars="104" w:hanging="212"/>
        <w:rPr>
          <w:sz w:val="20"/>
          <w:szCs w:val="20"/>
        </w:rPr>
      </w:pPr>
    </w:p>
    <w:p w:rsidR="00070E40" w:rsidRDefault="00070E40" w:rsidP="001F07ED">
      <w:pPr>
        <w:ind w:left="212" w:hangingChars="104" w:hanging="212"/>
        <w:rPr>
          <w:sz w:val="20"/>
          <w:szCs w:val="20"/>
        </w:rPr>
      </w:pPr>
    </w:p>
    <w:p w:rsidR="00070E40" w:rsidRDefault="003F0380" w:rsidP="004C1BF9">
      <w:pPr>
        <w:ind w:left="212" w:hangingChars="104" w:hanging="212"/>
        <w:rPr>
          <w:sz w:val="20"/>
          <w:szCs w:val="20"/>
        </w:rPr>
      </w:pPr>
      <w:r w:rsidRPr="004B0296">
        <w:rPr>
          <w:noProof/>
          <w:sz w:val="20"/>
          <w:szCs w:val="20"/>
        </w:rPr>
        <mc:AlternateContent>
          <mc:Choice Requires="wps">
            <w:drawing>
              <wp:anchor distT="0" distB="0" distL="114300" distR="114300" simplePos="0" relativeHeight="251763200" behindDoc="0" locked="0" layoutInCell="1" allowOverlap="1" wp14:anchorId="0B90065E" wp14:editId="2F50F35B">
                <wp:simplePos x="0" y="0"/>
                <wp:positionH relativeFrom="column">
                  <wp:posOffset>3436274</wp:posOffset>
                </wp:positionH>
                <wp:positionV relativeFrom="paragraph">
                  <wp:posOffset>47221</wp:posOffset>
                </wp:positionV>
                <wp:extent cx="451262" cy="259715"/>
                <wp:effectExtent l="0" t="0" r="6350" b="6985"/>
                <wp:wrapNone/>
                <wp:docPr id="277" name="テキスト ボックス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262" cy="259715"/>
                        </a:xfrm>
                        <a:prstGeom prst="rect">
                          <a:avLst/>
                        </a:prstGeom>
                        <a:solidFill>
                          <a:schemeClr val="bg1">
                            <a:alpha val="30000"/>
                          </a:schemeClr>
                        </a:solidFill>
                        <a:ln w="9525">
                          <a:noFill/>
                          <a:miter lim="800000"/>
                          <a:headEnd/>
                          <a:tailEnd/>
                        </a:ln>
                      </wps:spPr>
                      <wps:txbx>
                        <w:txbxContent>
                          <w:p w:rsidR="003F0380" w:rsidRPr="00622438" w:rsidRDefault="003F0380" w:rsidP="003F0380">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染色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77" o:spid="_x0000_s1089" type="#_x0000_t202" style="position:absolute;left:0;text-align:left;margin-left:270.55pt;margin-top:3.7pt;width:35.55pt;height:20.4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WEHVQIAAFkEAAAOAAAAZHJzL2Uyb0RvYy54bWysVM2O0zAQviPxDpbvNE1ottto09WyyyKk&#10;5UdaeADXcRoLx2Nst8lybCXEQ/AKiDPPkxdh7HSXAjdEDpbHM/PNzDczOTvvW0W2wjoJuqTpZEqJ&#10;0Bwqqdclff/u+skpJc4zXTEFWpT0Tjh6vnz86KwzhcigAVUJSxBEu6IzJW28N0WSON6IlrkJGKFR&#10;WYNtmUfRrpPKsg7RW5Vk0+lJ0oGtjAUunMPXq1FJlxG/rgX3b+raCU9USTE3H08bz1U4k+UZK9aW&#10;mUbyQxrsH7JomdQY9AHqinlGNlb+BdVKbsFB7Scc2gTqWnIRa8Bq0ukf1dw2zIhYC5LjzANN7v/B&#10;8tfbt5bIqqTZfE6JZi02adh/Hnbfht2PYf+FDPuvw34/7L6jTIIRUtYZV6DnrUFf3z+DHlsfy3fm&#10;BvgHRzRcNkyvxYW10DWCVZhyGjyTI9cRxwWQVfcKKozMNh4iUF/bNvCJDBFEx9bdPbRL9J5wfJzl&#10;aXaSUcJRleWLeZrHCKy4dzbW+RcCWhIuJbU4DRGcbW+cD8mw4t4kxHKgZHUtlYpCmEBxqSzZMpyd&#10;1XoskCnTsPHp6RS/Q8Q4r8E6gv4GpDTpSrrIszzG1hAixLFrpcfZV7It6WnAOkxjoOu5rqKJZ1KN&#10;d8xV6QN/gbKRPN+v+ti9fHHflxVUd8iohXHWcTfx0oD9REmHc15S93HDrKBEvdTYlUU6m4XFiMIs&#10;n2co2GPN6ljDNEeoknpKxuulj8sUGNNwgd2rZWQ2tHnM5JAzzm/k5rBrYUGO5Wj164+w/AkAAP//&#10;AwBQSwMEFAAGAAgAAAAhAAMTLcfeAAAACAEAAA8AAABkcnMvZG93bnJldi54bWxMjzFPwzAUhHck&#10;/oP1kNiokxDSKo1TARLqUBbaitmJX+Ko9nMUu23g12MmGE93uvuu2szWsAtOfnAkIF0kwJBapwbq&#10;BRwPbw8rYD5IUtI4QgFf6GFT395UslTuSh942YeexRLypRSgQxhLzn2r0Uq/cCNS9Do3WRminHqu&#10;JnmN5dbwLEkKbuVAcUHLEV81tqf92QrYFd1hp99V1m0b83Lckl3S96cQ93fz8xpYwDn8heEXP6JD&#10;HZkadyblmRHwlKdpjApY5sCiX6RZBqwRkK8egdcV/3+g/gEAAP//AwBQSwECLQAUAAYACAAAACEA&#10;toM4kv4AAADhAQAAEwAAAAAAAAAAAAAAAAAAAAAAW0NvbnRlbnRfVHlwZXNdLnhtbFBLAQItABQA&#10;BgAIAAAAIQA4/SH/1gAAAJQBAAALAAAAAAAAAAAAAAAAAC8BAABfcmVscy8ucmVsc1BLAQItABQA&#10;BgAIAAAAIQBpAWEHVQIAAFkEAAAOAAAAAAAAAAAAAAAAAC4CAABkcnMvZTJvRG9jLnhtbFBLAQIt&#10;ABQABgAIAAAAIQADEy3H3gAAAAgBAAAPAAAAAAAAAAAAAAAAAK8EAABkcnMvZG93bnJldi54bWxQ&#10;SwUGAAAAAAQABADzAAAAugUAAAAA&#10;" fillcolor="white [3212]" stroked="f">
                <v:fill opacity="19789f"/>
                <v:textbox>
                  <w:txbxContent>
                    <w:p w:rsidR="003F0380" w:rsidRPr="00622438" w:rsidRDefault="003F0380" w:rsidP="003F0380">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染色</w:t>
                      </w:r>
                    </w:p>
                  </w:txbxContent>
                </v:textbox>
              </v:shape>
            </w:pict>
          </mc:Fallback>
        </mc:AlternateContent>
      </w:r>
      <w:r w:rsidR="004C1BF9" w:rsidRPr="004B0296">
        <w:rPr>
          <w:noProof/>
          <w:sz w:val="20"/>
          <w:szCs w:val="20"/>
        </w:rPr>
        <mc:AlternateContent>
          <mc:Choice Requires="wps">
            <w:drawing>
              <wp:anchor distT="0" distB="0" distL="114300" distR="114300" simplePos="0" relativeHeight="251761152" behindDoc="0" locked="0" layoutInCell="1" allowOverlap="1" wp14:anchorId="4F94AE2B" wp14:editId="15EA85BC">
                <wp:simplePos x="0" y="0"/>
                <wp:positionH relativeFrom="column">
                  <wp:posOffset>360565</wp:posOffset>
                </wp:positionH>
                <wp:positionV relativeFrom="paragraph">
                  <wp:posOffset>23470</wp:posOffset>
                </wp:positionV>
                <wp:extent cx="926275" cy="259715"/>
                <wp:effectExtent l="0" t="0" r="7620" b="6985"/>
                <wp:wrapNone/>
                <wp:docPr id="276" name="テキスト ボックス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275" cy="259715"/>
                        </a:xfrm>
                        <a:prstGeom prst="rect">
                          <a:avLst/>
                        </a:prstGeom>
                        <a:solidFill>
                          <a:schemeClr val="bg1">
                            <a:alpha val="30000"/>
                          </a:schemeClr>
                        </a:solidFill>
                        <a:ln w="9525">
                          <a:noFill/>
                          <a:miter lim="800000"/>
                          <a:headEnd/>
                          <a:tailEnd/>
                        </a:ln>
                      </wps:spPr>
                      <wps:txbx>
                        <w:txbxContent>
                          <w:p w:rsidR="004C1BF9" w:rsidRPr="00622438" w:rsidRDefault="004C1BF9" w:rsidP="004C1BF9">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ＤＮＡの</w:t>
                            </w:r>
                            <w:r w:rsidR="003F0380">
                              <w:rPr>
                                <w:rFonts w:ascii="ＭＳ ゴシック" w:eastAsia="ＭＳ ゴシック" w:hAnsi="ＭＳ ゴシック" w:hint="eastAsia"/>
                                <w:sz w:val="18"/>
                                <w:szCs w:val="18"/>
                              </w:rPr>
                              <w:t>添付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76" o:spid="_x0000_s1090" type="#_x0000_t202" style="position:absolute;left:0;text-align:left;margin-left:28.4pt;margin-top:1.85pt;width:72.95pt;height:20.4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qRpUwIAAFkEAAAOAAAAZHJzL2Uyb0RvYy54bWysVM1u1DAQviPxDpbvNLuhu9tGzValpQiJ&#10;P6nwALOOs7FwPMZ2NynHroR4CF4BceZ58iKMnW27wA2Rg+XxzHwz881MTk77VrONdF6hKfn0YMKZ&#10;NAIrZdYl//D+8skRZz6AqUCjkSW/kZ6fLh8/OulsIXNsUFfSMQIxvuhsyZsQbJFlXjSyBX+AVhpS&#10;1uhaCCS6dVY56Ai91Vk+mcyzDl1lHQrpPb1ejEq+TPh1LUV4W9deBqZLTrmFdLp0ruKZLU+gWDuw&#10;jRK7NOAfsmhBGQp6D3UBAdi1U39BtUo49FiHA4FthnWthEw1UDXTyR/VXDVgZaqFyPH2nib//2DF&#10;m807x1RV8nwx58xAS00atl+G2+/D7c9h+5UN22/Ddjvc/iCZRSOirLO+IM8rS76hf4Y9tT6V7+0r&#10;FB89M3jegFnLM+ewayRUlPI0emZ7riOOjyCr7jVWFBmuAyagvnZt5JMYYoROrbu5b5fsAxP0eJzP&#10;88WMM0GqfHa8mM5SBCjunK3z4YXElsVLyR1NQwKHzSsfYjJQ3JnEWB61qi6V1kmIEyjPtWMboNlZ&#10;rccCQdsGxqenE/p2EdO8RusE+huQNqyjXGf5LMU2GCOksWtVoNnXqi35UcTaTWOk67mpkkkApcc7&#10;5arNjr9I2Uhe6Fd96t48OUdyV1jdEKMOx1mn3aRLg+4zZx3Necn9p2twkjP90lBXjqeHh3ExknA4&#10;W+QkuH3Nal8DRhBUyQNn4/U8pGWKjBk8o+7VKjH7kMkuZ5rfxM1u1+KC7MvJ6uGPsPwFAAD//wMA&#10;UEsDBBQABgAIAAAAIQBOyqSH3AAAAAcBAAAPAAAAZHJzL2Rvd25yZXYueG1sTM7BTsMwDAbgOxLv&#10;EBmJG0spo0Ol7gRIaIdxYZs4p03aVCRO1WRb4ekxJ7jZ+q3fX7WevRMnM8UhEMLtIgNhqA16oB7h&#10;sH+9eQARkyKtXCCD8GUirOvLi0qVOpzp3Zx2qRdcQrFUCDalsZQyttZ4FRdhNMRZFyavEq9TL/Wk&#10;zlzuncyzrJBeDcQfrBrNizXt5+7oEbZFt9/aN513m8Y9HzbkV/T9gXh9NT89gkhmTn/H8MtnOtRs&#10;asKRdBQO4b5geUK4W4HgOM9yHhqE5bIAWVfyv7/+AQAA//8DAFBLAQItABQABgAIAAAAIQC2gziS&#10;/gAAAOEBAAATAAAAAAAAAAAAAAAAAAAAAABbQ29udGVudF9UeXBlc10ueG1sUEsBAi0AFAAGAAgA&#10;AAAhADj9If/WAAAAlAEAAAsAAAAAAAAAAAAAAAAALwEAAF9yZWxzLy5yZWxzUEsBAi0AFAAGAAgA&#10;AAAhAKZqpGlTAgAAWQQAAA4AAAAAAAAAAAAAAAAALgIAAGRycy9lMm9Eb2MueG1sUEsBAi0AFAAG&#10;AAgAAAAhAE7KpIfcAAAABwEAAA8AAAAAAAAAAAAAAAAArQQAAGRycy9kb3ducmV2LnhtbFBLBQYA&#10;AAAABAAEAPMAAAC2BQAAAAA=&#10;" fillcolor="white [3212]" stroked="f">
                <v:fill opacity="19789f"/>
                <v:textbox>
                  <w:txbxContent>
                    <w:p w:rsidR="004C1BF9" w:rsidRPr="00622438" w:rsidRDefault="004C1BF9" w:rsidP="004C1BF9">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ＤＮＡの</w:t>
                      </w:r>
                      <w:r w:rsidR="003F0380">
                        <w:rPr>
                          <w:rFonts w:ascii="ＭＳ ゴシック" w:eastAsia="ＭＳ ゴシック" w:hAnsi="ＭＳ ゴシック" w:hint="eastAsia"/>
                          <w:sz w:val="18"/>
                          <w:szCs w:val="18"/>
                        </w:rPr>
                        <w:t>添付</w:t>
                      </w:r>
                    </w:p>
                  </w:txbxContent>
                </v:textbox>
              </v:shape>
            </w:pict>
          </mc:Fallback>
        </mc:AlternateContent>
      </w:r>
      <w:r w:rsidR="007E2B69">
        <w:rPr>
          <w:noProof/>
          <w:snapToGrid/>
        </w:rPr>
        <mc:AlternateContent>
          <mc:Choice Requires="wps">
            <w:drawing>
              <wp:anchor distT="0" distB="0" distL="114300" distR="114300" simplePos="0" relativeHeight="251633152" behindDoc="0" locked="0" layoutInCell="1" allowOverlap="1" wp14:anchorId="6119362A" wp14:editId="1F3FE44B">
                <wp:simplePos x="0" y="0"/>
                <wp:positionH relativeFrom="column">
                  <wp:posOffset>2955925</wp:posOffset>
                </wp:positionH>
                <wp:positionV relativeFrom="paragraph">
                  <wp:posOffset>156845</wp:posOffset>
                </wp:positionV>
                <wp:extent cx="391795" cy="229235"/>
                <wp:effectExtent l="0" t="38100" r="27305" b="56515"/>
                <wp:wrapNone/>
                <wp:docPr id="21" name="右矢印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378464">
                          <a:off x="0" y="0"/>
                          <a:ext cx="391795" cy="229235"/>
                        </a:xfrm>
                        <a:prstGeom prst="rightArrow">
                          <a:avLst>
                            <a:gd name="adj1" fmla="val 50000"/>
                            <a:gd name="adj2" fmla="val 50000"/>
                          </a:avLst>
                        </a:prstGeom>
                        <a:solidFill>
                          <a:srgbClr val="000000"/>
                        </a:solidFill>
                        <a:ln w="25400" algn="ctr">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id="右矢印 300" o:spid="_x0000_s1026" type="#_x0000_t13" style="position:absolute;left:0;text-align:left;margin-left:232.75pt;margin-top:12.35pt;width:30.85pt;height:18.05pt;rotation:10243784fd;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aLaXgIAALEEAAAOAAAAZHJzL2Uyb0RvYy54bWysVF1uEzEQfkfiDpbf6SabpG1W3VRVSxFS&#10;gUqFA0xs767Bf9hONuUOiCMgcQIkzlRxDcbONqTAA0Lsg+XxjL/5Zj7PnpxutCJr4YO0pqbjgxEl&#10;wjDLpWlr+ub15ZNjSkIEw0FZI2p6KwI9XTx+dNK7SpS2s4oLTxDEhKp3Ne1idFVRBNYJDeHAOmHQ&#10;2VivIaLp24J76BFdq6IcjQ6L3nruvGUiBDy92DrpIuM3jWDxVdMEEYmqKXKLefV5Xaa1WJxA1Xpw&#10;nWQDDfgHFhqkwaQ7qAuIQFZe/galJfM22CYeMKsL2zSSiVwDVjMe/VLNTQdO5FqwOcHt2hT+Hyx7&#10;ub72RPKalmNKDGjU6O7Tt++fv9x9/Eomo9yh3oUKA2/ctU81Bndl2btAjD3vwLTizHvbdwI48hqn&#10;jhYPLiQj4FWy7F9YjviwijY3a9N4TbxFUeaTo+Pp4TSfYlPIJit0u1NIbCJheDiZj4/mM0oYuspy&#10;Xk5mOR9UCSpxcz7EZ8JqkjY19bLtYuaXoWF9FWKWiQ+1An+LdTdaoeprUGQ2wm94FXsx5R9jCqgG&#10;RNzdZ84dskryS6lUNny7PFeeIDzWk7+BdNgPU4b0WNRsivkJqBbHiUWfaT+IC38Hp2XEwVJS1/R4&#10;lxOqJNNTw/OzjyDVdo/0lRl0S1Kl8QnV0vJblC0LhJxwyrGjnfUfKOlxYmoa3q/AC0rUc4PSz8fT&#10;aRqxbExnRyUaft+z3PeAYQi1rZFsjfO4HcyVy7Klx5T6Z+wZPphGxvuXteU10MW5wN2Dwdu3c9TP&#10;P83iBwAAAP//AwBQSwMEFAAGAAgAAAAhALDD/7DhAAAACQEAAA8AAABkcnMvZG93bnJldi54bWxM&#10;j8tOwzAQRfdI/IM1SOyoQ9S4bcikAiQWoKpVWtRu3XhIIvwIsduGv8esYDm6R/eeKZaj0exMg++c&#10;RbifJMDI1k51tkF4373czYH5IK2S2llC+CYPy/L6qpC5chdb0XkbGhZLrM8lQhtCn3Pu65aM9BPX&#10;k43ZhxuMDPEcGq4GeYnlRvM0SQQ3srNxoZU9PbdUf25PBkFXanfYi6fNZlEtxGv4WlVv6xXi7c34&#10;+AAs0Bj+YPjVj+pQRqejO1nlmUaYiiyLKEI6nQGLQJbOUmBHBJHMgZcF//9B+QMAAP//AwBQSwEC&#10;LQAUAAYACAAAACEAtoM4kv4AAADhAQAAEwAAAAAAAAAAAAAAAAAAAAAAW0NvbnRlbnRfVHlwZXNd&#10;LnhtbFBLAQItABQABgAIAAAAIQA4/SH/1gAAAJQBAAALAAAAAAAAAAAAAAAAAC8BAABfcmVscy8u&#10;cmVsc1BLAQItABQABgAIAAAAIQAoGaLaXgIAALEEAAAOAAAAAAAAAAAAAAAAAC4CAABkcnMvZTJv&#10;RG9jLnhtbFBLAQItABQABgAIAAAAIQCww/+w4QAAAAkBAAAPAAAAAAAAAAAAAAAAALgEAABkcnMv&#10;ZG93bnJldi54bWxQSwUGAAAAAAQABADzAAAAxgUAAAAA&#10;" adj="15281" fillcolor="black" strokeweight="2pt"/>
            </w:pict>
          </mc:Fallback>
        </mc:AlternateContent>
      </w:r>
    </w:p>
    <w:p w:rsidR="00070E40" w:rsidRDefault="007E2B69" w:rsidP="0039163B">
      <w:pPr>
        <w:ind w:left="223" w:hangingChars="104" w:hanging="223"/>
        <w:rPr>
          <w:sz w:val="20"/>
          <w:szCs w:val="20"/>
        </w:rPr>
      </w:pPr>
      <w:r>
        <w:rPr>
          <w:noProof/>
          <w:snapToGrid/>
        </w:rPr>
        <w:drawing>
          <wp:anchor distT="0" distB="0" distL="114300" distR="114300" simplePos="0" relativeHeight="251628032" behindDoc="1" locked="0" layoutInCell="1" allowOverlap="1" wp14:anchorId="7125CE76" wp14:editId="526E6E11">
            <wp:simplePos x="0" y="0"/>
            <wp:positionH relativeFrom="column">
              <wp:posOffset>3438525</wp:posOffset>
            </wp:positionH>
            <wp:positionV relativeFrom="paragraph">
              <wp:posOffset>156845</wp:posOffset>
            </wp:positionV>
            <wp:extent cx="2500630" cy="1875155"/>
            <wp:effectExtent l="19050" t="19050" r="13970" b="10795"/>
            <wp:wrapNone/>
            <wp:docPr id="56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00630" cy="187515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noProof/>
          <w:snapToGrid/>
        </w:rPr>
        <w:drawing>
          <wp:anchor distT="0" distB="0" distL="114300" distR="114300" simplePos="0" relativeHeight="251627008" behindDoc="1" locked="0" layoutInCell="1" allowOverlap="1" wp14:anchorId="71815CE9" wp14:editId="0AD65594">
            <wp:simplePos x="0" y="0"/>
            <wp:positionH relativeFrom="column">
              <wp:posOffset>357505</wp:posOffset>
            </wp:positionH>
            <wp:positionV relativeFrom="paragraph">
              <wp:posOffset>156845</wp:posOffset>
            </wp:positionV>
            <wp:extent cx="2523490" cy="1892300"/>
            <wp:effectExtent l="19050" t="19050" r="10160" b="12700"/>
            <wp:wrapNone/>
            <wp:docPr id="55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23490" cy="18923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070E40" w:rsidRDefault="00070E40" w:rsidP="00135EB8">
      <w:pPr>
        <w:ind w:left="212" w:hangingChars="104" w:hanging="212"/>
        <w:rPr>
          <w:sz w:val="20"/>
          <w:szCs w:val="20"/>
        </w:rPr>
      </w:pPr>
    </w:p>
    <w:p w:rsidR="00070E40" w:rsidRDefault="00070E40" w:rsidP="003B3243">
      <w:pPr>
        <w:ind w:left="212" w:hangingChars="104" w:hanging="212"/>
        <w:rPr>
          <w:sz w:val="20"/>
          <w:szCs w:val="20"/>
        </w:rPr>
      </w:pPr>
    </w:p>
    <w:p w:rsidR="00070E40" w:rsidRDefault="00070E40" w:rsidP="00135EB8">
      <w:pPr>
        <w:ind w:left="212" w:hangingChars="104" w:hanging="212"/>
        <w:rPr>
          <w:sz w:val="20"/>
          <w:szCs w:val="20"/>
        </w:rPr>
      </w:pPr>
    </w:p>
    <w:p w:rsidR="00070E40" w:rsidRDefault="007E2B69" w:rsidP="00135EB8">
      <w:pPr>
        <w:ind w:left="223" w:hangingChars="104" w:hanging="223"/>
        <w:rPr>
          <w:sz w:val="20"/>
          <w:szCs w:val="20"/>
        </w:rPr>
      </w:pPr>
      <w:r>
        <w:rPr>
          <w:noProof/>
          <w:snapToGrid/>
        </w:rPr>
        <mc:AlternateContent>
          <mc:Choice Requires="wps">
            <w:drawing>
              <wp:anchor distT="0" distB="0" distL="114300" distR="114300" simplePos="0" relativeHeight="251632128" behindDoc="0" locked="0" layoutInCell="1" allowOverlap="1" wp14:anchorId="5B9DB6B3" wp14:editId="4C76EA1C">
                <wp:simplePos x="0" y="0"/>
                <wp:positionH relativeFrom="column">
                  <wp:posOffset>3015615</wp:posOffset>
                </wp:positionH>
                <wp:positionV relativeFrom="paragraph">
                  <wp:posOffset>150495</wp:posOffset>
                </wp:positionV>
                <wp:extent cx="271780" cy="229235"/>
                <wp:effectExtent l="0" t="19050" r="33020" b="37465"/>
                <wp:wrapNone/>
                <wp:docPr id="29" name="右矢印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780" cy="229235"/>
                        </a:xfrm>
                        <a:prstGeom prst="rightArrow">
                          <a:avLst>
                            <a:gd name="adj1" fmla="val 50000"/>
                            <a:gd name="adj2" fmla="val 49998"/>
                          </a:avLst>
                        </a:prstGeom>
                        <a:solidFill>
                          <a:srgbClr val="000000"/>
                        </a:solidFill>
                        <a:ln w="25400" algn="ctr">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右矢印 293" o:spid="_x0000_s1026" type="#_x0000_t13" style="position:absolute;left:0;text-align:left;margin-left:237.45pt;margin-top:11.85pt;width:21.4pt;height:18.0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M26VAIAAKMEAAAOAAAAZHJzL2Uyb0RvYy54bWysVF1u1DAQfkfiDpbfaXbTXbqJmq2qliKk&#10;ApUKB5i1ncTgP2zvZssdEEdA4gRInKniGkyc7LKFF4TIg+XxzHzz883k9GyrFdkIH6Q1FZ0eTSgR&#10;hlkuTVPRt2+uniwoCREMB2WNqOidCPRs+fjRaedKkdvWKi48QRATys5VtI3RlVkWWCs0hCPrhEFl&#10;bb2GiKJvMu6hQ3StsnwyeZp11nPnLRMh4OvloKTLhF/XgsXXdR1EJKqimFtMp0/nqj+z5SmUjQfX&#10;SjamAf+QhQZpMOge6hIikLWXf0BpybwNto5HzOrM1rVkItWA1Uwnv1Vz24ITqRZsTnD7NoX/B8te&#10;bW48kbyieUGJAY0c3X/+/uPL1/tP30heHPcd6lwo0fDW3fi+xuCuLXsfiLEXLZhGnHtvu1YAx7ym&#10;vX32wKEXArqSVffScsSHdbSpWdva6x4Q20C2iZO7PSdiGwnDx/xkerJA5hiq8rzIj+cpApQ7Z+dD&#10;fC6sJv2lol42bUwZpRCwuQ4xEcPH6oC/m1JSa4U8b0CR+QS/cQ4ObPJDm1lRFIsx7oiYQbmLnHpi&#10;leRXUqkk+GZ1oTxBeKwnfaNzODRThnRY1HyG8QmoBheIRZ/SfmAX/g5Oy4irpKSu6GIfE8qemGeG&#10;p0GPINVwx/SVGZnqyRlIXll+h0R5O+wJ7jVeWus/UtLhjlQ0fFiDF5SoFwbJLqazWb9USZjNT3IU&#10;/KFmdagBwxBqqJEMwkUcVnHtEm39+PT9M/YcR6SWcTdLQ15jurgJeHuwaodysvr1b1n+BAAA//8D&#10;AFBLAwQUAAYACAAAACEAmae9eOAAAAAJAQAADwAAAGRycy9kb3ducmV2LnhtbEyP3UrDQBBG7wXf&#10;YRnBO7tpTU2bZlNEEAQRavQBtsk0SZudDdnNj3l6x6t69w1z+OZMsp9MIwbsXG1JwXIRgEDKbVFT&#10;qeD76/VhA8J5TYVuLKGCH3SwT29vEh0XdqRPHDJfCi4hF2sFlfdtLKXLKzTaLWyLxLuT7Yz2PHal&#10;LDo9crlp5CoInqTRNfGFSrf4UmF+yXqj4OzCdf1xuMzBnA3v8+TG01t/UOr+bnregfA4+SsMf/qs&#10;Dik7HW1PhRONgjAKt4wqWD1GIBhYLyMORw7bDcg0kf8/SH8BAAD//wMAUEsBAi0AFAAGAAgAAAAh&#10;ALaDOJL+AAAA4QEAABMAAAAAAAAAAAAAAAAAAAAAAFtDb250ZW50X1R5cGVzXS54bWxQSwECLQAU&#10;AAYACAAAACEAOP0h/9YAAACUAQAACwAAAAAAAAAAAAAAAAAvAQAAX3JlbHMvLnJlbHNQSwECLQAU&#10;AAYACAAAACEA0+zNulQCAACjBAAADgAAAAAAAAAAAAAAAAAuAgAAZHJzL2Uyb0RvYy54bWxQSwEC&#10;LQAUAAYACAAAACEAmae9eOAAAAAJAQAADwAAAAAAAAAAAAAAAACuBAAAZHJzL2Rvd25yZXYueG1s&#10;UEsFBgAAAAAEAAQA8wAAALsFAAAAAA==&#10;" adj="12491" fillcolor="black" strokeweight="2pt"/>
            </w:pict>
          </mc:Fallback>
        </mc:AlternateContent>
      </w:r>
    </w:p>
    <w:p w:rsidR="00070E40" w:rsidRDefault="00070E40" w:rsidP="00A06DE2">
      <w:pPr>
        <w:ind w:left="212" w:hangingChars="104" w:hanging="212"/>
        <w:rPr>
          <w:sz w:val="20"/>
          <w:szCs w:val="20"/>
        </w:rPr>
      </w:pPr>
    </w:p>
    <w:p w:rsidR="00A06DE2" w:rsidRDefault="00A06DE2" w:rsidP="001F07ED">
      <w:pPr>
        <w:ind w:left="212" w:hangingChars="104" w:hanging="212"/>
        <w:rPr>
          <w:sz w:val="20"/>
          <w:szCs w:val="20"/>
        </w:rPr>
      </w:pPr>
    </w:p>
    <w:p w:rsidR="00A06DE2" w:rsidRDefault="003F0380" w:rsidP="00A06DE2">
      <w:pPr>
        <w:ind w:left="212" w:hangingChars="104" w:hanging="212"/>
        <w:rPr>
          <w:sz w:val="20"/>
          <w:szCs w:val="20"/>
        </w:rPr>
      </w:pPr>
      <w:r w:rsidRPr="004B0296">
        <w:rPr>
          <w:noProof/>
          <w:sz w:val="20"/>
          <w:szCs w:val="20"/>
        </w:rPr>
        <mc:AlternateContent>
          <mc:Choice Requires="wps">
            <w:drawing>
              <wp:anchor distT="0" distB="0" distL="114300" distR="114300" simplePos="0" relativeHeight="251767296" behindDoc="0" locked="0" layoutInCell="1" allowOverlap="1" wp14:anchorId="13D84BCE" wp14:editId="6BE0D20F">
                <wp:simplePos x="0" y="0"/>
                <wp:positionH relativeFrom="column">
                  <wp:posOffset>3436274</wp:posOffset>
                </wp:positionH>
                <wp:positionV relativeFrom="paragraph">
                  <wp:posOffset>196520</wp:posOffset>
                </wp:positionV>
                <wp:extent cx="1567542" cy="247840"/>
                <wp:effectExtent l="0" t="0" r="0" b="0"/>
                <wp:wrapNone/>
                <wp:docPr id="279" name="テキスト ボックス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542" cy="247840"/>
                        </a:xfrm>
                        <a:prstGeom prst="rect">
                          <a:avLst/>
                        </a:prstGeom>
                        <a:solidFill>
                          <a:schemeClr val="bg1">
                            <a:alpha val="30000"/>
                          </a:schemeClr>
                        </a:solidFill>
                        <a:ln w="9525">
                          <a:noFill/>
                          <a:miter lim="800000"/>
                          <a:headEnd/>
                          <a:tailEnd/>
                        </a:ln>
                      </wps:spPr>
                      <wps:txbx>
                        <w:txbxContent>
                          <w:p w:rsidR="003F0380" w:rsidRPr="00622438" w:rsidRDefault="003F0380" w:rsidP="003F0380">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ＤＮＡが染色されたもの</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79" o:spid="_x0000_s1091" type="#_x0000_t202" style="position:absolute;left:0;text-align:left;margin-left:270.55pt;margin-top:15.45pt;width:123.45pt;height:19.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lBwVAIAAFoEAAAOAAAAZHJzL2Uyb0RvYy54bWysVM1uEzEQviPxDpbvdJMladpVN1VpKULi&#10;Tyo8wMTrzVp4PcZ2s1uOjYR4CF4BceZ59kUYe9M2wA2Rg+XZmflm5pvPOTntW8020nmFpuTTgwln&#10;0gislFmX/MP7yydHnPkApgKNRpb8Rnp+unz86KSzhcyxQV1JxwjE+KKzJW9CsEWWedHIFvwBWmnI&#10;WaNrIZDp1lnloCP0Vmf5ZHKYdegq61BI7+nrxejky4Rf11KEt3XtZWC65NRbSKdL5yqe2fIEirUD&#10;2yixawP+oYsWlKGi91AXEIBdO/UXVKuEQ491OBDYZljXSsg0A00znfwxzVUDVqZZiBxv72ny/w9W&#10;vNm8c0xVJc8Xx5wZaGlJw/bLcPt9uP05bL+yYftt2G6H2x9ksxhElHXWF5R5ZSk39M+wp9Wn8b19&#10;heKjZwbPGzBreeYcdo2EilqexsxsL3XE8RFk1b3GiirDdcAE1NeujXwSQ4zQaXU39+uSfWAilpwf&#10;LuaznDNBvny2OJqlfWZQ3GVb58MLiS2Ll5I7kkNCh80rH2I3UNyFxGIetaouldbJiBKU59qxDZB4&#10;VutxQtC2gfHT0wn90lCUehedQH8D0oZ1JT+e5/NU22CskHTXqkDi16ot+VHE2skx8vXcVCkkgNLj&#10;nXrVZkdg5GxkL/SrPq3vMNEb2V1hdUOUOhzFTo+TLg26z5x1JPSS+0/X4CRn+qWhtRxPZ8QbC8mY&#10;zRc5GW7fs9r3gBEEVfLA2Xg9D+k1RcYMntH6apWYfehk1zMJOHGze2zxhezbKerhL2H5CwAA//8D&#10;AFBLAwQUAAYACAAAACEA9NjsT98AAAAJAQAADwAAAGRycy9kb3ducmV2LnhtbEyPwU7DMBBE70j8&#10;g7VI3KiTAmkS4lSAhHpoL7QVZyd24gh7HcVuG/h6lhMcV/s086Zaz86ys57C4FFAukiAaWy9GrAX&#10;cDy83eXAQpSopPWoBXzpAOv6+qqSpfIXfNfnfewZhWAopQAT41hyHlqjnQwLP2qkX+cnJyOdU8/V&#10;JC8U7ixfJknGnRyQGowc9avR7ef+5ARss+6wNTu17DaNfTlu0K3w+0OI25v5+QlY1HP8g+FXn9Sh&#10;JqfGn1AFZgU8PqQpoQLukwIYAas8p3GNgKwogNcV/7+g/gEAAP//AwBQSwECLQAUAAYACAAAACEA&#10;toM4kv4AAADhAQAAEwAAAAAAAAAAAAAAAAAAAAAAW0NvbnRlbnRfVHlwZXNdLnhtbFBLAQItABQA&#10;BgAIAAAAIQA4/SH/1gAAAJQBAAALAAAAAAAAAAAAAAAAAC8BAABfcmVscy8ucmVsc1BLAQItABQA&#10;BgAIAAAAIQCL8lBwVAIAAFoEAAAOAAAAAAAAAAAAAAAAAC4CAABkcnMvZTJvRG9jLnhtbFBLAQIt&#10;ABQABgAIAAAAIQD02OxP3wAAAAkBAAAPAAAAAAAAAAAAAAAAAK4EAABkcnMvZG93bnJldi54bWxQ&#10;SwUGAAAAAAQABADzAAAAugUAAAAA&#10;" fillcolor="white [3212]" stroked="f">
                <v:fill opacity="19789f"/>
                <v:textbox>
                  <w:txbxContent>
                    <w:p w:rsidR="003F0380" w:rsidRPr="00622438" w:rsidRDefault="003F0380" w:rsidP="003F0380">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ＤＮＡが染色されたもの</w:t>
                      </w:r>
                    </w:p>
                  </w:txbxContent>
                </v:textbox>
              </v:shape>
            </w:pict>
          </mc:Fallback>
        </mc:AlternateContent>
      </w:r>
      <w:r w:rsidRPr="004B0296">
        <w:rPr>
          <w:noProof/>
          <w:sz w:val="20"/>
          <w:szCs w:val="20"/>
        </w:rPr>
        <mc:AlternateContent>
          <mc:Choice Requires="wps">
            <w:drawing>
              <wp:anchor distT="0" distB="0" distL="114300" distR="114300" simplePos="0" relativeHeight="251765248" behindDoc="0" locked="0" layoutInCell="1" allowOverlap="1" wp14:anchorId="1B03E73A" wp14:editId="7FCA6D84">
                <wp:simplePos x="0" y="0"/>
                <wp:positionH relativeFrom="column">
                  <wp:posOffset>360045</wp:posOffset>
                </wp:positionH>
                <wp:positionV relativeFrom="paragraph">
                  <wp:posOffset>196215</wp:posOffset>
                </wp:positionV>
                <wp:extent cx="462915" cy="259715"/>
                <wp:effectExtent l="0" t="0" r="0" b="6985"/>
                <wp:wrapNone/>
                <wp:docPr id="278" name="テキスト ボックス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 cy="259715"/>
                        </a:xfrm>
                        <a:prstGeom prst="rect">
                          <a:avLst/>
                        </a:prstGeom>
                        <a:solidFill>
                          <a:schemeClr val="bg1">
                            <a:alpha val="30000"/>
                          </a:schemeClr>
                        </a:solidFill>
                        <a:ln w="9525">
                          <a:noFill/>
                          <a:miter lim="800000"/>
                          <a:headEnd/>
                          <a:tailEnd/>
                        </a:ln>
                      </wps:spPr>
                      <wps:txbx>
                        <w:txbxContent>
                          <w:p w:rsidR="003F0380" w:rsidRPr="00622438" w:rsidRDefault="003F0380" w:rsidP="003F0380">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脱色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78" o:spid="_x0000_s1092" type="#_x0000_t202" style="position:absolute;left:0;text-align:left;margin-left:28.35pt;margin-top:15.45pt;width:36.45pt;height:20.4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OARVAIAAFkEAAAOAAAAZHJzL2Uyb0RvYy54bWysVM1u1DAQviPxDpbvNLtht+1GzValpQip&#10;/EiFB5h1nI2F4zG2u0k5diXEQ/AKiDPPkxdh7GzLAjdEDpbHM/PNzDczOTntW8020nmFpuTTgwln&#10;0gislFmX/P27yyfHnPkApgKNRpb8Vnp+unz86KSzhcyxQV1JxwjE+KKzJW9CsEWWedHIFvwBWmlI&#10;WaNrIZDo1lnloCP0Vmf5ZHKYdegq61BI7+n1YlTyZcKvaynCm7r2MjBdcsotpNOlcxXPbHkCxdqB&#10;bZTYpQH/kEULylDQB6gLCMBunPoLqlXCocc6HAhsM6xrJWSqgaqZTv6o5roBK1MtRI63DzT5/wcr&#10;Xm/eOqaqkudH1CoDLTVp2H4e7r4Ndz+G7Rc2bL8O2+1w951kFo2Iss76gjyvLfmG/hn21PpUvrdX&#10;KD54ZvC8AbOWZ85h10ioKOVp9Mz2XEccH0FW3SusKDLcBExAfe3ayCcxxAidWnf70C7ZBybocXaY&#10;L6ZzzgSp8vniiO4xAhT3ztb58EJiy+Kl5I6mIYHD5sqH0fTeJMbyqFV1qbROQpxAea4d2wDNzmo9&#10;FgjaNjA+PZ3Qt4uY5jVap/i/AWnDupIv5vk8xTYYI1BwKFoVaPa1akt+HLF20xjpem6qZBJA6fFO&#10;ZWmz4y9SNpIX+lWfuneY3/dlhdUtMepwnHXaTbo06D5x1tGcl9x/vAEnOdMvDXVlMZ3N4mIkYTY/&#10;yklw+5rVvgaMIKiSB87G63lIyxTLMXhG3atVYja2ecxklzPNb+Jmt2txQfblZPXrj7D8CQAA//8D&#10;AFBLAwQUAAYACAAAACEA1x56j94AAAAIAQAADwAAAGRycy9kb3ducmV2LnhtbEyPMU/DMBSEdyT+&#10;g/UqsVGnQSRtyEsFSKhDWWgrZid24qj2cxS7beDX405lPN3p7rtyPVnDzmr0vSOExTwBpqhxsqcO&#10;4bD/eFwC80GQFMaRQvhRHtbV/V0pCuku9KXOu9CxWEK+EAg6hKHg3DdaWeHnblAUvdaNVoQox47L&#10;UVxiuTU8TZKMW9FTXNBiUO9aNcfdySJss3a/1Z8ybTe1eTtsyOb0+434MJteX4AFNYVbGK74ER2q&#10;yFS7E0nPDMJzlsckwlOyAnb101UGrEbIF0vgVcn/H6j+AAAA//8DAFBLAQItABQABgAIAAAAIQC2&#10;gziS/gAAAOEBAAATAAAAAAAAAAAAAAAAAAAAAABbQ29udGVudF9UeXBlc10ueG1sUEsBAi0AFAAG&#10;AAgAAAAhADj9If/WAAAAlAEAAAsAAAAAAAAAAAAAAAAALwEAAF9yZWxzLy5yZWxzUEsBAi0AFAAG&#10;AAgAAAAhAGHE4BFUAgAAWQQAAA4AAAAAAAAAAAAAAAAALgIAAGRycy9lMm9Eb2MueG1sUEsBAi0A&#10;FAAGAAgAAAAhANceeo/eAAAACAEAAA8AAAAAAAAAAAAAAAAArgQAAGRycy9kb3ducmV2LnhtbFBL&#10;BQYAAAAABAAEAPMAAAC5BQAAAAA=&#10;" fillcolor="white [3212]" stroked="f">
                <v:fill opacity="19789f"/>
                <v:textbox>
                  <w:txbxContent>
                    <w:p w:rsidR="003F0380" w:rsidRPr="00622438" w:rsidRDefault="003F0380" w:rsidP="003F0380">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脱色</w:t>
                      </w:r>
                    </w:p>
                  </w:txbxContent>
                </v:textbox>
              </v:shape>
            </w:pict>
          </mc:Fallback>
        </mc:AlternateContent>
      </w:r>
    </w:p>
    <w:p w:rsidR="00A06DE2" w:rsidRDefault="00A06DE2" w:rsidP="00A06DE2">
      <w:pPr>
        <w:ind w:left="212" w:hangingChars="104" w:hanging="212"/>
        <w:rPr>
          <w:sz w:val="20"/>
          <w:szCs w:val="20"/>
        </w:rPr>
      </w:pPr>
    </w:p>
    <w:p w:rsidR="007648B2" w:rsidRPr="00C5138E" w:rsidRDefault="005F45A6" w:rsidP="007648B2">
      <w:pPr>
        <w:rPr>
          <w:rFonts w:ascii="ＭＳ ゴシック" w:eastAsia="ＭＳ ゴシック" w:hAnsi="ＭＳ ゴシック"/>
          <w:sz w:val="32"/>
          <w:szCs w:val="32"/>
        </w:rPr>
      </w:pPr>
      <w:r>
        <w:rPr>
          <w:rFonts w:hint="eastAsia"/>
          <w:noProof/>
        </w:rPr>
        <w:drawing>
          <wp:anchor distT="0" distB="0" distL="114300" distR="114300" simplePos="0" relativeHeight="251742720" behindDoc="0" locked="0" layoutInCell="1" allowOverlap="1" wp14:anchorId="275E98BF" wp14:editId="7316AD1A">
            <wp:simplePos x="0" y="0"/>
            <wp:positionH relativeFrom="column">
              <wp:posOffset>142191</wp:posOffset>
            </wp:positionH>
            <wp:positionV relativeFrom="paragraph">
              <wp:posOffset>258156</wp:posOffset>
            </wp:positionV>
            <wp:extent cx="215900" cy="215900"/>
            <wp:effectExtent l="19050" t="19050" r="12700" b="12700"/>
            <wp:wrapNone/>
            <wp:docPr id="267" name="図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注意.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snapToGrid/>
        </w:rPr>
        <w:drawing>
          <wp:anchor distT="0" distB="0" distL="114300" distR="114300" simplePos="0" relativeHeight="251740672" behindDoc="0" locked="0" layoutInCell="1" allowOverlap="1" wp14:anchorId="23D4ACE8" wp14:editId="30FA0165">
            <wp:simplePos x="0" y="0"/>
            <wp:positionH relativeFrom="column">
              <wp:posOffset>3882200</wp:posOffset>
            </wp:positionH>
            <wp:positionV relativeFrom="paragraph">
              <wp:posOffset>995045</wp:posOffset>
            </wp:positionV>
            <wp:extent cx="215640" cy="215640"/>
            <wp:effectExtent l="19050" t="19050" r="13335" b="13335"/>
            <wp:wrapNone/>
            <wp:docPr id="266"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pic:cNvPicPr>
                      <a:picLocks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215640" cy="21564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1E640F">
        <w:rPr>
          <w:noProof/>
          <w:snapToGrid/>
        </w:rPr>
        <mc:AlternateContent>
          <mc:Choice Requires="wps">
            <w:drawing>
              <wp:anchor distT="0" distB="0" distL="114300" distR="114300" simplePos="0" relativeHeight="251615744" behindDoc="0" locked="0" layoutInCell="1" allowOverlap="1" wp14:anchorId="26F34384" wp14:editId="5D71DDD1">
                <wp:simplePos x="0" y="0"/>
                <wp:positionH relativeFrom="column">
                  <wp:posOffset>51435</wp:posOffset>
                </wp:positionH>
                <wp:positionV relativeFrom="paragraph">
                  <wp:posOffset>46355</wp:posOffset>
                </wp:positionV>
                <wp:extent cx="5988685" cy="1496060"/>
                <wp:effectExtent l="0" t="0" r="12065" b="27940"/>
                <wp:wrapSquare wrapText="bothSides"/>
                <wp:docPr id="28" name="1 つの角を切り取った四角形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8685" cy="1496060"/>
                        </a:xfrm>
                        <a:prstGeom prst="snip1Rect">
                          <a:avLst>
                            <a:gd name="adj" fmla="val 12748"/>
                          </a:avLst>
                        </a:prstGeom>
                        <a:solidFill>
                          <a:sysClr val="window" lastClr="FFFFFF"/>
                        </a:solidFill>
                        <a:ln w="25400" cap="flat" cmpd="sng" algn="ctr">
                          <a:solidFill>
                            <a:sysClr val="windowText" lastClr="000000"/>
                          </a:solidFill>
                          <a:prstDash val="solid"/>
                        </a:ln>
                        <a:effectLst/>
                      </wps:spPr>
                      <wps:txbx>
                        <w:txbxContent>
                          <w:p w:rsidR="000447AA" w:rsidRPr="001E640F" w:rsidRDefault="001F07ED" w:rsidP="001E640F">
                            <w:pPr>
                              <w:snapToGrid w:val="0"/>
                              <w:spacing w:line="240" w:lineRule="atLeast"/>
                              <w:ind w:left="248" w:rightChars="82" w:right="176" w:hangingChars="116" w:hanging="248"/>
                              <w:jc w:val="left"/>
                              <w:rPr>
                                <w:rFonts w:ascii="ＭＳ ゴシック" w:eastAsia="ＭＳ ゴシック" w:hAnsi="ＭＳ ゴシック"/>
                              </w:rPr>
                            </w:pPr>
                            <w:r w:rsidRPr="001E640F">
                              <w:rPr>
                                <w:rFonts w:ascii="ＭＳ ゴシック" w:eastAsia="ＭＳ ゴシック" w:hAnsi="ＭＳ ゴシック" w:hint="eastAsia"/>
                              </w:rPr>
                              <w:t xml:space="preserve">　　</w:t>
                            </w:r>
                            <w:r w:rsidR="000447AA" w:rsidRPr="001E640F">
                              <w:rPr>
                                <w:rFonts w:ascii="ＭＳ ゴシック" w:eastAsia="ＭＳ ゴシック" w:hAnsi="ＭＳ ゴシック" w:hint="eastAsia"/>
                                <w:color w:val="FF0000"/>
                                <w:u w:val="single"/>
                              </w:rPr>
                              <w:t>熱湯は，ろ紙に直接かけない</w:t>
                            </w:r>
                            <w:r w:rsidR="000447AA" w:rsidRPr="001E640F">
                              <w:rPr>
                                <w:rFonts w:ascii="ＭＳ ゴシック" w:eastAsia="ＭＳ ゴシック" w:hAnsi="ＭＳ ゴシック" w:hint="eastAsia"/>
                              </w:rPr>
                              <w:t>こと。</w:t>
                            </w:r>
                          </w:p>
                          <w:p w:rsidR="001F07ED" w:rsidRPr="001E640F" w:rsidRDefault="000447AA" w:rsidP="001E640F">
                            <w:pPr>
                              <w:snapToGrid w:val="0"/>
                              <w:spacing w:line="240" w:lineRule="atLeast"/>
                              <w:ind w:left="248" w:rightChars="82" w:right="176" w:hangingChars="116" w:hanging="248"/>
                              <w:jc w:val="left"/>
                              <w:rPr>
                                <w:rFonts w:ascii="ＭＳ ゴシック" w:eastAsia="ＭＳ ゴシック" w:hAnsi="ＭＳ ゴシック"/>
                              </w:rPr>
                            </w:pPr>
                            <w:r w:rsidRPr="001E640F">
                              <w:rPr>
                                <w:rFonts w:ascii="ＭＳ ゴシック" w:eastAsia="ＭＳ ゴシック" w:hAnsi="ＭＳ ゴシック" w:hint="eastAsia"/>
                              </w:rPr>
                              <w:t xml:space="preserve">　　</w:t>
                            </w:r>
                            <w:r w:rsidR="001F07ED" w:rsidRPr="001E640F">
                              <w:rPr>
                                <w:rFonts w:ascii="ＭＳ ゴシック" w:eastAsia="ＭＳ ゴシック" w:hAnsi="ＭＳ ゴシック" w:hint="eastAsia"/>
                              </w:rPr>
                              <w:t>生徒実験でのＤＮＡ検出方法として，酢酸カーミン染色液や酢酸オルセイン染色液などでの染色がある。核や染色体の染色液として生徒も使っているため，理解しやすい。</w:t>
                            </w:r>
                            <w:r w:rsidR="00DC1EF9" w:rsidRPr="001E640F">
                              <w:rPr>
                                <w:rFonts w:ascii="ＭＳ ゴシック" w:eastAsia="ＭＳ ゴシック" w:hAnsi="ＭＳ ゴシック" w:hint="eastAsia"/>
                              </w:rPr>
                              <w:t>ろ紙にＤＮＡを置くとき，●や▲などの記号や簡単な字を書かせるとよい。スポイトの場合，吸い取りやすいがにじみやすいので細かいものは難しい。</w:t>
                            </w:r>
                            <w:r w:rsidRPr="001E640F">
                              <w:rPr>
                                <w:rFonts w:ascii="ＭＳ ゴシック" w:eastAsia="ＭＳ ゴシック" w:hAnsi="ＭＳ ゴシック" w:hint="eastAsia"/>
                              </w:rPr>
                              <w:t xml:space="preserve">　</w:t>
                            </w:r>
                            <w:r w:rsidR="00632CA0" w:rsidRPr="001E640F">
                              <w:rPr>
                                <w:rFonts w:ascii="ＭＳ ゴシック" w:eastAsia="ＭＳ ゴシック" w:hAnsi="ＭＳ ゴシック" w:hint="eastAsia"/>
                              </w:rPr>
                              <w:t xml:space="preserve">　</w:t>
                            </w:r>
                            <w:r w:rsidR="00947FA0" w:rsidRPr="001E640F">
                              <w:rPr>
                                <w:rFonts w:ascii="ＭＳ ゴシック" w:eastAsia="ＭＳ ゴシック" w:hAnsi="ＭＳ ゴシック" w:hint="eastAsia"/>
                              </w:rPr>
                              <w:t xml:space="preserve">　</w:t>
                            </w:r>
                            <w:r w:rsidR="00DC1EF9" w:rsidRPr="001E640F">
                              <w:rPr>
                                <w:rFonts w:ascii="ＭＳ ゴシック" w:eastAsia="ＭＳ ゴシック" w:hAnsi="ＭＳ ゴシック" w:hint="eastAsia"/>
                              </w:rPr>
                              <w:t>水を交換し脱色を念入りにし</w:t>
                            </w:r>
                            <w:r w:rsidR="00617EDF" w:rsidRPr="001E640F">
                              <w:rPr>
                                <w:rFonts w:ascii="ＭＳ ゴシック" w:eastAsia="ＭＳ ゴシック" w:hAnsi="ＭＳ ゴシック" w:hint="eastAsia"/>
                              </w:rPr>
                              <w:t>てから</w:t>
                            </w:r>
                            <w:r w:rsidR="00DC1EF9" w:rsidRPr="001E640F">
                              <w:rPr>
                                <w:rFonts w:ascii="ＭＳ ゴシック" w:eastAsia="ＭＳ ゴシック" w:hAnsi="ＭＳ ゴシック" w:hint="eastAsia"/>
                              </w:rPr>
                              <w:t>乾かすと差がわかりやすい。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1 つの角を切り取った四角形 15" o:spid="_x0000_s1093" style="position:absolute;left:0;text-align:left;margin-left:4.05pt;margin-top:3.65pt;width:471.55pt;height:117.8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5988685,1496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V0z3QIAAHsFAAAOAAAAZHJzL2Uyb0RvYy54bWysVMFuEzEQvSPxD5bvdHdDkqZRN1XUKggp&#10;aita1LPj9WYXvLaxneyGW3oBcUHqgUsPSIDEjT/ga6JIfAZj7yZNoSfEHlYez3js997MHB5VBUdz&#10;pk0uRYyjvRAjJqhMcjGN8cvL0ZMeRsYSkRAuBYvxghl8NHj86LBUfdaSmeQJ0wiSCNMvVYwza1U/&#10;CAzNWEHMnlRMgDOVuiAWTD0NEk1KyF7woBWG3aCUOlFaUmYM7J7UTjzw+dOUUXuWpoZZxGMMb7P+&#10;r/1/4v7B4JD0p5qoLKfNM8g/vKIguYBLt6lOiCVopvO/UhU51dLI1O5RWQQyTXPKPAZAE4V/oLnI&#10;iGIeC5Bj1JYm8//S0tP5uUZ5EuMWKCVIARpFaLX8tlr++PX9ZnV9s37/bnX9Yf3x02r5dbX8vL69&#10;hf31zy8o6jj2SmX6kORCnWuH36ixpK8NOIJ7HmeYJqZKdeFiAT2qvBSLrRSssojCZueg1+v2OhhR&#10;8EXtg27Y9WIFpL85rrSxz5gskFvE2IhcRS9AcK8DmY+N9YIkDSqSvMIoLTjIOyccRa39ds8BgIxN&#10;MKw2OT0UyfNklHPujYU55hrByRhD+SWyxIgTY2EzxiP/NcnM7jEuUAnUdtohFB8lUOApJxaWhQLK&#10;jZhiRPgUOoda7d9977T569JL4Gfn4tB/D13sgJwQk9Uv9lmbMC4cHuZ7AzjaKFWL42Sy1aTyFdF9&#10;6o64rYlMFlAmWtb9YxQd5XDBGAg4JxoYBXQwBOwZ/FIuAbJsVhhlUr99aN/FQx2DF6MSGhDoeDMj&#10;mgG85wIq/CBqt13HeqPd2W+BoXc9k12PmBXHErSJYNwo6pcu3vLNMtWyuIJZMXS3gosICnfXxDfG&#10;sa0HA0wbyoZDHwZdqogdiwtFXXJHnaP2sroiWjWVZ0GUU7lp1qac6sq6i3UnhRzOrEzzLek1r02v&#10;QIf7amymkRshu7aPupuZg98AAAD//wMAUEsDBBQABgAIAAAAIQAA4ZYc3wAAAAcBAAAPAAAAZHJz&#10;L2Rvd25yZXYueG1sTI7BTsMwEETvSPyDtUjcqJNQShuyqVAREkg9NIVDj268JFHjdYidNP17zAmO&#10;oxm9edl6Mq0YqXeNZYR4FoEgLq1uuEL4/Hi9W4JwXrFWrWVCuJCDdX59lalU2zMXNO59JQKEXaoQ&#10;au+7VEpX1mSUm9mOOHRftjfKh9hXUvfqHOCmlUkULaRRDYeHWnW0qak87QeDsC2KXb941y+X0/zg&#10;duPm7TseDoi3N9PzEwhPk/8bw69+UIc8OB3twNqJFmEZhyHC4z2I0K4e4gTEESGZJyuQeSb/++c/&#10;AAAA//8DAFBLAQItABQABgAIAAAAIQC2gziS/gAAAOEBAAATAAAAAAAAAAAAAAAAAAAAAABbQ29u&#10;dGVudF9UeXBlc10ueG1sUEsBAi0AFAAGAAgAAAAhADj9If/WAAAAlAEAAAsAAAAAAAAAAAAAAAAA&#10;LwEAAF9yZWxzLy5yZWxzUEsBAi0AFAAGAAgAAAAhAAqRXTPdAgAAewUAAA4AAAAAAAAAAAAAAAAA&#10;LgIAAGRycy9lMm9Eb2MueG1sUEsBAi0AFAAGAAgAAAAhAADhlhzfAAAABwEAAA8AAAAAAAAAAAAA&#10;AAAANwUAAGRycy9kb3ducmV2LnhtbFBLBQYAAAAABAAEAPMAAABDBgAAAAA=&#10;" adj="-11796480,,5400" path="m,l5797967,r190718,190718l5988685,1496060,,1496060,,xe" fillcolor="window" strokecolor="windowText" strokeweight="2pt">
                <v:stroke joinstyle="miter"/>
                <v:formulas/>
                <v:path arrowok="t" o:connecttype="custom" o:connectlocs="0,0;5797967,0;5988685,190718;5988685,1496060;0,1496060;0,0" o:connectangles="0,0,0,0,0,0" textboxrect="0,0,5988685,1496060"/>
                <v:textbox>
                  <w:txbxContent>
                    <w:p w:rsidR="000447AA" w:rsidRPr="001E640F" w:rsidRDefault="001F07ED" w:rsidP="001E640F">
                      <w:pPr>
                        <w:snapToGrid w:val="0"/>
                        <w:spacing w:line="240" w:lineRule="atLeast"/>
                        <w:ind w:left="248" w:rightChars="82" w:right="176" w:hangingChars="116" w:hanging="248"/>
                        <w:jc w:val="left"/>
                        <w:rPr>
                          <w:rFonts w:ascii="ＭＳ ゴシック" w:eastAsia="ＭＳ ゴシック" w:hAnsi="ＭＳ ゴシック"/>
                        </w:rPr>
                      </w:pPr>
                      <w:r w:rsidRPr="001E640F">
                        <w:rPr>
                          <w:rFonts w:ascii="ＭＳ ゴシック" w:eastAsia="ＭＳ ゴシック" w:hAnsi="ＭＳ ゴシック" w:hint="eastAsia"/>
                        </w:rPr>
                        <w:t xml:space="preserve">　　</w:t>
                      </w:r>
                      <w:r w:rsidR="000447AA" w:rsidRPr="001E640F">
                        <w:rPr>
                          <w:rFonts w:ascii="ＭＳ ゴシック" w:eastAsia="ＭＳ ゴシック" w:hAnsi="ＭＳ ゴシック" w:hint="eastAsia"/>
                          <w:color w:val="FF0000"/>
                          <w:u w:val="single"/>
                        </w:rPr>
                        <w:t>熱湯は，ろ紙に直接かけない</w:t>
                      </w:r>
                      <w:r w:rsidR="000447AA" w:rsidRPr="001E640F">
                        <w:rPr>
                          <w:rFonts w:ascii="ＭＳ ゴシック" w:eastAsia="ＭＳ ゴシック" w:hAnsi="ＭＳ ゴシック" w:hint="eastAsia"/>
                        </w:rPr>
                        <w:t>こと。</w:t>
                      </w:r>
                    </w:p>
                    <w:p w:rsidR="001F07ED" w:rsidRPr="001E640F" w:rsidRDefault="000447AA" w:rsidP="001E640F">
                      <w:pPr>
                        <w:snapToGrid w:val="0"/>
                        <w:spacing w:line="240" w:lineRule="atLeast"/>
                        <w:ind w:left="248" w:rightChars="82" w:right="176" w:hangingChars="116" w:hanging="248"/>
                        <w:jc w:val="left"/>
                        <w:rPr>
                          <w:rFonts w:ascii="ＭＳ ゴシック" w:eastAsia="ＭＳ ゴシック" w:hAnsi="ＭＳ ゴシック"/>
                        </w:rPr>
                      </w:pPr>
                      <w:r w:rsidRPr="001E640F">
                        <w:rPr>
                          <w:rFonts w:ascii="ＭＳ ゴシック" w:eastAsia="ＭＳ ゴシック" w:hAnsi="ＭＳ ゴシック" w:hint="eastAsia"/>
                        </w:rPr>
                        <w:t xml:space="preserve">　　</w:t>
                      </w:r>
                      <w:r w:rsidR="001F07ED" w:rsidRPr="001E640F">
                        <w:rPr>
                          <w:rFonts w:ascii="ＭＳ ゴシック" w:eastAsia="ＭＳ ゴシック" w:hAnsi="ＭＳ ゴシック" w:hint="eastAsia"/>
                        </w:rPr>
                        <w:t>生徒実験でのＤＮＡ検出方法として，酢酸カーミン染色液や酢酸オルセイン染色液などでの染色がある。核や染色体の染色液として生徒も使っているため，理解しやすい。</w:t>
                      </w:r>
                      <w:r w:rsidR="00DC1EF9" w:rsidRPr="001E640F">
                        <w:rPr>
                          <w:rFonts w:ascii="ＭＳ ゴシック" w:eastAsia="ＭＳ ゴシック" w:hAnsi="ＭＳ ゴシック" w:hint="eastAsia"/>
                        </w:rPr>
                        <w:t>ろ紙にＤＮＡを置くとき，●や▲などの記号や簡単な字を書かせるとよい。スポイトの場合，吸い取りやすいがにじみやすいので細かいものは難しい。</w:t>
                      </w:r>
                      <w:r w:rsidRPr="001E640F">
                        <w:rPr>
                          <w:rFonts w:ascii="ＭＳ ゴシック" w:eastAsia="ＭＳ ゴシック" w:hAnsi="ＭＳ ゴシック" w:hint="eastAsia"/>
                        </w:rPr>
                        <w:t xml:space="preserve">　</w:t>
                      </w:r>
                      <w:r w:rsidR="00632CA0" w:rsidRPr="001E640F">
                        <w:rPr>
                          <w:rFonts w:ascii="ＭＳ ゴシック" w:eastAsia="ＭＳ ゴシック" w:hAnsi="ＭＳ ゴシック" w:hint="eastAsia"/>
                        </w:rPr>
                        <w:t xml:space="preserve">　</w:t>
                      </w:r>
                      <w:r w:rsidR="00947FA0" w:rsidRPr="001E640F">
                        <w:rPr>
                          <w:rFonts w:ascii="ＭＳ ゴシック" w:eastAsia="ＭＳ ゴシック" w:hAnsi="ＭＳ ゴシック" w:hint="eastAsia"/>
                        </w:rPr>
                        <w:t xml:space="preserve">　</w:t>
                      </w:r>
                      <w:r w:rsidR="00DC1EF9" w:rsidRPr="001E640F">
                        <w:rPr>
                          <w:rFonts w:ascii="ＭＳ ゴシック" w:eastAsia="ＭＳ ゴシック" w:hAnsi="ＭＳ ゴシック" w:hint="eastAsia"/>
                        </w:rPr>
                        <w:t>水を交換し脱色を念入りにし</w:t>
                      </w:r>
                      <w:r w:rsidR="00617EDF" w:rsidRPr="001E640F">
                        <w:rPr>
                          <w:rFonts w:ascii="ＭＳ ゴシック" w:eastAsia="ＭＳ ゴシック" w:hAnsi="ＭＳ ゴシック" w:hint="eastAsia"/>
                        </w:rPr>
                        <w:t>てから</w:t>
                      </w:r>
                      <w:r w:rsidR="00DC1EF9" w:rsidRPr="001E640F">
                        <w:rPr>
                          <w:rFonts w:ascii="ＭＳ ゴシック" w:eastAsia="ＭＳ ゴシック" w:hAnsi="ＭＳ ゴシック" w:hint="eastAsia"/>
                        </w:rPr>
                        <w:t>乾かすと差がわかりやすい。</w:t>
                      </w:r>
                    </w:p>
                  </w:txbxContent>
                </v:textbox>
                <w10:wrap type="square"/>
              </v:shape>
            </w:pict>
          </mc:Fallback>
        </mc:AlternateContent>
      </w:r>
      <w:r w:rsidR="007E2B69">
        <w:rPr>
          <w:noProof/>
          <w:snapToGrid/>
        </w:rPr>
        <mc:AlternateContent>
          <mc:Choice Requires="wps">
            <w:drawing>
              <wp:anchor distT="0" distB="0" distL="114300" distR="114300" simplePos="0" relativeHeight="251689472" behindDoc="1" locked="0" layoutInCell="1" allowOverlap="1" wp14:anchorId="7BC82696" wp14:editId="487D4D44">
                <wp:simplePos x="0" y="0"/>
                <wp:positionH relativeFrom="column">
                  <wp:posOffset>2025015</wp:posOffset>
                </wp:positionH>
                <wp:positionV relativeFrom="paragraph">
                  <wp:posOffset>1671955</wp:posOffset>
                </wp:positionV>
                <wp:extent cx="4076700" cy="321310"/>
                <wp:effectExtent l="0" t="0" r="19050" b="21590"/>
                <wp:wrapNone/>
                <wp:docPr id="297"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0" cy="321310"/>
                        </a:xfrm>
                        <a:prstGeom prst="rect">
                          <a:avLst/>
                        </a:prstGeom>
                        <a:solidFill>
                          <a:srgbClr val="9BBB59"/>
                        </a:solidFill>
                        <a:ln w="9525">
                          <a:solidFill>
                            <a:srgbClr val="E5B8B7"/>
                          </a:solidFill>
                          <a:miter lim="800000"/>
                          <a:headEnd/>
                          <a:tailEnd/>
                        </a:ln>
                      </wps:spPr>
                      <wps:txbx>
                        <w:txbxContent>
                          <w:p w:rsidR="00135EB8" w:rsidRPr="00135EB8" w:rsidRDefault="001E640F" w:rsidP="00135EB8">
                            <w:pPr>
                              <w:snapToGrid w:val="0"/>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w:t>
                            </w:r>
                            <w:r w:rsidR="00EE3BCC">
                              <w:rPr>
                                <w:rFonts w:ascii="ＭＳ ゴシック" w:eastAsia="ＭＳ ゴシック" w:hAnsi="ＭＳ ゴシック" w:hint="eastAsia"/>
                                <w:sz w:val="32"/>
                                <w:szCs w:val="32"/>
                              </w:rPr>
                              <w:t>◎</w:t>
                            </w:r>
                            <w:r w:rsidR="00565F6D">
                              <w:rPr>
                                <w:rFonts w:ascii="ＭＳ ゴシック" w:eastAsia="ＭＳ ゴシック" w:hAnsi="ＭＳ ゴシック" w:hint="eastAsia"/>
                                <w:sz w:val="32"/>
                                <w:szCs w:val="32"/>
                              </w:rPr>
                              <w:t>後片付け</w:t>
                            </w:r>
                          </w:p>
                        </w:txbxContent>
                      </wps:txbx>
                      <wps:bodyPr rot="0" vert="horz" wrap="square" lIns="0"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2" o:spid="_x0000_s1094" style="position:absolute;left:0;text-align:left;margin-left:159.45pt;margin-top:131.65pt;width:321pt;height:25.3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QXbOAIAAE8EAAAOAAAAZHJzL2Uyb0RvYy54bWysVNtu2zAMfR+wfxD0vvjSXI04RZO2w4Bu&#10;K9btAxRZjoXJkkYpsbOvHyWnabrtaZgfBNKkjg8PSS+v+1aRgwAnjS5pNkopEZqbSupdSb99vX83&#10;p8R5piumjBYlPQpHr1dv3yw7W4jcNEZVAgiCaFd0tqSN97ZIEscb0TI3MlZoDNYGWubRhV1SAesQ&#10;vVVJnqbTpDNQWTBcOIdvb4cgXUX8uhbcf65rJzxRJUVuPp4Qz204k9WSFTtgtpH8RIP9A4uWSY0f&#10;PUPdMs/IHuQfUK3kYJyp/YibNjF1LbmINWA1WfpbNU8NsyLWguI4e5bJ/T9Y/unwCERWJc0XM0o0&#10;a7FJX1A2pndKkGyaB4k66wrMfLKPEIp09sHw745os2kwT9wAmK4RrEJiWchPXl0IjsOrZNt9NBXi&#10;s703Ua2+hjYAog6kj005npsiek84vhyns+ksxd5xjF3l2VUWu5aw4vm2BeffC9OSYJQUkH1EZ4cH&#10;5wMbVjynRPZGyepeKhUd2G03CsiB4YAs1uv1ZBELwCIv05QmHcYn+SQiv4q5S4i7yXq+nv0NopUe&#10;J13JtqTzNDwhiRVBtjtdRdszqQYbKSt90jFIN7TA99s+9mo6DpeDrltTHVFZMMNk4yai0Rj4SUmH&#10;U11S92PPQFCiPmjsTliBaMznC7Qh2rNxvphQsr0IMM0RpKTcAyWDs/HD2uwtyF2DX8miFNrcYDdr&#10;GYV+YXTijlMb9T9tWFiLSz9mvfwHVr8AAAD//wMAUEsDBBQABgAIAAAAIQD9YPhu4gAAAAsBAAAP&#10;AAAAZHJzL2Rvd25yZXYueG1sTI/BTsMwDIbvSLxDZCRuLNkqVWvXdEKVGBqIAwOGuGWNaSOapGqy&#10;rX17vBMc7f/T78/FerQdO+EQjHcS5jMBDF3ttXGNhPe3h7slsBCV06rzDiVMGGBdXl8VKtf+7F7x&#10;tIsNoxIXciWhjbHPOQ91i1aFme/RUfbtB6sijUPD9aDOVG47vhAi5VYZRxda1WPVYv2zO1oJH+ZJ&#10;TNnz5rPavmz6/VR9GfW4lfL2ZrxfAYs4xj8YLvqkDiU5HfzR6cA6Ccl8mREqYZEmCTAislTQ5nCJ&#10;kgx4WfD/P5S/AAAA//8DAFBLAQItABQABgAIAAAAIQC2gziS/gAAAOEBAAATAAAAAAAAAAAAAAAA&#10;AAAAAABbQ29udGVudF9UeXBlc10ueG1sUEsBAi0AFAAGAAgAAAAhADj9If/WAAAAlAEAAAsAAAAA&#10;AAAAAAAAAAAALwEAAF9yZWxzLy5yZWxzUEsBAi0AFAAGAAgAAAAhAJ7dBds4AgAATwQAAA4AAAAA&#10;AAAAAAAAAAAALgIAAGRycy9lMm9Eb2MueG1sUEsBAi0AFAAGAAgAAAAhAP1g+G7iAAAACwEAAA8A&#10;AAAAAAAAAAAAAAAAkgQAAGRycy9kb3ducmV2LnhtbFBLBQYAAAAABAAEAPMAAAChBQAAAAA=&#10;" fillcolor="#9bbb59" strokecolor="#e5b8b7">
                <v:textbox inset="0,.7pt,5.85pt,.7pt">
                  <w:txbxContent>
                    <w:p w:rsidR="00135EB8" w:rsidRPr="00135EB8" w:rsidRDefault="001E640F" w:rsidP="00135EB8">
                      <w:pPr>
                        <w:snapToGrid w:val="0"/>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w:t>
                      </w:r>
                      <w:r w:rsidR="00EE3BCC">
                        <w:rPr>
                          <w:rFonts w:ascii="ＭＳ ゴシック" w:eastAsia="ＭＳ ゴシック" w:hAnsi="ＭＳ ゴシック" w:hint="eastAsia"/>
                          <w:sz w:val="32"/>
                          <w:szCs w:val="32"/>
                        </w:rPr>
                        <w:t>◎</w:t>
                      </w:r>
                      <w:r w:rsidR="00565F6D">
                        <w:rPr>
                          <w:rFonts w:ascii="ＭＳ ゴシック" w:eastAsia="ＭＳ ゴシック" w:hAnsi="ＭＳ ゴシック" w:hint="eastAsia"/>
                          <w:sz w:val="32"/>
                          <w:szCs w:val="32"/>
                        </w:rPr>
                        <w:t>後片付け</w:t>
                      </w:r>
                    </w:p>
                  </w:txbxContent>
                </v:textbox>
              </v:rect>
            </w:pict>
          </mc:Fallback>
        </mc:AlternateContent>
      </w:r>
      <w:r w:rsidR="007E2B69">
        <w:rPr>
          <w:noProof/>
          <w:snapToGrid/>
        </w:rPr>
        <mc:AlternateContent>
          <mc:Choice Requires="wps">
            <w:drawing>
              <wp:anchor distT="0" distB="0" distL="114300" distR="114300" simplePos="0" relativeHeight="251690496" behindDoc="1" locked="0" layoutInCell="1" allowOverlap="1" wp14:anchorId="0A09FE73" wp14:editId="3C7345F6">
                <wp:simplePos x="0" y="0"/>
                <wp:positionH relativeFrom="column">
                  <wp:posOffset>46355</wp:posOffset>
                </wp:positionH>
                <wp:positionV relativeFrom="paragraph">
                  <wp:posOffset>1671955</wp:posOffset>
                </wp:positionV>
                <wp:extent cx="1892935" cy="321310"/>
                <wp:effectExtent l="0" t="0" r="12065" b="21590"/>
                <wp:wrapNone/>
                <wp:docPr id="20"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935" cy="321310"/>
                        </a:xfrm>
                        <a:prstGeom prst="rect">
                          <a:avLst/>
                        </a:prstGeom>
                        <a:solidFill>
                          <a:srgbClr val="D99594"/>
                        </a:solidFill>
                        <a:ln w="9525">
                          <a:solidFill>
                            <a:srgbClr val="E5B8B7"/>
                          </a:solidFill>
                          <a:miter lim="800000"/>
                          <a:headEnd/>
                          <a:tailEnd/>
                        </a:ln>
                      </wps:spPr>
                      <wps:txbx>
                        <w:txbxContent>
                          <w:p w:rsidR="00135EB8" w:rsidRPr="00135EB8" w:rsidRDefault="001E640F" w:rsidP="00135EB8">
                            <w:pPr>
                              <w:snapToGrid w:val="0"/>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w:t>
                            </w:r>
                            <w:r w:rsidR="00135EB8" w:rsidRPr="00135EB8">
                              <w:rPr>
                                <w:rFonts w:ascii="ＭＳ ゴシック" w:eastAsia="ＭＳ ゴシック" w:hAnsi="ＭＳ ゴシック" w:hint="eastAsia"/>
                                <w:sz w:val="32"/>
                                <w:szCs w:val="32"/>
                              </w:rPr>
                              <w:t>まとめ</w:t>
                            </w:r>
                          </w:p>
                        </w:txbxContent>
                      </wps:txbx>
                      <wps:bodyPr rot="0" vert="horz" wrap="square" lIns="0"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95" style="position:absolute;left:0;text-align:left;margin-left:3.65pt;margin-top:131.65pt;width:149.05pt;height:25.3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3JUOAIAAE4EAAAOAAAAZHJzL2Uyb0RvYy54bWysVMFu2zAMvQ/YPwi6L46dOrWNOEWbtMOA&#10;bivW7QMUWbaFyZJGKXG6rx+lpGm67TTMB4E0qefHR9KLq/2gyE6Ak0bXNJ1MKRGam0bqrqbfvt69&#10;KyhxnumGKaNFTZ+Eo1fLt28Wo61EZnqjGgEEQbSrRlvT3ntbJYnjvRiYmxgrNAZbAwPz6EKXNMBG&#10;RB9Ukk2n82Q00FgwXDiHb9eHIF1G/LYV3H9uWyc8UTVFbj6eEM9NOJPlglUdMNtLfqTB/oHFwKTG&#10;j56g1swzsgX5B9QgORhnWj/hZkhM20ouYg1YTTr9rZrHnlkRa0FxnD3J5P4fLP+0ewAim5pmKI9m&#10;A/boC6rGdKcESedZUGi0rsLER/sAoUZn7w3/7og2qx7zxDWAGXvBGuSVhvzk1YXgOLxKNuNH0yA+&#10;23oTxdq3MARAlIHsY0+eTj0Re084vkyLMitnOSUcY7MsnaWxaQmrnm9bcP69MAMJRk0B2Ud0trt3&#10;PrBh1XNKZG+UbO6kUtGBbrNSQHYM52Ndlnl5EQvAIs/TlCZjTcs8yyPyq5g7h7jNb4qby79BDNLj&#10;oCs51LSYhicksSrIdqubaHsm1cFGykofdQzSHVrg95t9bNU8D5eDrhvTPKGyYA6DjYuIRm/gJyUj&#10;DnVN3Y8tA0GJ+qCxO2EDolEUJdoQ7cuLrER9N2cBpjmC1JR7oOTgrPxha7YWZNfjV9IohTbX2M1W&#10;RqFfGB2549BG/Y8LFrbi3I9ZL7+B5S8AAAD//wMAUEsDBBQABgAIAAAAIQBrI73Z4QAAAAkBAAAP&#10;AAAAZHJzL2Rvd25yZXYueG1sTI/NTsMwEITvSLyDtUjcqNMEShviVBU/BVWRWgoPsImXJCK2o9ht&#10;07dnOcFtVjOa/SZbjqYTRxp866yC6SQCQbZyurW1gs+Pl5s5CB/QauycJQVn8rDMLy8yTLU72Xc6&#10;7kMtuMT6FBU0IfSplL5qyKCfuJ4se19uMBj4HGqpBzxxuelkHEUzabC1/KHBnh4bqr73B6MA4/O6&#10;WIyr7fPr7mm3LsqNfis2Sl1fjasHEIHG8BeGX3xGh5yZSnew2otOwX3CQQXxLGHBfhLd3YIoWUyT&#10;Bcg8k/8X5D8AAAD//wMAUEsBAi0AFAAGAAgAAAAhALaDOJL+AAAA4QEAABMAAAAAAAAAAAAAAAAA&#10;AAAAAFtDb250ZW50X1R5cGVzXS54bWxQSwECLQAUAAYACAAAACEAOP0h/9YAAACUAQAACwAAAAAA&#10;AAAAAAAAAAAvAQAAX3JlbHMvLnJlbHNQSwECLQAUAAYACAAAACEAcCNyVDgCAABOBAAADgAAAAAA&#10;AAAAAAAAAAAuAgAAZHJzL2Uyb0RvYy54bWxQSwECLQAUAAYACAAAACEAayO92eEAAAAJAQAADwAA&#10;AAAAAAAAAAAAAACSBAAAZHJzL2Rvd25yZXYueG1sUEsFBgAAAAAEAAQA8wAAAKAFAAAAAA==&#10;" fillcolor="#d99594" strokecolor="#e5b8b7">
                <v:textbox inset="0,.7pt,5.85pt,.7pt">
                  <w:txbxContent>
                    <w:p w:rsidR="00135EB8" w:rsidRPr="00135EB8" w:rsidRDefault="001E640F" w:rsidP="00135EB8">
                      <w:pPr>
                        <w:snapToGrid w:val="0"/>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w:t>
                      </w:r>
                      <w:r w:rsidR="00135EB8" w:rsidRPr="00135EB8">
                        <w:rPr>
                          <w:rFonts w:ascii="ＭＳ ゴシック" w:eastAsia="ＭＳ ゴシック" w:hAnsi="ＭＳ ゴシック" w:hint="eastAsia"/>
                          <w:sz w:val="32"/>
                          <w:szCs w:val="32"/>
                        </w:rPr>
                        <w:t>まとめ</w:t>
                      </w:r>
                    </w:p>
                  </w:txbxContent>
                </v:textbox>
              </v:rect>
            </w:pict>
          </mc:Fallback>
        </mc:AlternateContent>
      </w:r>
      <w:r w:rsidR="007E2B69">
        <w:rPr>
          <w:noProof/>
          <w:snapToGrid/>
        </w:rPr>
        <mc:AlternateContent>
          <mc:Choice Requires="wps">
            <w:drawing>
              <wp:anchor distT="0" distB="0" distL="114300" distR="114300" simplePos="0" relativeHeight="251638272" behindDoc="0" locked="0" layoutInCell="1" allowOverlap="1" wp14:anchorId="2D4FD372" wp14:editId="6A6F9786">
                <wp:simplePos x="0" y="0"/>
                <wp:positionH relativeFrom="column">
                  <wp:posOffset>2025015</wp:posOffset>
                </wp:positionH>
                <wp:positionV relativeFrom="paragraph">
                  <wp:posOffset>1993265</wp:posOffset>
                </wp:positionV>
                <wp:extent cx="4076700" cy="2376805"/>
                <wp:effectExtent l="0" t="0" r="0" b="4445"/>
                <wp:wrapSquare wrapText="bothSides"/>
                <wp:docPr id="27"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6700" cy="2376805"/>
                        </a:xfrm>
                        <a:prstGeom prst="rect">
                          <a:avLst/>
                        </a:prstGeom>
                        <a:solidFill>
                          <a:sysClr val="window" lastClr="FFFFFF"/>
                        </a:solidFill>
                        <a:ln w="6350">
                          <a:solidFill>
                            <a:prstClr val="black"/>
                          </a:solidFill>
                        </a:ln>
                        <a:effectLst/>
                      </wps:spPr>
                      <wps:txbx>
                        <w:txbxContent>
                          <w:p w:rsidR="00753CBA" w:rsidRPr="0039163B" w:rsidRDefault="00F86B58" w:rsidP="00753CBA">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753CBA" w:rsidRPr="0039163B">
                              <w:rPr>
                                <w:rFonts w:ascii="ＭＳ ゴシック" w:eastAsia="ＭＳ ゴシック" w:hAnsi="ＭＳ ゴシック" w:hint="eastAsia"/>
                                <w:sz w:val="20"/>
                                <w:szCs w:val="20"/>
                              </w:rPr>
                              <w:t>後片付けのさせ方</w:t>
                            </w:r>
                          </w:p>
                          <w:p w:rsidR="00753CBA" w:rsidRPr="0039163B" w:rsidRDefault="00753CBA" w:rsidP="00753CBA">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・流しに捨てて問題になる薬品を使用していないので，ビーカーのろ液などは</w:t>
                            </w:r>
                            <w:r w:rsidR="00565F6D">
                              <w:rPr>
                                <w:rFonts w:ascii="ＭＳ ゴシック" w:eastAsia="ＭＳ ゴシック" w:hAnsi="ＭＳ ゴシック" w:hint="eastAsia"/>
                                <w:sz w:val="20"/>
                                <w:szCs w:val="20"/>
                              </w:rPr>
                              <w:t>洗い</w:t>
                            </w:r>
                            <w:r w:rsidRPr="0039163B">
                              <w:rPr>
                                <w:rFonts w:ascii="ＭＳ ゴシック" w:eastAsia="ＭＳ ゴシック" w:hAnsi="ＭＳ ゴシック" w:hint="eastAsia"/>
                                <w:sz w:val="20"/>
                                <w:szCs w:val="20"/>
                              </w:rPr>
                              <w:t>流し</w:t>
                            </w:r>
                            <w:r w:rsidR="00565F6D">
                              <w:rPr>
                                <w:rFonts w:ascii="ＭＳ ゴシック" w:eastAsia="ＭＳ ゴシック" w:hAnsi="ＭＳ ゴシック" w:hint="eastAsia"/>
                                <w:sz w:val="20"/>
                                <w:szCs w:val="20"/>
                              </w:rPr>
                              <w:t>てよい</w:t>
                            </w:r>
                            <w:r w:rsidRPr="0039163B">
                              <w:rPr>
                                <w:rFonts w:ascii="ＭＳ ゴシック" w:eastAsia="ＭＳ ゴシック" w:hAnsi="ＭＳ ゴシック" w:hint="eastAsia"/>
                                <w:sz w:val="20"/>
                                <w:szCs w:val="20"/>
                              </w:rPr>
                              <w:t>。ただし，細かいブロッコリー</w:t>
                            </w:r>
                            <w:r w:rsidR="00632FE8">
                              <w:rPr>
                                <w:rFonts w:ascii="ＭＳ ゴシック" w:eastAsia="ＭＳ ゴシック" w:hAnsi="ＭＳ ゴシック" w:hint="eastAsia"/>
                                <w:sz w:val="20"/>
                                <w:szCs w:val="20"/>
                              </w:rPr>
                              <w:t>が残ると</w:t>
                            </w:r>
                            <w:r w:rsidR="00632FE8" w:rsidRPr="0039163B">
                              <w:rPr>
                                <w:rFonts w:ascii="ＭＳ ゴシック" w:eastAsia="ＭＳ ゴシック" w:hAnsi="ＭＳ ゴシック" w:hint="eastAsia"/>
                                <w:sz w:val="20"/>
                                <w:szCs w:val="20"/>
                              </w:rPr>
                              <w:t>悪臭の原因になる</w:t>
                            </w:r>
                            <w:r w:rsidRPr="0039163B">
                              <w:rPr>
                                <w:rFonts w:ascii="ＭＳ ゴシック" w:eastAsia="ＭＳ ゴシック" w:hAnsi="ＭＳ ゴシック" w:hint="eastAsia"/>
                                <w:sz w:val="20"/>
                                <w:szCs w:val="20"/>
                              </w:rPr>
                              <w:t>ため，しっかり水で流させる。</w:t>
                            </w:r>
                          </w:p>
                          <w:p w:rsidR="00753CBA" w:rsidRPr="0039163B" w:rsidRDefault="00753CBA" w:rsidP="00753CBA">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・茶こしの中のブロッコリーの粉砕物は，生ゴミとして捨てさせる。教卓に回収容器を準備しておくとよい。ろ紙は，燃えるゴミに捨てさせる。</w:t>
                            </w:r>
                          </w:p>
                          <w:p w:rsidR="00753CBA" w:rsidRPr="0039163B" w:rsidRDefault="00753CBA" w:rsidP="00753CBA">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・解剖ばさみ，ビーカー，乳鉢，乳棒，茶こし（ガーゼ），ガラス棒，</w:t>
                            </w:r>
                            <w:r w:rsidR="00632FE8">
                              <w:rPr>
                                <w:rFonts w:ascii="ＭＳ ゴシック" w:eastAsia="ＭＳ ゴシック" w:hAnsi="ＭＳ ゴシック" w:hint="eastAsia"/>
                                <w:sz w:val="20"/>
                                <w:szCs w:val="20"/>
                              </w:rPr>
                              <w:t>スポイト</w:t>
                            </w:r>
                            <w:r w:rsidRPr="0039163B">
                              <w:rPr>
                                <w:rFonts w:ascii="ＭＳ ゴシック" w:eastAsia="ＭＳ ゴシック" w:hAnsi="ＭＳ ゴシック" w:hint="eastAsia"/>
                                <w:sz w:val="20"/>
                                <w:szCs w:val="20"/>
                              </w:rPr>
                              <w:t>などは水で洗わせる。</w:t>
                            </w:r>
                          </w:p>
                          <w:p w:rsidR="00753CBA" w:rsidRPr="0039163B" w:rsidRDefault="00753CBA" w:rsidP="00753CBA">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・洗った器具は回収し，洗い方が不十分なものは再提出させる。</w:t>
                            </w:r>
                          </w:p>
                          <w:p w:rsidR="00753CBA" w:rsidRPr="0039163B" w:rsidRDefault="00F86B58" w:rsidP="00753CBA">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753CBA" w:rsidRPr="0039163B">
                              <w:rPr>
                                <w:rFonts w:ascii="ＭＳ ゴシック" w:eastAsia="ＭＳ ゴシック" w:hAnsi="ＭＳ ゴシック" w:hint="eastAsia"/>
                                <w:sz w:val="20"/>
                                <w:szCs w:val="20"/>
                              </w:rPr>
                              <w:t>器具等の管理</w:t>
                            </w:r>
                          </w:p>
                          <w:p w:rsidR="00753CBA" w:rsidRPr="0039163B" w:rsidRDefault="00252B00" w:rsidP="00753CBA">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・回収したものは種類毎に分け，再点検した上で乾かし，所定</w:t>
                            </w:r>
                            <w:r w:rsidR="00753CBA" w:rsidRPr="0039163B">
                              <w:rPr>
                                <w:rFonts w:ascii="ＭＳ ゴシック" w:eastAsia="ＭＳ ゴシック" w:hAnsi="ＭＳ ゴシック" w:hint="eastAsia"/>
                                <w:sz w:val="20"/>
                                <w:szCs w:val="20"/>
                              </w:rPr>
                              <w:t>の器具置き場に戻す。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6" type="#_x0000_t202" style="position:absolute;left:0;text-align:left;margin-left:159.45pt;margin-top:156.95pt;width:321pt;height:187.1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2IMiQIAAPQEAAAOAAAAZHJzL2Uyb0RvYy54bWysVEtu2zAQ3RfoHQjuG8mOP6kROXAduChg&#10;JAGcImuaomIhFIclaUvuMgaCHqJXKLrueXSRDinZcZOuinpBz3CG83nzRucXVSHJRhibg0po5ySm&#10;RCgOaa7uE/r5dvbujBLrmEqZBCUSuhWWXozfvjkv9Uh0YQUyFYZgEGVHpU7oyjk9iiLLV6Jg9gS0&#10;UGjMwBTMoWruo9SwEqMXMurG8SAqwaTaABfW4u1lY6TjED/LBHfXWWaFIzKhWJsLpwnn0p/R+JyN&#10;7g3Tq5y3ZbB/qKJgucKkh1CXzDGyNvmrUEXODVjI3AmHIoIsy7kIPWA3nfhFN4sV0yL0guBYfYDJ&#10;/r+w/GpzY0ieJrQ7pESxAmdU757qxx/14696943Uu+/1blc//kSdDDxepbYjfLbQ+NBVH6DCuYfe&#10;rZ4Df7DoEh35NA8sent8qswU/h87J/gQR7I9jEFUjnC87MXDwTBGE0db93Q4OIv7PnH0/Fwb6z4K&#10;KIgXEmpwzqEEtplb17juXXw2CzJPZ7mUQdnaqTRkw5ASyKQUSkoksw4vEzoLvzbbH8+kImVCB6f9&#10;uGn2OKTPdYi5lIw/vI6A1Uvl84tAy7ZOD1SDjZdctazCMAYHpJeQbhFoAw11reazHLPNseAbZpCr&#10;iBPun7vGI5OAJUIrUbIC8/Vv994fKYRWSkrkfkLtlzUzAnH4pJBc7zu9nl+WoPT6wy4q5tiyPLao&#10;dTEFxLKDm655EL2/k3sxM1Dc4ZpOfFY0McUxd0LdXpy6ZiNxzbmYTIITrodmbq4Wmu/55VG+re6Y&#10;0e3YHTLmCvZbwkYvpt/4esgVTNYOsjxQwwPdoNoSFVcrkKv9DPjdPdaD1/PHavwbAAD//wMAUEsD&#10;BBQABgAIAAAAIQB2Qj6J3wAAAAsBAAAPAAAAZHJzL2Rvd25yZXYueG1sTI/BToNAEIbvJr7DZky8&#10;2aUlEkCWpjYx6slYTYy3hZ0CgZ0l7Jbi2zs96e2bzJ9/vim2ix3EjJPvHClYryIQSLUzHTUKPj+e&#10;7lIQPmgyenCECn7Qw7a8vip0btyZ3nE+hEZwCflcK2hDGHMpfd2i1X7lRiTeHd1kdeBxaqSZ9JnL&#10;7SA3UZRIqzviC60ecd9i3R9OVsHu7bV68XV8nE2/x+evx7HPvu+Vur1Zdg8gAi7hLwwXfVaHkp0q&#10;dyLjxaAgXqcZRy8QM3AiSyKGSkGSphuQZSH//1D+AgAA//8DAFBLAQItABQABgAIAAAAIQC2gziS&#10;/gAAAOEBAAATAAAAAAAAAAAAAAAAAAAAAABbQ29udGVudF9UeXBlc10ueG1sUEsBAi0AFAAGAAgA&#10;AAAhADj9If/WAAAAlAEAAAsAAAAAAAAAAAAAAAAALwEAAF9yZWxzLy5yZWxzUEsBAi0AFAAGAAgA&#10;AAAhAEMLYgyJAgAA9AQAAA4AAAAAAAAAAAAAAAAALgIAAGRycy9lMm9Eb2MueG1sUEsBAi0AFAAG&#10;AAgAAAAhAHZCPonfAAAACwEAAA8AAAAAAAAAAAAAAAAA4wQAAGRycy9kb3ducmV2LnhtbFBLBQYA&#10;AAAABAAEAPMAAADvBQAAAAA=&#10;" fillcolor="window" strokeweight=".5pt">
                <v:path arrowok="t"/>
                <v:textbox>
                  <w:txbxContent>
                    <w:p w:rsidR="00753CBA" w:rsidRPr="0039163B" w:rsidRDefault="00F86B58" w:rsidP="00753CBA">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753CBA" w:rsidRPr="0039163B">
                        <w:rPr>
                          <w:rFonts w:ascii="ＭＳ ゴシック" w:eastAsia="ＭＳ ゴシック" w:hAnsi="ＭＳ ゴシック" w:hint="eastAsia"/>
                          <w:sz w:val="20"/>
                          <w:szCs w:val="20"/>
                        </w:rPr>
                        <w:t>後片付けのさせ方</w:t>
                      </w:r>
                    </w:p>
                    <w:p w:rsidR="00753CBA" w:rsidRPr="0039163B" w:rsidRDefault="00753CBA" w:rsidP="00753CBA">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・流しに捨てて問題になる薬品を使用していないので，ビーカーのろ液などは</w:t>
                      </w:r>
                      <w:r w:rsidR="00565F6D">
                        <w:rPr>
                          <w:rFonts w:ascii="ＭＳ ゴシック" w:eastAsia="ＭＳ ゴシック" w:hAnsi="ＭＳ ゴシック" w:hint="eastAsia"/>
                          <w:sz w:val="20"/>
                          <w:szCs w:val="20"/>
                        </w:rPr>
                        <w:t>洗い</w:t>
                      </w:r>
                      <w:r w:rsidRPr="0039163B">
                        <w:rPr>
                          <w:rFonts w:ascii="ＭＳ ゴシック" w:eastAsia="ＭＳ ゴシック" w:hAnsi="ＭＳ ゴシック" w:hint="eastAsia"/>
                          <w:sz w:val="20"/>
                          <w:szCs w:val="20"/>
                        </w:rPr>
                        <w:t>流し</w:t>
                      </w:r>
                      <w:r w:rsidR="00565F6D">
                        <w:rPr>
                          <w:rFonts w:ascii="ＭＳ ゴシック" w:eastAsia="ＭＳ ゴシック" w:hAnsi="ＭＳ ゴシック" w:hint="eastAsia"/>
                          <w:sz w:val="20"/>
                          <w:szCs w:val="20"/>
                        </w:rPr>
                        <w:t>てよい</w:t>
                      </w:r>
                      <w:r w:rsidRPr="0039163B">
                        <w:rPr>
                          <w:rFonts w:ascii="ＭＳ ゴシック" w:eastAsia="ＭＳ ゴシック" w:hAnsi="ＭＳ ゴシック" w:hint="eastAsia"/>
                          <w:sz w:val="20"/>
                          <w:szCs w:val="20"/>
                        </w:rPr>
                        <w:t>。ただし，細かいブロッコリー</w:t>
                      </w:r>
                      <w:r w:rsidR="00632FE8">
                        <w:rPr>
                          <w:rFonts w:ascii="ＭＳ ゴシック" w:eastAsia="ＭＳ ゴシック" w:hAnsi="ＭＳ ゴシック" w:hint="eastAsia"/>
                          <w:sz w:val="20"/>
                          <w:szCs w:val="20"/>
                        </w:rPr>
                        <w:t>が残ると</w:t>
                      </w:r>
                      <w:r w:rsidR="00632FE8" w:rsidRPr="0039163B">
                        <w:rPr>
                          <w:rFonts w:ascii="ＭＳ ゴシック" w:eastAsia="ＭＳ ゴシック" w:hAnsi="ＭＳ ゴシック" w:hint="eastAsia"/>
                          <w:sz w:val="20"/>
                          <w:szCs w:val="20"/>
                        </w:rPr>
                        <w:t>悪臭の原因になる</w:t>
                      </w:r>
                      <w:r w:rsidRPr="0039163B">
                        <w:rPr>
                          <w:rFonts w:ascii="ＭＳ ゴシック" w:eastAsia="ＭＳ ゴシック" w:hAnsi="ＭＳ ゴシック" w:hint="eastAsia"/>
                          <w:sz w:val="20"/>
                          <w:szCs w:val="20"/>
                        </w:rPr>
                        <w:t>ため，しっかり水で流させる。</w:t>
                      </w:r>
                    </w:p>
                    <w:p w:rsidR="00753CBA" w:rsidRPr="0039163B" w:rsidRDefault="00753CBA" w:rsidP="00753CBA">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・茶こしの中のブロッコリーの粉砕物は，生ゴミとして捨てさせる。教卓に回収容器を準備しておくとよい。ろ紙は，燃えるゴミに捨てさせる。</w:t>
                      </w:r>
                    </w:p>
                    <w:p w:rsidR="00753CBA" w:rsidRPr="0039163B" w:rsidRDefault="00753CBA" w:rsidP="00753CBA">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・解剖ばさみ，ビーカー，乳鉢，乳棒，茶こし（ガーゼ），ガラス棒，</w:t>
                      </w:r>
                      <w:r w:rsidR="00632FE8">
                        <w:rPr>
                          <w:rFonts w:ascii="ＭＳ ゴシック" w:eastAsia="ＭＳ ゴシック" w:hAnsi="ＭＳ ゴシック" w:hint="eastAsia"/>
                          <w:sz w:val="20"/>
                          <w:szCs w:val="20"/>
                        </w:rPr>
                        <w:t>スポイト</w:t>
                      </w:r>
                      <w:r w:rsidRPr="0039163B">
                        <w:rPr>
                          <w:rFonts w:ascii="ＭＳ ゴシック" w:eastAsia="ＭＳ ゴシック" w:hAnsi="ＭＳ ゴシック" w:hint="eastAsia"/>
                          <w:sz w:val="20"/>
                          <w:szCs w:val="20"/>
                        </w:rPr>
                        <w:t>などは水で洗わせる。</w:t>
                      </w:r>
                    </w:p>
                    <w:p w:rsidR="00753CBA" w:rsidRPr="0039163B" w:rsidRDefault="00753CBA" w:rsidP="00753CBA">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・洗った器具は回収し，洗い方が不十分なものは再提出させる。</w:t>
                      </w:r>
                    </w:p>
                    <w:p w:rsidR="00753CBA" w:rsidRPr="0039163B" w:rsidRDefault="00F86B58" w:rsidP="00753CBA">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753CBA" w:rsidRPr="0039163B">
                        <w:rPr>
                          <w:rFonts w:ascii="ＭＳ ゴシック" w:eastAsia="ＭＳ ゴシック" w:hAnsi="ＭＳ ゴシック" w:hint="eastAsia"/>
                          <w:sz w:val="20"/>
                          <w:szCs w:val="20"/>
                        </w:rPr>
                        <w:t>器具等の管理</w:t>
                      </w:r>
                    </w:p>
                    <w:p w:rsidR="00753CBA" w:rsidRPr="0039163B" w:rsidRDefault="00252B00" w:rsidP="00753CBA">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・回収したものは種類毎に分け，再点検した上で乾かし，所定</w:t>
                      </w:r>
                      <w:r w:rsidR="00753CBA" w:rsidRPr="0039163B">
                        <w:rPr>
                          <w:rFonts w:ascii="ＭＳ ゴシック" w:eastAsia="ＭＳ ゴシック" w:hAnsi="ＭＳ ゴシック" w:hint="eastAsia"/>
                          <w:sz w:val="20"/>
                          <w:szCs w:val="20"/>
                        </w:rPr>
                        <w:t>の器具置き場に戻す。</w:t>
                      </w:r>
                    </w:p>
                  </w:txbxContent>
                </v:textbox>
                <w10:wrap type="square"/>
              </v:shape>
            </w:pict>
          </mc:Fallback>
        </mc:AlternateContent>
      </w:r>
      <w:r w:rsidR="007E2B69">
        <w:rPr>
          <w:noProof/>
          <w:snapToGrid/>
        </w:rPr>
        <mc:AlternateContent>
          <mc:Choice Requires="wps">
            <w:drawing>
              <wp:anchor distT="0" distB="0" distL="114300" distR="114300" simplePos="0" relativeHeight="251630080" behindDoc="0" locked="0" layoutInCell="1" allowOverlap="1" wp14:anchorId="5614EB16" wp14:editId="7B8B8B0C">
                <wp:simplePos x="0" y="0"/>
                <wp:positionH relativeFrom="column">
                  <wp:posOffset>46355</wp:posOffset>
                </wp:positionH>
                <wp:positionV relativeFrom="paragraph">
                  <wp:posOffset>1993265</wp:posOffset>
                </wp:positionV>
                <wp:extent cx="1892935" cy="2376805"/>
                <wp:effectExtent l="0" t="0" r="0" b="4445"/>
                <wp:wrapSquare wrapText="bothSides"/>
                <wp:docPr id="26"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2935" cy="2376805"/>
                        </a:xfrm>
                        <a:prstGeom prst="rect">
                          <a:avLst/>
                        </a:prstGeom>
                        <a:solidFill>
                          <a:sysClr val="window" lastClr="FFFFFF"/>
                        </a:solidFill>
                        <a:ln w="25400" cap="flat" cmpd="sng" algn="ctr">
                          <a:solidFill>
                            <a:srgbClr val="F79646"/>
                          </a:solidFill>
                          <a:prstDash val="solid"/>
                        </a:ln>
                        <a:effectLst/>
                      </wps:spPr>
                      <wps:txbx>
                        <w:txbxContent>
                          <w:p w:rsidR="00070E40" w:rsidRPr="0039163B" w:rsidRDefault="00070E40" w:rsidP="00070E40">
                            <w:pPr>
                              <w:snapToGrid w:val="0"/>
                              <w:spacing w:line="240" w:lineRule="atLeast"/>
                              <w:ind w:left="210" w:hanging="210"/>
                              <w:rPr>
                                <w:rFonts w:ascii="ＭＳ ゴシック" w:eastAsia="ＭＳ ゴシック" w:hAnsi="ＭＳ ゴシック"/>
                              </w:rPr>
                            </w:pPr>
                            <w:r w:rsidRPr="0039163B">
                              <w:rPr>
                                <w:rFonts w:ascii="ＭＳ ゴシック" w:eastAsia="ＭＳ ゴシック" w:hAnsi="ＭＳ ゴシック" w:hint="eastAsia"/>
                              </w:rPr>
                              <w:t>①ＤＮＡは１～２</w:t>
                            </w:r>
                            <w:proofErr w:type="spellStart"/>
                            <w:r w:rsidRPr="0039163B">
                              <w:rPr>
                                <w:rFonts w:ascii="ＭＳ ゴシック" w:eastAsia="ＭＳ ゴシック" w:hAnsi="ＭＳ ゴシック" w:hint="eastAsia"/>
                              </w:rPr>
                              <w:t>mol</w:t>
                            </w:r>
                            <w:proofErr w:type="spellEnd"/>
                            <w:r w:rsidRPr="0039163B">
                              <w:rPr>
                                <w:rFonts w:ascii="ＭＳ ゴシック" w:eastAsia="ＭＳ ゴシック" w:hAnsi="ＭＳ ゴシック" w:hint="eastAsia"/>
                              </w:rPr>
                              <w:t>/Lの塩化ナトリウム水溶液に溶けやすい，冷えたエタノールには難溶性で白く沈殿するなどの性質を利用して，遺伝子の本体であるＤＮＡを生物の細胞から抽出できた。</w:t>
                            </w:r>
                          </w:p>
                          <w:p w:rsidR="00070E40" w:rsidRPr="0039163B" w:rsidRDefault="00070E40" w:rsidP="003B3243">
                            <w:pPr>
                              <w:snapToGrid w:val="0"/>
                              <w:spacing w:line="240" w:lineRule="atLeast"/>
                              <w:ind w:left="210" w:hanging="210"/>
                              <w:rPr>
                                <w:rFonts w:ascii="ＭＳ ゴシック" w:eastAsia="ＭＳ ゴシック" w:hAnsi="ＭＳ ゴシック"/>
                              </w:rPr>
                            </w:pPr>
                            <w:r w:rsidRPr="0039163B">
                              <w:rPr>
                                <w:rFonts w:ascii="ＭＳ ゴシック" w:eastAsia="ＭＳ ゴシック" w:hAnsi="ＭＳ ゴシック" w:hint="eastAsia"/>
                              </w:rPr>
                              <w:t>②また，核を染める染色液を利用した方法で，抽出できたものがＤＮＡであることを確認できた。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 o:spid="_x0000_s1097" style="position:absolute;left:0;text-align:left;margin-left:3.65pt;margin-top:156.95pt;width:149.05pt;height:187.1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9NZnAIAACMFAAAOAAAAZHJzL2Uyb0RvYy54bWysVEtu2zAQ3RfoHQjuG/nvWIgcGAlcFDCS&#10;AEmRNU1RllCKw5K0Jfce7QHSdddFFz1OA/QWHVLyJ2lWRbUQZjj/xzc8O69LSTbC2AJUQrsnHUqE&#10;4pAWapXQ93fzN6eUWMdUyiQokdCtsPR8+vrVWaVj0YMcZCoMwSTKxpVOaO6cjqPI8lyUzJ6AFgqN&#10;GZiSOVTNKkoNqzB7KaNepzOKKjCpNsCFtXh62RjpNOTPMsHddZZZ4YhMKPbmwt+E/9L/o+kZi1eG&#10;6bzgbRvsH7ooWaGw6D7VJXOMrE3xV6qy4AYsZO6EQxlBlhVchBlwmm7n2TS3OdMizILgWL2Hyf6/&#10;tPxqc2NIkSa0N6JEsRLv6PHb18cvP379fIh+f/7eSKTb91BV2sYYcatvjB/W6gXwDxYN0ROLV2zr&#10;U2em9L44KqkD7ts97qJ2hONh93TSm/SHlHC09frj0Wln6MtFLN6Fa2PdWwEl8UJCDV5swJttFtY1&#10;rjuX0BnIIp0XUgZlay+kIRuGHEDqpFBRIpl1eJjQefjaavY4TCpSYTvDQQeJwxmSM5PMoVhqhMuq&#10;FSVMrpD13JnQy5Noa1bLfdX5eDIajF4q4pu+ZDZvugsZWjepfO8icLid8YCrl1y9rMPNjcY+xB8t&#10;Id3idRpoeG41nxdYYIHD3jCDxMZJcFndNf4yCTgetBIlOZhPL517f+QbWimpcFFw9I9rZgRi+E4h&#10;EyfdwcBvVlAGw3EPFXNsWR5b1Lq8ALyHLj4LmgfR+zu5EzMD5T3u9MxXRRNTHGs3ILfKhWsWGF8F&#10;Lmaz4IbbpJlbqFvNfXIPnYf2rr5nRrekcci3K9gtFYufcafx9ZEKZmsHWRGIdcC1pTluYqBm+2r4&#10;VT/Wg9fhbZv+AQAA//8DAFBLAwQUAAYACAAAACEA9Y3bB+IAAAAJAQAADwAAAGRycy9kb3ducmV2&#10;LnhtbEyPQU/CQBSE7yb+h80z8SZbqGCtfSUg8eABoqAm3pbus23Yfdt0F6j/3vWkx8lMZr4p5oM1&#10;4kS9bx0jjEcJCOLK6ZZrhLfd000GwgfFWhnHhPBNHubl5UWhcu3O/EqnbahFLGGfK4QmhC6X0lcN&#10;WeVHriOO3pfrrQpR9rXUvTrHcmvkJElm0qqW40KjOnpsqDpsjxbhc7nZrJcf74uVWb1Uu5V+Nu1h&#10;inh9NSweQAQawl8YfvEjOpSRae+OrL0wCHdpDCKk4/QeRPTTZHoLYo8wy7IJyLKQ/x+UPwAAAP//&#10;AwBQSwECLQAUAAYACAAAACEAtoM4kv4AAADhAQAAEwAAAAAAAAAAAAAAAAAAAAAAW0NvbnRlbnRf&#10;VHlwZXNdLnhtbFBLAQItABQABgAIAAAAIQA4/SH/1gAAAJQBAAALAAAAAAAAAAAAAAAAAC8BAABf&#10;cmVscy8ucmVsc1BLAQItABQABgAIAAAAIQC5v9NZnAIAACMFAAAOAAAAAAAAAAAAAAAAAC4CAABk&#10;cnMvZTJvRG9jLnhtbFBLAQItABQABgAIAAAAIQD1jdsH4gAAAAkBAAAPAAAAAAAAAAAAAAAAAPYE&#10;AABkcnMvZG93bnJldi54bWxQSwUGAAAAAAQABADzAAAABQYAAAAA&#10;" fillcolor="window" strokecolor="#f79646" strokeweight="2pt">
                <v:path arrowok="t"/>
                <v:textbox>
                  <w:txbxContent>
                    <w:p w:rsidR="00070E40" w:rsidRPr="0039163B" w:rsidRDefault="00070E40" w:rsidP="00070E40">
                      <w:pPr>
                        <w:snapToGrid w:val="0"/>
                        <w:spacing w:line="240" w:lineRule="atLeast"/>
                        <w:ind w:left="210" w:hanging="210"/>
                        <w:rPr>
                          <w:rFonts w:ascii="ＭＳ ゴシック" w:eastAsia="ＭＳ ゴシック" w:hAnsi="ＭＳ ゴシック"/>
                        </w:rPr>
                      </w:pPr>
                      <w:r w:rsidRPr="0039163B">
                        <w:rPr>
                          <w:rFonts w:ascii="ＭＳ ゴシック" w:eastAsia="ＭＳ ゴシック" w:hAnsi="ＭＳ ゴシック" w:hint="eastAsia"/>
                        </w:rPr>
                        <w:t>①ＤＮＡは１～２</w:t>
                      </w:r>
                      <w:proofErr w:type="spellStart"/>
                      <w:r w:rsidRPr="0039163B">
                        <w:rPr>
                          <w:rFonts w:ascii="ＭＳ ゴシック" w:eastAsia="ＭＳ ゴシック" w:hAnsi="ＭＳ ゴシック" w:hint="eastAsia"/>
                        </w:rPr>
                        <w:t>mol</w:t>
                      </w:r>
                      <w:proofErr w:type="spellEnd"/>
                      <w:r w:rsidRPr="0039163B">
                        <w:rPr>
                          <w:rFonts w:ascii="ＭＳ ゴシック" w:eastAsia="ＭＳ ゴシック" w:hAnsi="ＭＳ ゴシック" w:hint="eastAsia"/>
                        </w:rPr>
                        <w:t>/Lの塩化ナトリウム水溶液に溶けやすい，冷えたエタノールには難溶性で白く沈殿するなどの性質を利用して，遺伝子の本体であるＤＮＡを生物の細胞から抽出できた。</w:t>
                      </w:r>
                    </w:p>
                    <w:p w:rsidR="00070E40" w:rsidRPr="0039163B" w:rsidRDefault="00070E40" w:rsidP="003B3243">
                      <w:pPr>
                        <w:snapToGrid w:val="0"/>
                        <w:spacing w:line="240" w:lineRule="atLeast"/>
                        <w:ind w:left="210" w:hanging="210"/>
                        <w:rPr>
                          <w:rFonts w:ascii="ＭＳ ゴシック" w:eastAsia="ＭＳ ゴシック" w:hAnsi="ＭＳ ゴシック"/>
                        </w:rPr>
                      </w:pPr>
                      <w:r w:rsidRPr="0039163B">
                        <w:rPr>
                          <w:rFonts w:ascii="ＭＳ ゴシック" w:eastAsia="ＭＳ ゴシック" w:hAnsi="ＭＳ ゴシック" w:hint="eastAsia"/>
                        </w:rPr>
                        <w:t>②また，核を染める染色液を利用した方法で，抽出できたものがＤＮＡであることを確認できた。</w:t>
                      </w:r>
                    </w:p>
                  </w:txbxContent>
                </v:textbox>
                <w10:wrap type="square"/>
              </v:rect>
            </w:pict>
          </mc:Fallback>
        </mc:AlternateContent>
      </w:r>
      <w:r w:rsidR="00070E40">
        <w:rPr>
          <w:sz w:val="20"/>
          <w:szCs w:val="20"/>
        </w:rPr>
        <w:br w:type="page"/>
      </w:r>
      <w:r w:rsidR="000F3E4F">
        <w:rPr>
          <w:rFonts w:hint="eastAsia"/>
          <w:sz w:val="32"/>
          <w:szCs w:val="32"/>
        </w:rPr>
        <w:lastRenderedPageBreak/>
        <w:t xml:space="preserve">　</w:t>
      </w:r>
      <w:r w:rsidR="007648B2" w:rsidRPr="00C5138E">
        <w:rPr>
          <w:rFonts w:ascii="ＭＳ ゴシック" w:eastAsia="ＭＳ ゴシック" w:hAnsi="ＭＳ ゴシック" w:hint="eastAsia"/>
          <w:sz w:val="32"/>
          <w:szCs w:val="32"/>
        </w:rPr>
        <w:t>失敗例</w:t>
      </w:r>
    </w:p>
    <w:p w:rsidR="007648B2" w:rsidRPr="004E3447" w:rsidRDefault="007E2B69" w:rsidP="001E640F">
      <w:pPr>
        <w:ind w:left="428" w:hangingChars="200" w:hanging="428"/>
        <w:rPr>
          <w:rFonts w:ascii="ＭＳ ゴシック" w:eastAsia="ＭＳ ゴシック" w:hAnsi="ＭＳ ゴシック"/>
          <w:sz w:val="20"/>
          <w:szCs w:val="20"/>
        </w:rPr>
      </w:pPr>
      <w:r>
        <w:rPr>
          <w:noProof/>
          <w:snapToGrid/>
        </w:rPr>
        <mc:AlternateContent>
          <mc:Choice Requires="wpg">
            <w:drawing>
              <wp:anchor distT="0" distB="0" distL="114300" distR="114300" simplePos="0" relativeHeight="251688448" behindDoc="0" locked="0" layoutInCell="1" allowOverlap="1">
                <wp:simplePos x="0" y="0"/>
                <wp:positionH relativeFrom="column">
                  <wp:posOffset>6250940</wp:posOffset>
                </wp:positionH>
                <wp:positionV relativeFrom="paragraph">
                  <wp:posOffset>-470535</wp:posOffset>
                </wp:positionV>
                <wp:extent cx="420370" cy="8361045"/>
                <wp:effectExtent l="19050" t="19050" r="0" b="1905"/>
                <wp:wrapNone/>
                <wp:docPr id="10"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8361045"/>
                          <a:chOff x="10868" y="1185"/>
                          <a:chExt cx="662" cy="13167"/>
                        </a:xfrm>
                      </wpg:grpSpPr>
                      <wps:wsp>
                        <wps:cNvPr id="11" name="AutoShape 197"/>
                        <wps:cNvSpPr>
                          <a:spLocks noChangeArrowheads="1"/>
                        </wps:cNvSpPr>
                        <wps:spPr bwMode="auto">
                          <a:xfrm>
                            <a:off x="10878" y="3066"/>
                            <a:ext cx="652" cy="1883"/>
                          </a:xfrm>
                          <a:prstGeom prst="roundRect">
                            <a:avLst>
                              <a:gd name="adj" fmla="val 16667"/>
                            </a:avLst>
                          </a:prstGeom>
                          <a:noFill/>
                          <a:ln w="31750">
                            <a:solidFill>
                              <a:srgbClr val="F79646"/>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648B2" w:rsidRDefault="007648B2" w:rsidP="007648B2">
                              <w:pPr>
                                <w:jc w:val="center"/>
                              </w:pPr>
                              <w:r>
                                <w:rPr>
                                  <w:rFonts w:hint="eastAsia"/>
                                </w:rPr>
                                <w:t>顕微鏡の使い方</w:t>
                              </w:r>
                            </w:p>
                          </w:txbxContent>
                        </wps:txbx>
                        <wps:bodyPr rot="0" vert="eaVert" wrap="square" lIns="74295" tIns="8890" rIns="74295" bIns="8890" anchor="t" anchorCtr="0" upright="1">
                          <a:noAutofit/>
                        </wps:bodyPr>
                      </wps:wsp>
                      <wps:wsp>
                        <wps:cNvPr id="12" name="AutoShape 198"/>
                        <wps:cNvSpPr>
                          <a:spLocks noChangeArrowheads="1"/>
                        </wps:cNvSpPr>
                        <wps:spPr bwMode="auto">
                          <a:xfrm>
                            <a:off x="10878" y="6827"/>
                            <a:ext cx="652" cy="1883"/>
                          </a:xfrm>
                          <a:prstGeom prst="roundRect">
                            <a:avLst>
                              <a:gd name="adj" fmla="val 16667"/>
                            </a:avLst>
                          </a:prstGeom>
                          <a:solidFill>
                            <a:srgbClr val="4F81BD"/>
                          </a:solid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648B2" w:rsidRDefault="007648B2" w:rsidP="007648B2">
                              <w:pPr>
                                <w:jc w:val="center"/>
                              </w:pPr>
                              <w:r>
                                <w:rPr>
                                  <w:rFonts w:hint="eastAsia"/>
                                </w:rPr>
                                <w:t>遺伝子とＤＮＡ</w:t>
                              </w:r>
                            </w:p>
                          </w:txbxContent>
                        </wps:txbx>
                        <wps:bodyPr rot="0" vert="eaVert" wrap="square" lIns="74295" tIns="8890" rIns="74295" bIns="8890" anchor="t" anchorCtr="0" upright="1">
                          <a:noAutofit/>
                        </wps:bodyPr>
                      </wps:wsp>
                      <wps:wsp>
                        <wps:cNvPr id="14" name="AutoShape 199"/>
                        <wps:cNvSpPr>
                          <a:spLocks noChangeArrowheads="1"/>
                        </wps:cNvSpPr>
                        <wps:spPr bwMode="auto">
                          <a:xfrm>
                            <a:off x="10878" y="4947"/>
                            <a:ext cx="652" cy="1883"/>
                          </a:xfrm>
                          <a:prstGeom prst="roundRect">
                            <a:avLst>
                              <a:gd name="adj" fmla="val 16667"/>
                            </a:avLst>
                          </a:prstGeom>
                          <a:solidFill>
                            <a:srgbClr val="FFFFFF"/>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648B2" w:rsidRDefault="007648B2" w:rsidP="007648B2">
                              <w:pPr>
                                <w:jc w:val="center"/>
                              </w:pPr>
                              <w:r>
                                <w:rPr>
                                  <w:rFonts w:hint="eastAsia"/>
                                </w:rPr>
                                <w:t>生物の特徴</w:t>
                              </w:r>
                            </w:p>
                          </w:txbxContent>
                        </wps:txbx>
                        <wps:bodyPr rot="0" vert="eaVert" wrap="square" lIns="74295" tIns="8890" rIns="74295" bIns="8890" anchor="t" anchorCtr="0" upright="1">
                          <a:noAutofit/>
                        </wps:bodyPr>
                      </wps:wsp>
                      <wps:wsp>
                        <wps:cNvPr id="15" name="AutoShape 200"/>
                        <wps:cNvSpPr>
                          <a:spLocks noChangeArrowheads="1"/>
                        </wps:cNvSpPr>
                        <wps:spPr bwMode="auto">
                          <a:xfrm>
                            <a:off x="10868" y="8708"/>
                            <a:ext cx="652" cy="1883"/>
                          </a:xfrm>
                          <a:prstGeom prst="roundRect">
                            <a:avLst>
                              <a:gd name="adj" fmla="val 16667"/>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648B2" w:rsidRPr="00F90BDF" w:rsidRDefault="007648B2" w:rsidP="007648B2">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16" name="AutoShape 201"/>
                        <wps:cNvSpPr>
                          <a:spLocks noChangeArrowheads="1"/>
                        </wps:cNvSpPr>
                        <wps:spPr bwMode="auto">
                          <a:xfrm>
                            <a:off x="10868" y="10589"/>
                            <a:ext cx="652" cy="1883"/>
                          </a:xfrm>
                          <a:prstGeom prst="roundRect">
                            <a:avLst>
                              <a:gd name="adj" fmla="val 16667"/>
                            </a:avLst>
                          </a:prstGeom>
                          <a:solidFill>
                            <a:srgbClr val="FFFFFF"/>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648B2" w:rsidRPr="00F90BDF" w:rsidRDefault="007648B2" w:rsidP="007648B2">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18" name="AutoShape 202"/>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648B2" w:rsidRPr="00F90BDF" w:rsidRDefault="007648B2" w:rsidP="007648B2">
                              <w:pPr>
                                <w:jc w:val="center"/>
                                <w:rPr>
                                  <w:sz w:val="18"/>
                                  <w:szCs w:val="18"/>
                                </w:rPr>
                              </w:pPr>
                              <w:r w:rsidRPr="00F90BDF">
                                <w:rPr>
                                  <w:rFonts w:hint="eastAsia"/>
                                  <w:sz w:val="18"/>
                                  <w:szCs w:val="18"/>
                                </w:rPr>
                                <w:t>サポート資料の見方</w:t>
                              </w:r>
                            </w:p>
                          </w:txbxContent>
                        </wps:txbx>
                        <wps:bodyPr rot="0" vert="eaVert" wrap="square" lIns="74295" tIns="8890" rIns="74295" bIns="8890" anchor="t" anchorCtr="0" upright="1">
                          <a:noAutofit/>
                        </wps:bodyPr>
                      </wps:wsp>
                      <wps:wsp>
                        <wps:cNvPr id="19" name="AutoShape 203"/>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648B2" w:rsidRDefault="007648B2" w:rsidP="007648B2">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6" o:spid="_x0000_s1098" style="position:absolute;left:0;text-align:left;margin-left:492.2pt;margin-top:-37.05pt;width:33.1pt;height:658.35pt;z-index:251688448"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BekxAQAAGoiAAAOAAAAZHJzL2Uyb0RvYy54bWzsWttu4zYQfS/QfyD07liSZV2MOAtbtoMC&#10;23ax2bbPtERdWklUSTlyUPTfOxxdYntdNEiyRoLKARzRpEYzZ4aH5IyuP+zzjNwzIVNezDXjStcI&#10;KwIepkU81375shm5GpEVLUKa8YLNtQcmtQ833393XZczZvKEZyETBIQUclaXcy2pqnI2HssgYTmV&#10;V7xkBXRGXOS0gqaIx6GgNUjPs7Gp6/a45iIsBQ+YlPDrqunUblB+FLGg+jmKJKtINtdAtwq/BX5v&#10;1ff45prOYkHLJA1aNegztMhpWsBDe1ErWlGyE+lXovI0EFzyqLoKeD7mUZQGDG0Aawz9xJpbwXcl&#10;2hLP6rjsYQJoT3B6ttjgp/tPgqQh+A7gKWgOPsLHEsOzFTp1Gc9g0K0o78pPojERLj/y4A8J3ePT&#10;ftWOm8FkW//IQxBIdxVHdPaRyJUIsJvs0QkPvRPYviIB/GiZ+sQBXQLocie2oVvTxktBAq5Utxm6&#10;a0NYQb9huH3nur3fts3mZmNi2I66dUxnzYNR2VY5ZRmEnHxEVb4M1buElgydJRVgHapGh+oCQMAx&#10;gCyqpZ4PAztYZYMpKbif0CJmCyF4nTAagl4GmnF0g2pI8Mh/ggxoOQ1aE91Gl9JZh7U97bBy3ckR&#10;VHRWClndMp4TdTHXIBSL8DPMJ3Qkvf8oKwyGsA0aGv6ukSjPYPbc04wYtt2D3w4GN3Qy1Z0F36RZ&#10;hvMvK0g91yaGM9VRuuRZGqpeNU6KeOtngoDUubZxPNtCI0Da0TDUD6UpzNZFiNcVTbPmGsZnhZLH&#10;kBVAfRwASLSWKExwxv7l6d7aXbvWyDLt9cjSV6vRYuNbI3sDGq4mK99fGX8rRQ1rlqRhyAqla8ce&#10;hvW0OGp5rJn3PX8c2fQk08fHamC4gy1oam/SYjPVHWvijhxnOhlZk7U+Wrobf7TwwVHOeukv1ycm&#10;rREm+TpW9ZgrrfiuYuIuCWsSpiqyJlPPhFkSpkDLpqOrj0ZoFsN6ElRCI4JXv6VVgnNHsYWScYQM&#10;sAH8teHbS2+A6JytWr27WtseoYLg6AIBOKKZWA1BVPvtHukRGAcCRnVuefgA8w7UQgaDxQ8uGP0V&#10;/mukhqVkrsk/d1QwjWQ/FDB7Hcv0prD2YMN1PTBPHHZsDzpoESQcgABRzaVfNavVrhRpnMCTDASg&#10;4IpPolRFMarcaNU2gNYuxW9AIM2qcchvPVYX5TfbNZFY3wa//ftMtjausVy18Xo07OlEaC0Xvt/F&#10;/JGMVyTCgTVezBrewBrndkXWOdbosbooa1ie9S5YY4Ofl7GGq9vWwjwnY2CNN7TXgOPPsNc4c5aC&#10;TdTpXgNyAB1Wl2GN9uTpOjpuct76XuM1WMPXp7p1dr8ysMZbYg3MEgwnFDykARl0GRj7HGv0WF2U&#10;NQx96uIu5/9AG95yuZyitd8wVzMcUV56RHFwPzjQxiltQM70681Gj9VlaaNPc6skpUqSv7vELab1&#10;cKv2DclgSNxCLnpI3OJM7hO3DhY2Bn475TfvHL/1WF2G39rClGFa9hvaFj2rMjUQnKpEHBXlDiou&#10;TTGvKbMMlSmF00FJ7ACn51SmHKvLgLyXyhTW4eGFBgyY9uUL9cbEYRsrWY+viNz8AwAA//8DAFBL&#10;AwQUAAYACAAAACEAaA2QgeQAAAANAQAADwAAAGRycy9kb3ducmV2LnhtbEyPwU7DMAyG70i8Q2Qk&#10;blvS0pVRmk7TBJymSWxIiJvXeG21JqmarO3enuwEN1v+9Pv789WkWzZQ7xprJERzAYxMaVVjKglf&#10;h/fZEpjzaBS21pCEKzlYFfd3OWbKjuaThr2vWAgxLkMJtfddxrkra9Lo5rYjE24n22v0Ye0rrnoc&#10;Q7hueSxEyjU2JnyosaNNTeV5f9ESPkYc10/R27A9nzbXn8Ni972NSMrHh2n9CszT5P9guOkHdSiC&#10;09FejHKslfCyTJKASpg9JxGwGyEWIgV2DFOcxCnwIuf/WxS/AAAA//8DAFBLAQItABQABgAIAAAA&#10;IQC2gziS/gAAAOEBAAATAAAAAAAAAAAAAAAAAAAAAABbQ29udGVudF9UeXBlc10ueG1sUEsBAi0A&#10;FAAGAAgAAAAhADj9If/WAAAAlAEAAAsAAAAAAAAAAAAAAAAALwEAAF9yZWxzLy5yZWxzUEsBAi0A&#10;FAAGAAgAAAAhAG94F6TEBAAAaiIAAA4AAAAAAAAAAAAAAAAALgIAAGRycy9lMm9Eb2MueG1sUEsB&#10;Ai0AFAAGAAgAAAAhAGgNkIHkAAAADQEAAA8AAAAAAAAAAAAAAAAAHgcAAGRycy9kb3ducmV2Lnht&#10;bFBLBQYAAAAABAAEAPMAAAAvCAAAAAA=&#10;">
                <v:roundrect id="AutoShape 197" o:spid="_x0000_s1099"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Zg88QA&#10;AADbAAAADwAAAGRycy9kb3ducmV2LnhtbESPQW/CMAyF75P4D5GRdpnWlB0AlQY0ug3tCu3uXmPa&#10;ao1TmlA6fv2ChLSbrffe5+d0M5pWDNS7xrKCWRSDIC6tbrhSUOQfz0sQziNrbC2Tgl9ysFlPHlJM&#10;tL3wnoaDr0SAsEtQQe19l0jpypoMush2xEE72t6gD2tfSd3jJcBNK1/ieC4NNhwu1NhRVlP5czib&#10;QMl3RW7evnbNd7VYnrOn/fX0vlXqcTq+rkB4Gv2/+Z7+1KH+DG6/hAH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2YPPEAAAA2wAAAA8AAAAAAAAAAAAAAAAAmAIAAGRycy9k&#10;b3ducmV2LnhtbFBLBQYAAAAABAAEAPUAAACJAwAAAAA=&#10;" filled="f" fillcolor="#f79646" strokecolor="#f79646" strokeweight="2.5pt">
                  <v:shadow color="#868686"/>
                  <v:textbox style="layout-flow:vertical-ideographic" inset="5.85pt,.7pt,5.85pt,.7pt">
                    <w:txbxContent>
                      <w:p w:rsidR="007648B2" w:rsidRDefault="007648B2" w:rsidP="007648B2">
                        <w:pPr>
                          <w:jc w:val="center"/>
                        </w:pPr>
                        <w:r>
                          <w:rPr>
                            <w:rFonts w:hint="eastAsia"/>
                          </w:rPr>
                          <w:t>顕微鏡の使い方</w:t>
                        </w:r>
                      </w:p>
                    </w:txbxContent>
                  </v:textbox>
                </v:roundrect>
                <v:roundrect id="AutoShape 198" o:spid="_x0000_s1100"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uY8EA&#10;AADbAAAADwAAAGRycy9kb3ducmV2LnhtbERPTWvCQBC9F/oflil4KboxbaWkriKCIniqFUtvQ3ZM&#10;gtnZsDtq+u/dQsHbPN7nTOe9a9WFQmw8GxiPMlDEpbcNVwb2X6vhO6goyBZbz2TglyLMZ48PUyys&#10;v/InXXZSqRTCsUADtUhXaB3LmhzGke+IE3f0waEkGCptA15TuGt1nmUT7bDh1FBjR8uaytPu7Az4&#10;w0tcv4Yq75cSvoW7t+fN9seYwVO/+AAl1Mtd/O/e2DQ/h79f0gF6d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VrmPBAAAA2wAAAA8AAAAAAAAAAAAAAAAAmAIAAGRycy9kb3du&#10;cmV2LnhtbFBLBQYAAAAABAAEAPUAAACGAwAAAAA=&#10;" fillcolor="#4f81bd" strokecolor="#4bacc6" strokeweight="2.5pt">
                  <v:shadow color="#868686"/>
                  <v:textbox style="layout-flow:vertical-ideographic" inset="5.85pt,.7pt,5.85pt,.7pt">
                    <w:txbxContent>
                      <w:p w:rsidR="007648B2" w:rsidRDefault="007648B2" w:rsidP="007648B2">
                        <w:pPr>
                          <w:jc w:val="center"/>
                        </w:pPr>
                        <w:r>
                          <w:rPr>
                            <w:rFonts w:hint="eastAsia"/>
                          </w:rPr>
                          <w:t>遺伝子とＤＮＡ</w:t>
                        </w:r>
                      </w:p>
                    </w:txbxContent>
                  </v:textbox>
                </v:roundrect>
                <v:roundrect id="AutoShape 199" o:spid="_x0000_s1101"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LbYcMA&#10;AADbAAAADwAAAGRycy9kb3ducmV2LnhtbERPTWvCQBC9C/0PyxR6EbNp1RBSVymligc9GNtDb0N2&#10;TILZ2ZBdTfrvu4LgbR7vcxarwTTiSp2rLSt4jWIQxIXVNZcKvo/rSQrCeWSNjWVS8EcOVsun0QIz&#10;bXs+0DX3pQgh7DJUUHnfZlK6oiKDLrItceBOtjPoA+xKqTvsQ7hp5FscJ9JgzaGhwpY+KyrO+cUo&#10;+B3v+209T+b9ND2UvImLL/+zU+rlefh4B+Fp8A/x3b3VYf4Mbr+E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LbYcMAAADbAAAADwAAAAAAAAAAAAAAAACYAgAAZHJzL2Rv&#10;d25yZXYueG1sUEsFBgAAAAAEAAQA9QAAAIgDAAAAAA==&#10;" strokecolor="#8064a2" strokeweight="2.5pt">
                  <v:shadow color="#868686"/>
                  <v:textbox style="layout-flow:vertical-ideographic" inset="5.85pt,.7pt,5.85pt,.7pt">
                    <w:txbxContent>
                      <w:p w:rsidR="007648B2" w:rsidRDefault="007648B2" w:rsidP="007648B2">
                        <w:pPr>
                          <w:jc w:val="center"/>
                        </w:pPr>
                        <w:r>
                          <w:rPr>
                            <w:rFonts w:hint="eastAsia"/>
                          </w:rPr>
                          <w:t>生物の特徴</w:t>
                        </w:r>
                      </w:p>
                    </w:txbxContent>
                  </v:textbox>
                </v:roundrect>
                <v:roundrect id="AutoShape 200" o:spid="_x0000_s1102"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fXe8MA&#10;AADbAAAADwAAAGRycy9kb3ducmV2LnhtbERPTWvCQBC9F/oflil4KbqpaFujmyCCUgoiTYReh+yY&#10;xGZnY3bV9N93BaG3ebzPWaS9acSFOldbVvAyikAQF1bXXCrY5+vhOwjnkTU2lknBLzlIk8eHBcba&#10;XvmLLpkvRQhhF6OCyvs2ltIVFRl0I9sSB+5gO4M+wK6UusNrCDeNHEfRqzRYc2iosKVVRcVPdjYK&#10;1pu33S5vZ5/fz8fJNirsSW5zVGrw1C/nIDz1/l98d3/oMH8Kt1/CAT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fXe8MAAADbAAAADwAAAAAAAAAAAAAAAACYAgAAZHJzL2Rv&#10;d25yZXYueG1sUEsFBgAAAAAEAAQA9QAAAIgDAAAAAA==&#10;" strokecolor="#c0504d" strokeweight="2.5pt">
                  <v:shadow color="#868686"/>
                  <v:textbox style="layout-flow:vertical-ideographic" inset="5.85pt,.7pt,5.85pt,.7pt">
                    <w:txbxContent>
                      <w:p w:rsidR="007648B2" w:rsidRPr="00F90BDF" w:rsidRDefault="007648B2" w:rsidP="007648B2">
                        <w:pPr>
                          <w:jc w:val="center"/>
                          <w:rPr>
                            <w:sz w:val="16"/>
                            <w:szCs w:val="16"/>
                          </w:rPr>
                        </w:pPr>
                        <w:r w:rsidRPr="00F90BDF">
                          <w:rPr>
                            <w:rFonts w:hint="eastAsia"/>
                            <w:sz w:val="16"/>
                            <w:szCs w:val="16"/>
                          </w:rPr>
                          <w:t>生物の体内環境の維持</w:t>
                        </w:r>
                      </w:p>
                    </w:txbxContent>
                  </v:textbox>
                </v:roundrect>
                <v:roundrect id="AutoShape 201" o:spid="_x0000_s1103"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uhssIA&#10;AADbAAAADwAAAGRycy9kb3ducmV2LnhtbERPTWvCQBC9F/wPywhegm70EEqaVUQs9BAoTWvOQ3ZM&#10;gruzIbvG9N93C4Xe5vE+pzjM1oiJRt87VrDdpCCIG6d7bhV8fb6un0H4gKzROCYF3+ThsF88FZhr&#10;9+APmqrQihjCPkcFXQhDLqVvOrLoN24gjtzVjRZDhGMr9YiPGG6N3KVpJi32HBs6HOjUUXOr7lZB&#10;VdVJm5mLKevLPZnO23Lm90ap1XI+voAINId/8Z/7Tcf5Gfz+E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66GywgAAANsAAAAPAAAAAAAAAAAAAAAAAJgCAABkcnMvZG93&#10;bnJldi54bWxQSwUGAAAAAAQABAD1AAAAhwMAAAAA&#10;" strokecolor="#9bbb59" strokeweight="2.5pt">
                  <v:shadow color="#868686"/>
                  <v:textbox style="layout-flow:vertical-ideographic" inset="5.85pt,.7pt,5.85pt,.7pt">
                    <w:txbxContent>
                      <w:p w:rsidR="007648B2" w:rsidRPr="00F90BDF" w:rsidRDefault="007648B2" w:rsidP="007648B2">
                        <w:pPr>
                          <w:jc w:val="center"/>
                          <w:rPr>
                            <w:sz w:val="16"/>
                            <w:szCs w:val="16"/>
                          </w:rPr>
                        </w:pPr>
                        <w:r>
                          <w:rPr>
                            <w:rFonts w:hint="eastAsia"/>
                            <w:sz w:val="16"/>
                            <w:szCs w:val="16"/>
                          </w:rPr>
                          <w:t>生物の多様性と生態系</w:t>
                        </w:r>
                      </w:p>
                    </w:txbxContent>
                  </v:textbox>
                </v:roundrect>
                <v:roundrect id="AutoShape 202" o:spid="_x0000_s1104"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EM8QA&#10;AADbAAAADwAAAGRycy9kb3ducmV2LnhtbESPQWvCQBCF7wX/wzKCl1I3tSKSuoqIBXsoaBR6HbJj&#10;EpqdDburif++cyj0NsN78943q83gWnWnEBvPBl6nGSji0tuGKwOX88fLElRMyBZbz2TgQRE269HT&#10;CnPrez7RvUiVkhCOORqoU+pyrWNZk8M49R2xaFcfHCZZQ6VtwF7CXatnWbbQDhuWhho72tVU/hQ3&#10;Z6BpeR72cf59/Npn15st+ue3z6Mxk/GwfQeVaEj/5r/rgxV8gZVfZAC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xhDPEAAAA2wAAAA8AAAAAAAAAAAAAAAAAmAIAAGRycy9k&#10;b3ducmV2LnhtbFBLBQYAAAAABAAEAPUAAACJAwAAAAA=&#10;" filled="f" fillcolor="#f79646" strokeweight="2.5pt">
                  <v:shadow color="#868686"/>
                  <v:textbox style="layout-flow:vertical-ideographic" inset="5.85pt,.7pt,5.85pt,.7pt">
                    <w:txbxContent>
                      <w:p w:rsidR="007648B2" w:rsidRPr="00F90BDF" w:rsidRDefault="007648B2" w:rsidP="007648B2">
                        <w:pPr>
                          <w:jc w:val="center"/>
                          <w:rPr>
                            <w:sz w:val="18"/>
                            <w:szCs w:val="18"/>
                          </w:rPr>
                        </w:pPr>
                        <w:r w:rsidRPr="00F90BDF">
                          <w:rPr>
                            <w:rFonts w:hint="eastAsia"/>
                            <w:sz w:val="18"/>
                            <w:szCs w:val="18"/>
                          </w:rPr>
                          <w:t>サポート資料の見方</w:t>
                        </w:r>
                      </w:p>
                    </w:txbxContent>
                  </v:textbox>
                </v:roundrect>
                <v:roundrect id="AutoShape 203" o:spid="_x0000_s1105"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hqMIA&#10;AADbAAAADwAAAGRycy9kb3ducmV2LnhtbERPTWvCQBC9C/0PyxR6EbOpSmlTN6GIhXoQbCr0OmTH&#10;JDQ7G3ZXk/57VxC8zeN9zqoYTSfO5HxrWcFzkoIgrqxuuVZw+PmcvYLwAVljZ5kU/JOHIn+YrDDT&#10;duBvOpehFjGEfYYKmhD6TEpfNWTQJ7YnjtzROoMhQldL7XCI4aaT8zR9kQZbjg0N9rRuqPorT0ZB&#10;2/HSbfzyd7/bpMeTLofpYrtX6ulx/HgHEWgMd/HN/aXj/De4/hIPkP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GowgAAANsAAAAPAAAAAAAAAAAAAAAAAJgCAABkcnMvZG93&#10;bnJldi54bWxQSwUGAAAAAAQABAD1AAAAhwMAAAAA&#10;" filled="f" fillcolor="#f79646" strokeweight="2.5pt">
                  <v:shadow color="#868686"/>
                  <v:textbox style="layout-flow:vertical-ideographic" inset="5.85pt,.7pt,5.85pt,.7pt">
                    <w:txbxContent>
                      <w:p w:rsidR="007648B2" w:rsidRDefault="007648B2" w:rsidP="007648B2">
                        <w:pPr>
                          <w:jc w:val="center"/>
                        </w:pPr>
                        <w:r>
                          <w:rPr>
                            <w:rFonts w:hint="eastAsia"/>
                          </w:rPr>
                          <w:t>巻末資料</w:t>
                        </w:r>
                      </w:p>
                    </w:txbxContent>
                  </v:textbox>
                </v:roundrect>
              </v:group>
            </w:pict>
          </mc:Fallback>
        </mc:AlternateContent>
      </w:r>
      <w:r>
        <w:rPr>
          <w:noProof/>
          <w:snapToGrid/>
        </w:rPr>
        <mc:AlternateContent>
          <mc:Choice Requires="wps">
            <w:drawing>
              <wp:anchor distT="0" distB="0" distL="114300" distR="114300" simplePos="0" relativeHeight="251686400" behindDoc="1" locked="0" layoutInCell="1" allowOverlap="1">
                <wp:simplePos x="0" y="0"/>
                <wp:positionH relativeFrom="margin">
                  <wp:align>center</wp:align>
                </wp:positionH>
                <wp:positionV relativeFrom="paragraph">
                  <wp:posOffset>-394970</wp:posOffset>
                </wp:positionV>
                <wp:extent cx="6134100" cy="321310"/>
                <wp:effectExtent l="0" t="0" r="19050" b="21590"/>
                <wp:wrapNone/>
                <wp:docPr id="13"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 o:spid="_x0000_s1026" style="position:absolute;left:0;text-align:left;margin-left:0;margin-top:-31.1pt;width:483pt;height:25.3pt;z-index:-251630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oGHLQIAAD0EAAAOAAAAZHJzL2Uyb0RvYy54bWysU8Fu2zAMvQ/YPwi6L7aTuI2NOEWbtMOA&#10;bivW7QMUWbaFyZJGKXHarx8lp1m67TTMB4E0qSfyPXJ5degV2Qtw0uiKZpOUEqG5qaVuK/rt6927&#10;BSXOM10zZbSo6JNw9Gr19s1ysKWYms6oWgBBEO3KwVa0896WSeJ4J3rmJsYKjcHGQM88utAmNbAB&#10;0XuVTNP0IhkM1BYMF87h380YpKuI3zSC+89N44QnqqJYm48nxHMbzmS1ZGULzHaSH8tg/1BFz6TG&#10;R09QG+YZ2YH8A6qXHIwzjZ9w0yemaSQXsQfsJkt/6+axY1bEXpAcZ080uf8Hyz/tH4DIGrWbUaJZ&#10;jxp9QdaYbpUgWV4EhgbrSkx8tA8QenT23vDvjmiz7jBPXAOYoROsxrqykJ+8uhAch1fJdvhoasRn&#10;O28iWYcG+gCINJBD1OTppIk4eMLx50U2m2cpSscxNptmsyyKlrDy5bYF598L05NgVBSw+ojO9vfO&#10;h2pY+ZISqzdK1ndSqehAu10rIHuG87EpiryYxwawyfM0pclQ0SKf5hH5VcydQ9zmN4uby79B9NLj&#10;oCvZV3SRhi8ksTLQdqvraHsm1WhjyUofeQzUjRJsTf2ENIIZpxi3Do3OwDMlA05wRd2PHQNBifqg&#10;UYrL+bTIceSjs1gUyCGcB7ZnAaY5AlXUUzKaaz8uyc6CbDt8J4uda3ON4jUy8hqEHWs6loozGuk+&#10;7lNYgnM/Zv3a+tVPAAAA//8DAFBLAwQUAAYACAAAACEAN95hLd4AAAAIAQAADwAAAGRycy9kb3du&#10;cmV2LnhtbEyPzU7DMBCE70i8g7VI3FonOUQljVOhigoO/IjCoUc3XpKAvQ6226Zvz3KC486MZr+p&#10;V5Oz4oghDp4U5PMMBFLrzUCdgve3zWwBIiZNRltPqOCMEVbN5UWtK+NP9IrHbeoEl1CstII+pbGS&#10;MrY9Oh3nfkRi78MHpxOfoZMm6BOXOyuLLCul0wPxh16PuO6x/doenIJgXz4f3GJ43t0/GrOh4vx0&#10;971W6vpqul2CSDilvzD84jM6NMy09wcyUVgFPCQpmJVFAYLtm7JkZc9Knpcgm1r+H9D8AAAA//8D&#10;AFBLAQItABQABgAIAAAAIQC2gziS/gAAAOEBAAATAAAAAAAAAAAAAAAAAAAAAABbQ29udGVudF9U&#10;eXBlc10ueG1sUEsBAi0AFAAGAAgAAAAhADj9If/WAAAAlAEAAAsAAAAAAAAAAAAAAAAALwEAAF9y&#10;ZWxzLy5yZWxzUEsBAi0AFAAGAAgAAAAhAPx+gYctAgAAPQQAAA4AAAAAAAAAAAAAAAAALgIAAGRy&#10;cy9lMm9Eb2MueG1sUEsBAi0AFAAGAAgAAAAhADfeYS3eAAAACAEAAA8AAAAAAAAAAAAAAAAAhwQA&#10;AGRycy9kb3ducmV2LnhtbFBLBQYAAAAABAAEAPMAAACSBQAAAAA=&#10;" fillcolor="#d99594" strokecolor="#e5b8b7">
                <v:textbox inset="5.85pt,.7pt,5.85pt,.7pt"/>
                <w10:wrap anchorx="margin"/>
              </v:rect>
            </w:pict>
          </mc:Fallback>
        </mc:AlternateContent>
      </w:r>
      <w:r w:rsidR="007648B2" w:rsidRPr="004E3447">
        <w:rPr>
          <w:rFonts w:ascii="ＭＳ ゴシック" w:eastAsia="ＭＳ ゴシック" w:hAnsi="ＭＳ ゴシック" w:hint="eastAsia"/>
          <w:sz w:val="20"/>
          <w:szCs w:val="20"/>
        </w:rPr>
        <w:t>●</w:t>
      </w:r>
      <w:r w:rsidR="007648B2">
        <w:rPr>
          <w:rFonts w:ascii="ＭＳ ゴシック" w:eastAsia="ＭＳ ゴシック" w:hAnsi="ＭＳ ゴシック" w:hint="eastAsia"/>
          <w:sz w:val="20"/>
          <w:szCs w:val="20"/>
        </w:rPr>
        <w:t xml:space="preserve">状態１　</w:t>
      </w:r>
      <w:r w:rsidR="007648B2" w:rsidRPr="004E3447">
        <w:rPr>
          <w:rFonts w:ascii="ＭＳ ゴシック" w:eastAsia="ＭＳ ゴシック" w:hAnsi="ＭＳ ゴシック" w:hint="eastAsia"/>
          <w:sz w:val="20"/>
          <w:szCs w:val="20"/>
        </w:rPr>
        <w:t>最後に何も出てこない</w:t>
      </w:r>
    </w:p>
    <w:p w:rsidR="007648B2" w:rsidRDefault="007648B2" w:rsidP="001E640F">
      <w:pPr>
        <w:ind w:left="408" w:hangingChars="200" w:hanging="408"/>
        <w:rPr>
          <w:sz w:val="20"/>
          <w:szCs w:val="20"/>
        </w:rPr>
      </w:pPr>
      <w:r>
        <w:rPr>
          <w:rFonts w:hint="eastAsia"/>
          <w:sz w:val="20"/>
          <w:szCs w:val="20"/>
        </w:rPr>
        <w:t xml:space="preserve">　</w:t>
      </w:r>
      <w:r w:rsidRPr="009A2279">
        <w:rPr>
          <w:rFonts w:hint="eastAsia"/>
          <w:sz w:val="20"/>
          <w:szCs w:val="20"/>
        </w:rPr>
        <w:t>原因１　収量が少なすぎる</w:t>
      </w:r>
    </w:p>
    <w:p w:rsidR="007648B2" w:rsidRPr="009A2279" w:rsidRDefault="007648B2" w:rsidP="001E640F">
      <w:pPr>
        <w:ind w:left="408" w:hangingChars="200" w:hanging="408"/>
        <w:rPr>
          <w:sz w:val="20"/>
          <w:szCs w:val="20"/>
        </w:rPr>
      </w:pPr>
      <w:r>
        <w:rPr>
          <w:rFonts w:hint="eastAsia"/>
          <w:sz w:val="20"/>
          <w:szCs w:val="20"/>
        </w:rPr>
        <w:t xml:space="preserve">　</w:t>
      </w:r>
      <w:r w:rsidRPr="009A2279">
        <w:rPr>
          <w:rFonts w:hint="eastAsia"/>
          <w:sz w:val="20"/>
          <w:szCs w:val="20"/>
        </w:rPr>
        <w:t xml:space="preserve">　最大の原因はＤＮＡが途中で無くなってしまうこと</w:t>
      </w:r>
      <w:r>
        <w:rPr>
          <w:rFonts w:hint="eastAsia"/>
          <w:sz w:val="20"/>
          <w:szCs w:val="20"/>
        </w:rPr>
        <w:t>である</w:t>
      </w:r>
      <w:r w:rsidRPr="009A2279">
        <w:rPr>
          <w:rFonts w:hint="eastAsia"/>
          <w:sz w:val="20"/>
          <w:szCs w:val="20"/>
        </w:rPr>
        <w:t>。純度よりも収量を多くすることを目指すとよい。</w:t>
      </w:r>
    </w:p>
    <w:p w:rsidR="007648B2" w:rsidRPr="009A2279" w:rsidRDefault="007648B2" w:rsidP="001E640F">
      <w:pPr>
        <w:ind w:left="408" w:hangingChars="200" w:hanging="408"/>
        <w:rPr>
          <w:sz w:val="20"/>
          <w:szCs w:val="20"/>
        </w:rPr>
      </w:pPr>
      <w:r>
        <w:rPr>
          <w:rFonts w:hint="eastAsia"/>
          <w:sz w:val="20"/>
          <w:szCs w:val="20"/>
        </w:rPr>
        <w:t xml:space="preserve">　　</w:t>
      </w:r>
      <w:r w:rsidRPr="009A2279">
        <w:rPr>
          <w:rFonts w:hint="eastAsia"/>
          <w:sz w:val="20"/>
          <w:szCs w:val="20"/>
        </w:rPr>
        <w:t>(1)</w:t>
      </w:r>
      <w:r>
        <w:rPr>
          <w:rFonts w:hint="eastAsia"/>
          <w:sz w:val="20"/>
          <w:szCs w:val="20"/>
        </w:rPr>
        <w:t xml:space="preserve"> </w:t>
      </w:r>
      <w:r w:rsidRPr="009A2279">
        <w:rPr>
          <w:rFonts w:hint="eastAsia"/>
          <w:sz w:val="20"/>
          <w:szCs w:val="20"/>
        </w:rPr>
        <w:t>部位：茎の部分をあまり入れず，花芽を多くする。</w:t>
      </w:r>
    </w:p>
    <w:p w:rsidR="007648B2" w:rsidRDefault="007648B2" w:rsidP="001E640F">
      <w:pPr>
        <w:ind w:left="408" w:hangingChars="200" w:hanging="408"/>
        <w:rPr>
          <w:sz w:val="20"/>
          <w:szCs w:val="20"/>
        </w:rPr>
      </w:pPr>
      <w:r>
        <w:rPr>
          <w:rFonts w:hint="eastAsia"/>
          <w:sz w:val="20"/>
          <w:szCs w:val="20"/>
        </w:rPr>
        <w:t xml:space="preserve">　　</w:t>
      </w:r>
      <w:r w:rsidRPr="009A2279">
        <w:rPr>
          <w:rFonts w:hint="eastAsia"/>
          <w:sz w:val="20"/>
          <w:szCs w:val="20"/>
        </w:rPr>
        <w:t>(2)</w:t>
      </w:r>
      <w:r>
        <w:rPr>
          <w:rFonts w:hint="eastAsia"/>
          <w:sz w:val="20"/>
          <w:szCs w:val="20"/>
        </w:rPr>
        <w:t xml:space="preserve"> </w:t>
      </w:r>
      <w:r w:rsidRPr="009A2279">
        <w:rPr>
          <w:rFonts w:hint="eastAsia"/>
          <w:sz w:val="20"/>
          <w:szCs w:val="20"/>
        </w:rPr>
        <w:t>総量：すりつぶす材料を多くする。</w:t>
      </w:r>
    </w:p>
    <w:p w:rsidR="007648B2" w:rsidRDefault="007648B2" w:rsidP="001E640F">
      <w:pPr>
        <w:ind w:left="408" w:hangingChars="200" w:hanging="408"/>
        <w:rPr>
          <w:sz w:val="20"/>
          <w:szCs w:val="20"/>
        </w:rPr>
      </w:pPr>
      <w:r>
        <w:rPr>
          <w:rFonts w:hint="eastAsia"/>
          <w:sz w:val="20"/>
          <w:szCs w:val="20"/>
        </w:rPr>
        <w:t xml:space="preserve">　　</w:t>
      </w:r>
      <w:r w:rsidRPr="009A2279">
        <w:rPr>
          <w:rFonts w:hint="eastAsia"/>
          <w:sz w:val="20"/>
          <w:szCs w:val="20"/>
        </w:rPr>
        <w:t>(3)</w:t>
      </w:r>
      <w:r>
        <w:rPr>
          <w:rFonts w:hint="eastAsia"/>
          <w:sz w:val="20"/>
          <w:szCs w:val="20"/>
        </w:rPr>
        <w:t xml:space="preserve"> </w:t>
      </w:r>
      <w:r w:rsidRPr="009A2279">
        <w:rPr>
          <w:rFonts w:hint="eastAsia"/>
          <w:sz w:val="20"/>
          <w:szCs w:val="20"/>
        </w:rPr>
        <w:t>操作：実験手順③で</w:t>
      </w:r>
      <w:r w:rsidR="00FE7FD5">
        <w:rPr>
          <w:rFonts w:hint="eastAsia"/>
          <w:sz w:val="20"/>
          <w:szCs w:val="20"/>
        </w:rPr>
        <w:t>，</w:t>
      </w:r>
      <w:r w:rsidRPr="009A2279">
        <w:rPr>
          <w:rFonts w:hint="eastAsia"/>
          <w:sz w:val="20"/>
          <w:szCs w:val="20"/>
        </w:rPr>
        <w:t>しっかりすりつぶす。（しかし</w:t>
      </w:r>
      <w:r w:rsidR="00FE7FD5">
        <w:rPr>
          <w:rFonts w:hint="eastAsia"/>
          <w:sz w:val="20"/>
          <w:szCs w:val="20"/>
        </w:rPr>
        <w:t>，</w:t>
      </w:r>
      <w:r w:rsidRPr="009A2279">
        <w:rPr>
          <w:rFonts w:hint="eastAsia"/>
          <w:sz w:val="20"/>
          <w:szCs w:val="20"/>
        </w:rPr>
        <w:t>時間をかけ過ぎない。）</w:t>
      </w:r>
    </w:p>
    <w:p w:rsidR="007648B2" w:rsidRDefault="007648B2" w:rsidP="001E640F">
      <w:pPr>
        <w:ind w:left="408" w:hangingChars="200" w:hanging="408"/>
        <w:rPr>
          <w:sz w:val="20"/>
          <w:szCs w:val="20"/>
        </w:rPr>
      </w:pPr>
      <w:r>
        <w:rPr>
          <w:rFonts w:hint="eastAsia"/>
          <w:sz w:val="20"/>
          <w:szCs w:val="20"/>
        </w:rPr>
        <w:t xml:space="preserve">　　</w:t>
      </w:r>
      <w:r w:rsidRPr="009A2279">
        <w:rPr>
          <w:rFonts w:hint="eastAsia"/>
          <w:sz w:val="20"/>
          <w:szCs w:val="20"/>
        </w:rPr>
        <w:t>(4)</w:t>
      </w:r>
      <w:r>
        <w:rPr>
          <w:rFonts w:hint="eastAsia"/>
          <w:sz w:val="20"/>
          <w:szCs w:val="20"/>
        </w:rPr>
        <w:t xml:space="preserve"> </w:t>
      </w:r>
      <w:r w:rsidRPr="009A2279">
        <w:rPr>
          <w:rFonts w:hint="eastAsia"/>
          <w:sz w:val="20"/>
          <w:szCs w:val="20"/>
        </w:rPr>
        <w:t>操作：実験手順④で</w:t>
      </w:r>
      <w:r w:rsidR="00FE7FD5">
        <w:rPr>
          <w:rFonts w:hint="eastAsia"/>
          <w:sz w:val="20"/>
          <w:szCs w:val="20"/>
        </w:rPr>
        <w:t>，</w:t>
      </w:r>
      <w:r w:rsidRPr="009A2279">
        <w:rPr>
          <w:rFonts w:hint="eastAsia"/>
          <w:sz w:val="20"/>
          <w:szCs w:val="20"/>
        </w:rPr>
        <w:t>しっかり抽出液を取り出す。</w:t>
      </w:r>
    </w:p>
    <w:p w:rsidR="007648B2" w:rsidRPr="009A2279" w:rsidRDefault="007648B2" w:rsidP="001E640F">
      <w:pPr>
        <w:ind w:left="408" w:hangingChars="200" w:hanging="408"/>
        <w:rPr>
          <w:sz w:val="20"/>
          <w:szCs w:val="20"/>
        </w:rPr>
      </w:pPr>
      <w:r>
        <w:rPr>
          <w:rFonts w:hint="eastAsia"/>
          <w:sz w:val="20"/>
          <w:szCs w:val="20"/>
        </w:rPr>
        <w:t xml:space="preserve">　原因２　</w:t>
      </w:r>
      <w:r w:rsidRPr="009A2279">
        <w:rPr>
          <w:rFonts w:hint="eastAsia"/>
          <w:sz w:val="20"/>
          <w:szCs w:val="20"/>
        </w:rPr>
        <w:t>温度が高すぎる</w:t>
      </w:r>
    </w:p>
    <w:p w:rsidR="007648B2" w:rsidRPr="009A2279" w:rsidRDefault="007648B2" w:rsidP="001E640F">
      <w:pPr>
        <w:ind w:left="408" w:hangingChars="200" w:hanging="408"/>
        <w:rPr>
          <w:sz w:val="20"/>
          <w:szCs w:val="20"/>
        </w:rPr>
      </w:pPr>
      <w:r w:rsidRPr="009A2279">
        <w:rPr>
          <w:rFonts w:hint="eastAsia"/>
          <w:sz w:val="20"/>
          <w:szCs w:val="20"/>
        </w:rPr>
        <w:t xml:space="preserve">　</w:t>
      </w:r>
      <w:r>
        <w:rPr>
          <w:rFonts w:hint="eastAsia"/>
          <w:sz w:val="20"/>
          <w:szCs w:val="20"/>
        </w:rPr>
        <w:t xml:space="preserve">　</w:t>
      </w:r>
      <w:r w:rsidRPr="009A2279">
        <w:rPr>
          <w:rFonts w:hint="eastAsia"/>
          <w:sz w:val="20"/>
          <w:szCs w:val="20"/>
        </w:rPr>
        <w:t>エタノールによるＤＮＡの沈殿は温度が高いとうまくいかないので</w:t>
      </w:r>
      <w:r w:rsidR="00FE7FD5">
        <w:rPr>
          <w:rFonts w:hint="eastAsia"/>
          <w:sz w:val="20"/>
          <w:szCs w:val="20"/>
        </w:rPr>
        <w:t>，</w:t>
      </w:r>
      <w:r w:rsidR="0059143A">
        <w:rPr>
          <w:rFonts w:hint="eastAsia"/>
          <w:sz w:val="20"/>
          <w:szCs w:val="20"/>
        </w:rPr>
        <w:t>エタノールをよ</w:t>
      </w:r>
      <w:r w:rsidRPr="009A2279">
        <w:rPr>
          <w:rFonts w:hint="eastAsia"/>
          <w:sz w:val="20"/>
          <w:szCs w:val="20"/>
        </w:rPr>
        <w:t>く冷やしておくこと。さらに，ＤＮＡ抽出液も冷やすとよい。</w:t>
      </w:r>
    </w:p>
    <w:p w:rsidR="007648B2" w:rsidRPr="009A2279" w:rsidRDefault="007648B2" w:rsidP="001E640F">
      <w:pPr>
        <w:ind w:left="408" w:hangingChars="200" w:hanging="408"/>
        <w:rPr>
          <w:sz w:val="20"/>
          <w:szCs w:val="20"/>
        </w:rPr>
      </w:pPr>
      <w:r>
        <w:rPr>
          <w:rFonts w:hint="eastAsia"/>
          <w:sz w:val="20"/>
          <w:szCs w:val="20"/>
        </w:rPr>
        <w:t xml:space="preserve">　原因３　</w:t>
      </w:r>
      <w:r w:rsidRPr="009A2279">
        <w:rPr>
          <w:rFonts w:hint="eastAsia"/>
          <w:sz w:val="20"/>
          <w:szCs w:val="20"/>
        </w:rPr>
        <w:t>食塩水濃度が下がりすぎる</w:t>
      </w:r>
    </w:p>
    <w:p w:rsidR="007648B2" w:rsidRDefault="007648B2" w:rsidP="001E640F">
      <w:pPr>
        <w:ind w:left="408" w:hangingChars="200" w:hanging="408"/>
        <w:rPr>
          <w:sz w:val="20"/>
          <w:szCs w:val="20"/>
        </w:rPr>
      </w:pPr>
      <w:r w:rsidRPr="009A2279">
        <w:rPr>
          <w:rFonts w:hint="eastAsia"/>
          <w:sz w:val="20"/>
          <w:szCs w:val="20"/>
        </w:rPr>
        <w:t xml:space="preserve">　</w:t>
      </w:r>
      <w:r>
        <w:rPr>
          <w:rFonts w:hint="eastAsia"/>
          <w:sz w:val="20"/>
          <w:szCs w:val="20"/>
        </w:rPr>
        <w:t xml:space="preserve">　</w:t>
      </w:r>
      <w:r w:rsidRPr="009A2279">
        <w:rPr>
          <w:rFonts w:hint="eastAsia"/>
          <w:sz w:val="20"/>
          <w:szCs w:val="20"/>
        </w:rPr>
        <w:t>１～２</w:t>
      </w:r>
      <w:proofErr w:type="spellStart"/>
      <w:r>
        <w:rPr>
          <w:rFonts w:hint="eastAsia"/>
          <w:sz w:val="20"/>
          <w:szCs w:val="20"/>
        </w:rPr>
        <w:t>mol</w:t>
      </w:r>
      <w:proofErr w:type="spellEnd"/>
      <w:r>
        <w:rPr>
          <w:rFonts w:hint="eastAsia"/>
          <w:sz w:val="20"/>
          <w:szCs w:val="20"/>
        </w:rPr>
        <w:t>/L</w:t>
      </w:r>
      <w:r w:rsidRPr="009A2279">
        <w:rPr>
          <w:rFonts w:hint="eastAsia"/>
          <w:sz w:val="20"/>
          <w:szCs w:val="20"/>
        </w:rPr>
        <w:t>の食塩水がＤＮＡを良く溶かすので，食塩水の終濃度が１</w:t>
      </w:r>
      <w:proofErr w:type="spellStart"/>
      <w:r w:rsidRPr="009A2279">
        <w:rPr>
          <w:rFonts w:hint="eastAsia"/>
          <w:sz w:val="20"/>
          <w:szCs w:val="20"/>
        </w:rPr>
        <w:t>mol</w:t>
      </w:r>
      <w:proofErr w:type="spellEnd"/>
      <w:r w:rsidRPr="009A2279">
        <w:rPr>
          <w:rFonts w:hint="eastAsia"/>
          <w:sz w:val="20"/>
          <w:szCs w:val="20"/>
        </w:rPr>
        <w:t>/</w:t>
      </w:r>
      <w:r>
        <w:rPr>
          <w:rFonts w:hint="eastAsia"/>
          <w:sz w:val="20"/>
          <w:szCs w:val="20"/>
        </w:rPr>
        <w:t>L</w:t>
      </w:r>
      <w:r w:rsidRPr="009A2279">
        <w:rPr>
          <w:rFonts w:hint="eastAsia"/>
          <w:sz w:val="20"/>
          <w:szCs w:val="20"/>
        </w:rPr>
        <w:t>より下がらないように食塩の量を調整すること。</w:t>
      </w:r>
    </w:p>
    <w:p w:rsidR="007648B2" w:rsidRDefault="007648B2" w:rsidP="001E640F">
      <w:pPr>
        <w:ind w:left="408" w:hangingChars="200" w:hanging="408"/>
        <w:rPr>
          <w:sz w:val="20"/>
          <w:szCs w:val="20"/>
        </w:rPr>
      </w:pPr>
      <w:r>
        <w:rPr>
          <w:rFonts w:hint="eastAsia"/>
          <w:sz w:val="20"/>
          <w:szCs w:val="20"/>
        </w:rPr>
        <w:t xml:space="preserve">　原因４　実験操作を間違えている</w:t>
      </w:r>
    </w:p>
    <w:p w:rsidR="007648B2" w:rsidRDefault="007648B2" w:rsidP="001E640F">
      <w:pPr>
        <w:ind w:left="408" w:hangingChars="200" w:hanging="408"/>
        <w:rPr>
          <w:sz w:val="20"/>
          <w:szCs w:val="20"/>
        </w:rPr>
      </w:pPr>
      <w:r>
        <w:rPr>
          <w:rFonts w:hint="eastAsia"/>
          <w:sz w:val="20"/>
          <w:szCs w:val="20"/>
        </w:rPr>
        <w:t xml:space="preserve">　　中性洗剤を入れたか，エタノールを十分加えたかなど確認すること。</w:t>
      </w:r>
    </w:p>
    <w:p w:rsidR="007648B2" w:rsidRDefault="007648B2" w:rsidP="001E640F">
      <w:pPr>
        <w:ind w:left="408" w:hangingChars="200" w:hanging="408"/>
        <w:rPr>
          <w:rFonts w:ascii="ＭＳ ゴシック" w:eastAsia="ＭＳ ゴシック" w:hAnsi="ＭＳ ゴシック"/>
          <w:sz w:val="20"/>
          <w:szCs w:val="20"/>
        </w:rPr>
      </w:pPr>
    </w:p>
    <w:p w:rsidR="007648B2" w:rsidRPr="004E3447" w:rsidRDefault="007648B2" w:rsidP="001E640F">
      <w:pPr>
        <w:ind w:left="408" w:hangingChars="200" w:hanging="408"/>
        <w:rPr>
          <w:rFonts w:ascii="ＭＳ ゴシック" w:eastAsia="ＭＳ ゴシック" w:hAnsi="ＭＳ ゴシック"/>
          <w:sz w:val="20"/>
          <w:szCs w:val="20"/>
        </w:rPr>
      </w:pPr>
      <w:r w:rsidRPr="004E3447">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 xml:space="preserve">状態２　</w:t>
      </w:r>
      <w:r w:rsidRPr="004E3447">
        <w:rPr>
          <w:rFonts w:ascii="ＭＳ ゴシック" w:eastAsia="ＭＳ ゴシック" w:hAnsi="ＭＳ ゴシック" w:hint="eastAsia"/>
          <w:sz w:val="20"/>
          <w:szCs w:val="20"/>
        </w:rPr>
        <w:t>白く濁って，糸状のものが出てこない</w:t>
      </w:r>
    </w:p>
    <w:p w:rsidR="007648B2" w:rsidRPr="009A2279" w:rsidRDefault="007E2B69" w:rsidP="001E640F">
      <w:pPr>
        <w:ind w:left="428" w:hangingChars="200" w:hanging="428"/>
        <w:rPr>
          <w:sz w:val="20"/>
          <w:szCs w:val="20"/>
        </w:rPr>
      </w:pPr>
      <w:r>
        <w:rPr>
          <w:noProof/>
          <w:snapToGrid/>
        </w:rPr>
        <w:drawing>
          <wp:anchor distT="0" distB="0" distL="114300" distR="114300" simplePos="0" relativeHeight="251683328" behindDoc="0" locked="0" layoutInCell="1" allowOverlap="1" wp14:anchorId="5462847C" wp14:editId="62816EDF">
            <wp:simplePos x="0" y="0"/>
            <wp:positionH relativeFrom="column">
              <wp:posOffset>3297555</wp:posOffset>
            </wp:positionH>
            <wp:positionV relativeFrom="paragraph">
              <wp:posOffset>14605</wp:posOffset>
            </wp:positionV>
            <wp:extent cx="2743200" cy="2054225"/>
            <wp:effectExtent l="19050" t="19050" r="19050" b="22225"/>
            <wp:wrapSquare wrapText="bothSides"/>
            <wp:docPr id="541" name="図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08"/>
                    <pic:cNvPicPr>
                      <a:picLocks noChangeAspect="1" noChangeArrowheads="1"/>
                    </pic:cNvPicPr>
                  </pic:nvPicPr>
                  <pic:blipFill>
                    <a:blip r:embed="rId37">
                      <a:extLst>
                        <a:ext uri="{28A0092B-C50C-407E-A947-70E740481C1C}">
                          <a14:useLocalDpi xmlns:a14="http://schemas.microsoft.com/office/drawing/2010/main" val="0"/>
                        </a:ext>
                      </a:extLst>
                    </a:blip>
                    <a:srcRect r="16234" b="16344"/>
                    <a:stretch>
                      <a:fillRect/>
                    </a:stretch>
                  </pic:blipFill>
                  <pic:spPr bwMode="auto">
                    <a:xfrm>
                      <a:off x="0" y="0"/>
                      <a:ext cx="2743200" cy="20542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7648B2">
        <w:rPr>
          <w:rFonts w:hint="eastAsia"/>
          <w:sz w:val="20"/>
          <w:szCs w:val="20"/>
        </w:rPr>
        <w:t xml:space="preserve">　原因１</w:t>
      </w:r>
      <w:r w:rsidR="007648B2" w:rsidRPr="009A2279">
        <w:rPr>
          <w:rFonts w:hint="eastAsia"/>
          <w:sz w:val="20"/>
          <w:szCs w:val="20"/>
        </w:rPr>
        <w:t xml:space="preserve">　最初にすりつぶすときに時間をかけすぎる</w:t>
      </w:r>
    </w:p>
    <w:p w:rsidR="007648B2" w:rsidRPr="009A2279" w:rsidRDefault="007648B2" w:rsidP="001E640F">
      <w:pPr>
        <w:ind w:left="408" w:hangingChars="200" w:hanging="408"/>
        <w:rPr>
          <w:sz w:val="20"/>
          <w:szCs w:val="20"/>
        </w:rPr>
      </w:pPr>
      <w:r w:rsidRPr="009A2279">
        <w:rPr>
          <w:rFonts w:hint="eastAsia"/>
          <w:sz w:val="20"/>
          <w:szCs w:val="20"/>
        </w:rPr>
        <w:t xml:space="preserve">　</w:t>
      </w:r>
      <w:r>
        <w:rPr>
          <w:rFonts w:hint="eastAsia"/>
          <w:sz w:val="20"/>
          <w:szCs w:val="20"/>
        </w:rPr>
        <w:t xml:space="preserve">　</w:t>
      </w:r>
      <w:r w:rsidRPr="009A2279">
        <w:rPr>
          <w:rFonts w:hint="eastAsia"/>
          <w:sz w:val="20"/>
          <w:szCs w:val="20"/>
        </w:rPr>
        <w:t>ＤＮＡ分解酵素が</w:t>
      </w:r>
      <w:r>
        <w:rPr>
          <w:rFonts w:hint="eastAsia"/>
          <w:sz w:val="20"/>
          <w:szCs w:val="20"/>
        </w:rPr>
        <w:t>はたら</w:t>
      </w:r>
      <w:r w:rsidRPr="009A2279">
        <w:rPr>
          <w:rFonts w:hint="eastAsia"/>
          <w:sz w:val="20"/>
          <w:szCs w:val="20"/>
        </w:rPr>
        <w:t>くので，時間をかけすぎると分解されてしまう。長くても10分以内にすること。</w:t>
      </w:r>
    </w:p>
    <w:p w:rsidR="007648B2" w:rsidRPr="009A2279" w:rsidRDefault="007648B2" w:rsidP="001E640F">
      <w:pPr>
        <w:ind w:left="408" w:hangingChars="200" w:hanging="408"/>
        <w:rPr>
          <w:sz w:val="20"/>
          <w:szCs w:val="20"/>
        </w:rPr>
      </w:pPr>
      <w:r w:rsidRPr="009A2279">
        <w:rPr>
          <w:rFonts w:hint="eastAsia"/>
          <w:sz w:val="20"/>
          <w:szCs w:val="20"/>
        </w:rPr>
        <w:t xml:space="preserve">　</w:t>
      </w:r>
      <w:r>
        <w:rPr>
          <w:rFonts w:hint="eastAsia"/>
          <w:sz w:val="20"/>
          <w:szCs w:val="20"/>
        </w:rPr>
        <w:t xml:space="preserve">　</w:t>
      </w:r>
      <w:r w:rsidRPr="009A2279">
        <w:rPr>
          <w:rFonts w:hint="eastAsia"/>
          <w:sz w:val="20"/>
          <w:szCs w:val="20"/>
        </w:rPr>
        <w:t>ＤＮＡ分解酵素が</w:t>
      </w:r>
      <w:r>
        <w:rPr>
          <w:rFonts w:hint="eastAsia"/>
          <w:sz w:val="20"/>
          <w:szCs w:val="20"/>
        </w:rPr>
        <w:t>はたら</w:t>
      </w:r>
      <w:r w:rsidRPr="009A2279">
        <w:rPr>
          <w:rFonts w:hint="eastAsia"/>
          <w:sz w:val="20"/>
          <w:szCs w:val="20"/>
        </w:rPr>
        <w:t>きにくいように，また，細胞を破壊しやすいように，材料を凍らせること。</w:t>
      </w:r>
    </w:p>
    <w:p w:rsidR="007648B2" w:rsidRPr="009A2279" w:rsidRDefault="007648B2" w:rsidP="001E640F">
      <w:pPr>
        <w:ind w:left="408" w:hangingChars="200" w:hanging="408"/>
        <w:rPr>
          <w:sz w:val="20"/>
          <w:szCs w:val="20"/>
        </w:rPr>
      </w:pPr>
      <w:r>
        <w:rPr>
          <w:rFonts w:hint="eastAsia"/>
          <w:sz w:val="20"/>
          <w:szCs w:val="20"/>
        </w:rPr>
        <w:t xml:space="preserve">　原因２</w:t>
      </w:r>
      <w:r w:rsidRPr="009A2279">
        <w:rPr>
          <w:rFonts w:hint="eastAsia"/>
          <w:sz w:val="20"/>
          <w:szCs w:val="20"/>
        </w:rPr>
        <w:t xml:space="preserve">　抽出液を入れてから強くかき混ぜすぎる</w:t>
      </w:r>
    </w:p>
    <w:p w:rsidR="007648B2" w:rsidRPr="009A2279" w:rsidRDefault="003F0380" w:rsidP="001E640F">
      <w:pPr>
        <w:ind w:left="408" w:hangingChars="200" w:hanging="408"/>
        <w:rPr>
          <w:sz w:val="20"/>
          <w:szCs w:val="20"/>
        </w:rPr>
      </w:pPr>
      <w:r w:rsidRPr="004B0296">
        <w:rPr>
          <w:noProof/>
          <w:sz w:val="20"/>
          <w:szCs w:val="20"/>
        </w:rPr>
        <mc:AlternateContent>
          <mc:Choice Requires="wps">
            <w:drawing>
              <wp:anchor distT="0" distB="0" distL="114300" distR="114300" simplePos="0" relativeHeight="251769344" behindDoc="0" locked="0" layoutInCell="1" allowOverlap="1" wp14:anchorId="3EC9713E" wp14:editId="510A1F01">
                <wp:simplePos x="0" y="0"/>
                <wp:positionH relativeFrom="column">
                  <wp:posOffset>3851910</wp:posOffset>
                </wp:positionH>
                <wp:positionV relativeFrom="paragraph">
                  <wp:posOffset>464573</wp:posOffset>
                </wp:positionV>
                <wp:extent cx="1745673" cy="271590"/>
                <wp:effectExtent l="0" t="0" r="0" b="0"/>
                <wp:wrapNone/>
                <wp:docPr id="280" name="テキスト ボックス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5673" cy="271590"/>
                        </a:xfrm>
                        <a:prstGeom prst="rect">
                          <a:avLst/>
                        </a:prstGeom>
                        <a:noFill/>
                        <a:ln w="9525">
                          <a:noFill/>
                          <a:miter lim="800000"/>
                          <a:headEnd/>
                          <a:tailEnd/>
                        </a:ln>
                      </wps:spPr>
                      <wps:txbx>
                        <w:txbxContent>
                          <w:p w:rsidR="003F0380" w:rsidRPr="00622438" w:rsidRDefault="003F0380" w:rsidP="003F0380">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断片になり白く見えるＤＮＡ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80" o:spid="_x0000_s1106" type="#_x0000_t202" style="position:absolute;left:0;text-align:left;margin-left:303.3pt;margin-top:36.6pt;width:137.45pt;height:21.4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KBvLwIAAA8EAAAOAAAAZHJzL2Uyb0RvYy54bWysU8GO0zAQvSPxD5bvNG1ot23UdLXssghp&#10;F5AWPsB1nMbC9gTbbbIcWwnxEfwC4sz35EcYO22p4IbIwfJkPG/eex4vLlutyFZYJ8HkdDQYUiIM&#10;h0KadU4/vL99NqPEeWYKpsCInD4KRy+XT58smjoTKVSgCmEJghiXNXVOK+/rLEkcr4RmbgC1MJgs&#10;wWrmMbTrpLCsQXStknQ4vEgasEVtgQvn8O9Nn6TLiF+Wgvu3ZemEJyqnyM3H1cZ1FdZkuWDZ2rK6&#10;kvxAg/0DC82kwaYnqBvmGdlY+ReUltyCg9IPOOgEylJyETWgmtHwDzUPFatF1ILmuPpkk/t/sPzN&#10;9p0lsshpOkN/DNN4Sd3+S7f73u1+dvuvpNt/6/b7bvcDYxIOoWVN7TKsfKix1rcvoMWrj/JdfQf8&#10;oyMGritm1uLKWmgqwQqkPAqVyVlpj+MCyKq5hwI7s42HCNSWVgc/0SGC6Ejt8XRdovWEh5bT8eRi&#10;+pwSjrl0OprMI7mEZcfq2jr/SoAmYZNTi+MQ0dn2zvnAhmXHI6GZgVupVBwJZUiT0/kkncSCs4yW&#10;HidWSZ3T2TB8/QwFkS9NEYs9k6rfYwNlDqqD0F6yb1dt9Hw6Obq5guIRfbDQTyi+KNxUYD9T0uB0&#10;5tR92jArKFGvDXo5H43HYZxjMJ5MUwzseWZ1nmGGI1ROPSX99trHJ9BrvkLPSxntCJfTMzlwxqmL&#10;Lh1eSBjr8zie+v2Ol78AAAD//wMAUEsDBBQABgAIAAAAIQBgjJyh3QAAAAoBAAAPAAAAZHJzL2Rv&#10;d25yZXYueG1sTI/BTsMwEETvSPyDtUjcqJ1C3RDiVAjEFUShSNzceJtExOsodpvw9ywnOK7maeZt&#10;uZl9L044xi6QgWyhQCDVwXXUGHh/e7rKQcRkydk+EBr4xgib6vystIULE73iaZsawSUUC2ugTWko&#10;pIx1i97GRRiQODuE0dvE59hIN9qJy30vl0pp6W1HvNDaAR9arL+2R29g93z4/LhRL82jXw1TmJUk&#10;fyuNubyY7+9AJJzTHwy/+qwOFTvtw5FcFL0BrbRm1MD6egmCgTzPViD2TGZagaxK+f+F6gcAAP//&#10;AwBQSwECLQAUAAYACAAAACEAtoM4kv4AAADhAQAAEwAAAAAAAAAAAAAAAAAAAAAAW0NvbnRlbnRf&#10;VHlwZXNdLnhtbFBLAQItABQABgAIAAAAIQA4/SH/1gAAAJQBAAALAAAAAAAAAAAAAAAAAC8BAABf&#10;cmVscy8ucmVsc1BLAQItABQABgAIAAAAIQDlTKBvLwIAAA8EAAAOAAAAAAAAAAAAAAAAAC4CAABk&#10;cnMvZTJvRG9jLnhtbFBLAQItABQABgAIAAAAIQBgjJyh3QAAAAoBAAAPAAAAAAAAAAAAAAAAAIkE&#10;AABkcnMvZG93bnJldi54bWxQSwUGAAAAAAQABADzAAAAkwUAAAAA&#10;" filled="f" stroked="f">
                <v:textbox>
                  <w:txbxContent>
                    <w:p w:rsidR="003F0380" w:rsidRPr="00622438" w:rsidRDefault="003F0380" w:rsidP="003F0380">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断片になり白く見えるＤＮＡ</w:t>
                      </w:r>
                    </w:p>
                  </w:txbxContent>
                </v:textbox>
              </v:shape>
            </w:pict>
          </mc:Fallback>
        </mc:AlternateContent>
      </w:r>
      <w:r w:rsidR="007648B2" w:rsidRPr="009A2279">
        <w:rPr>
          <w:rFonts w:hint="eastAsia"/>
          <w:sz w:val="20"/>
          <w:szCs w:val="20"/>
        </w:rPr>
        <w:t xml:space="preserve">　</w:t>
      </w:r>
      <w:r w:rsidR="007648B2">
        <w:rPr>
          <w:rFonts w:hint="eastAsia"/>
          <w:sz w:val="20"/>
          <w:szCs w:val="20"/>
        </w:rPr>
        <w:t xml:space="preserve">　</w:t>
      </w:r>
      <w:r w:rsidR="007648B2" w:rsidRPr="009A2279">
        <w:rPr>
          <w:rFonts w:hint="eastAsia"/>
          <w:sz w:val="20"/>
          <w:szCs w:val="20"/>
        </w:rPr>
        <w:t>抽出液を入れると，ＤＮＡを守るように結合しているヒストンというタンパク質が離れるために，ＤＮＡが切れやすくなっている。</w:t>
      </w:r>
    </w:p>
    <w:p w:rsidR="007648B2" w:rsidRPr="009A2279" w:rsidRDefault="007648B2" w:rsidP="001E640F">
      <w:pPr>
        <w:ind w:left="408" w:hangingChars="200" w:hanging="408"/>
        <w:rPr>
          <w:sz w:val="20"/>
          <w:szCs w:val="20"/>
        </w:rPr>
      </w:pPr>
      <w:r w:rsidRPr="009A2279">
        <w:rPr>
          <w:rFonts w:hint="eastAsia"/>
          <w:sz w:val="20"/>
          <w:szCs w:val="20"/>
        </w:rPr>
        <w:t xml:space="preserve">　</w:t>
      </w:r>
      <w:r>
        <w:rPr>
          <w:rFonts w:hint="eastAsia"/>
          <w:sz w:val="20"/>
          <w:szCs w:val="20"/>
        </w:rPr>
        <w:t xml:space="preserve">　</w:t>
      </w:r>
      <w:r w:rsidRPr="009A2279">
        <w:rPr>
          <w:rFonts w:hint="eastAsia"/>
          <w:sz w:val="20"/>
          <w:szCs w:val="20"/>
        </w:rPr>
        <w:t>抽出液を入れてからは，静かに優しくかき混ぜること。</w:t>
      </w:r>
    </w:p>
    <w:p w:rsidR="007648B2" w:rsidRDefault="007648B2" w:rsidP="001E640F">
      <w:pPr>
        <w:ind w:left="408" w:hangingChars="200" w:hanging="408"/>
        <w:rPr>
          <w:sz w:val="20"/>
          <w:szCs w:val="20"/>
        </w:rPr>
      </w:pPr>
      <w:r>
        <w:rPr>
          <w:rFonts w:hint="eastAsia"/>
          <w:sz w:val="20"/>
          <w:szCs w:val="20"/>
        </w:rPr>
        <w:t xml:space="preserve">　</w:t>
      </w:r>
      <w:r w:rsidR="000F3E4F">
        <w:rPr>
          <w:rFonts w:hint="eastAsia"/>
          <w:sz w:val="20"/>
          <w:szCs w:val="20"/>
        </w:rPr>
        <w:t xml:space="preserve">　※生徒がＤＮＡを</w:t>
      </w:r>
      <w:r>
        <w:rPr>
          <w:rFonts w:hint="eastAsia"/>
          <w:sz w:val="20"/>
          <w:szCs w:val="20"/>
        </w:rPr>
        <w:t>判別できないだけの場合もあるので，確認すること。</w:t>
      </w:r>
    </w:p>
    <w:p w:rsidR="007648B2" w:rsidRDefault="007648B2" w:rsidP="001E640F">
      <w:pPr>
        <w:ind w:left="408" w:hangingChars="200" w:hanging="408"/>
        <w:rPr>
          <w:rFonts w:ascii="ＭＳ ゴシック" w:eastAsia="ＭＳ ゴシック" w:hAnsi="ＭＳ ゴシック"/>
          <w:sz w:val="20"/>
          <w:szCs w:val="20"/>
        </w:rPr>
      </w:pPr>
    </w:p>
    <w:p w:rsidR="007648B2" w:rsidRPr="004E3447" w:rsidRDefault="007648B2" w:rsidP="001E640F">
      <w:pPr>
        <w:ind w:left="408" w:hangingChars="200" w:hanging="408"/>
        <w:rPr>
          <w:rFonts w:ascii="ＭＳ ゴシック" w:eastAsia="ＭＳ ゴシック" w:hAnsi="ＭＳ ゴシック"/>
          <w:sz w:val="20"/>
          <w:szCs w:val="20"/>
        </w:rPr>
      </w:pPr>
      <w:r w:rsidRPr="004E3447">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 xml:space="preserve">状態３　</w:t>
      </w:r>
      <w:r w:rsidRPr="004E3447">
        <w:rPr>
          <w:rFonts w:ascii="ＭＳ ゴシック" w:eastAsia="ＭＳ ゴシック" w:hAnsi="ＭＳ ゴシック" w:hint="eastAsia"/>
          <w:sz w:val="20"/>
          <w:szCs w:val="20"/>
        </w:rPr>
        <w:t>ＤＮＡがどれか</w:t>
      </w:r>
      <w:r w:rsidR="00252B00">
        <w:rPr>
          <w:rFonts w:ascii="ＭＳ ゴシック" w:eastAsia="ＭＳ ゴシック" w:hAnsi="ＭＳ ゴシック" w:hint="eastAsia"/>
          <w:sz w:val="20"/>
          <w:szCs w:val="20"/>
        </w:rPr>
        <w:t>分からない</w:t>
      </w:r>
    </w:p>
    <w:p w:rsidR="007648B2" w:rsidRDefault="004F237B" w:rsidP="001E640F">
      <w:pPr>
        <w:ind w:left="408" w:hangingChars="200" w:hanging="408"/>
        <w:rPr>
          <w:sz w:val="20"/>
          <w:szCs w:val="20"/>
        </w:rPr>
      </w:pPr>
      <w:r>
        <w:rPr>
          <w:rFonts w:hint="eastAsia"/>
          <w:sz w:val="20"/>
          <w:szCs w:val="20"/>
        </w:rPr>
        <w:t xml:space="preserve">　原因</w:t>
      </w:r>
      <w:r w:rsidR="007648B2">
        <w:rPr>
          <w:rFonts w:hint="eastAsia"/>
          <w:sz w:val="20"/>
          <w:szCs w:val="20"/>
        </w:rPr>
        <w:t xml:space="preserve">　ろ液とエタノールを混合させた</w:t>
      </w:r>
    </w:p>
    <w:p w:rsidR="007648B2" w:rsidRDefault="007648B2" w:rsidP="001E640F">
      <w:pPr>
        <w:ind w:left="408" w:hangingChars="200" w:hanging="408"/>
        <w:rPr>
          <w:sz w:val="20"/>
          <w:szCs w:val="20"/>
        </w:rPr>
      </w:pPr>
      <w:r>
        <w:rPr>
          <w:rFonts w:hint="eastAsia"/>
          <w:sz w:val="20"/>
          <w:szCs w:val="20"/>
        </w:rPr>
        <w:t xml:space="preserve">　　ろ液に勢いよくエタノールを注ぐと，ろ液とエタノールが混合する。エタノール量を増やすとＤＮＡは</w:t>
      </w:r>
      <w:r w:rsidRPr="00B13D53">
        <w:rPr>
          <w:sz w:val="20"/>
          <w:szCs w:val="20"/>
        </w:rPr>
        <w:t xml:space="preserve"> </w:t>
      </w:r>
      <w:r>
        <w:rPr>
          <w:rFonts w:hint="eastAsia"/>
          <w:sz w:val="20"/>
          <w:szCs w:val="20"/>
        </w:rPr>
        <w:t>沈殿するが，ＤＮＡにブロッコリーの組織片がからまりわかりにくくなる。</w:t>
      </w:r>
    </w:p>
    <w:p w:rsidR="007648B2" w:rsidRDefault="007648B2" w:rsidP="001E640F">
      <w:pPr>
        <w:ind w:left="408" w:hangingChars="200" w:hanging="408"/>
        <w:rPr>
          <w:sz w:val="20"/>
          <w:szCs w:val="20"/>
        </w:rPr>
      </w:pPr>
      <w:r>
        <w:rPr>
          <w:rFonts w:hint="eastAsia"/>
          <w:sz w:val="20"/>
          <w:szCs w:val="20"/>
        </w:rPr>
        <w:t xml:space="preserve">　　エタノールをろ液の上に層になるように注ぐと，ろ液との接触面からＤＮＡが析出し，エタノール層に沈殿が浮かんでくる。</w:t>
      </w:r>
    </w:p>
    <w:p w:rsidR="007648B2" w:rsidRPr="00C5138E" w:rsidRDefault="007648B2" w:rsidP="007648B2">
      <w:pPr>
        <w:ind w:left="212" w:hangingChars="104" w:hanging="212"/>
        <w:rPr>
          <w:sz w:val="20"/>
          <w:szCs w:val="20"/>
        </w:rPr>
      </w:pPr>
      <w:r>
        <w:rPr>
          <w:sz w:val="20"/>
          <w:szCs w:val="20"/>
        </w:rPr>
        <w:br w:type="page"/>
      </w:r>
      <w:r w:rsidR="007E2B69">
        <w:rPr>
          <w:noProof/>
          <w:snapToGrid/>
        </w:rPr>
        <w:lastRenderedPageBreak/>
        <mc:AlternateContent>
          <mc:Choice Requires="wps">
            <w:drawing>
              <wp:anchor distT="0" distB="0" distL="114300" distR="114300" simplePos="0" relativeHeight="251687424" behindDoc="1" locked="0" layoutInCell="1" allowOverlap="1">
                <wp:simplePos x="0" y="0"/>
                <wp:positionH relativeFrom="column">
                  <wp:posOffset>8890</wp:posOffset>
                </wp:positionH>
                <wp:positionV relativeFrom="paragraph">
                  <wp:posOffset>63500</wp:posOffset>
                </wp:positionV>
                <wp:extent cx="6134100" cy="321310"/>
                <wp:effectExtent l="0" t="0" r="0" b="2540"/>
                <wp:wrapNone/>
                <wp:docPr id="9"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0" o:spid="_x0000_s1026" style="position:absolute;left:0;text-align:left;margin-left:.7pt;margin-top:5pt;width:483pt;height:25.3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lsWKgIAADwEAAAOAAAAZHJzL2Uyb0RvYy54bWysU9tu2zAMfR+wfxD0vtjOrbERp2iTdhjQ&#10;bcW6fYAiy7Yw3UYpcbKvHy2nabrtaZgfBNKkjg4PyeX1QSuyF+ClNSXNRiklwnBbSdOU9NvX+3cL&#10;SnxgpmLKGlHSo/D0evX2zbJzhRjb1qpKAEEQ44vOlbQNwRVJ4nkrNPMj64TBYG1Bs4AuNEkFrEN0&#10;rZJxms6TzkLlwHLhPf7dDEG6ivh1LXj4XNdeBKJKitxCPCGe2/5MVktWNMBcK/mJBvsHFppJg4+e&#10;oTYsMLID+QeUlhyst3UYcasTW9eSi1gDVpOlv1Xz1DInYi0ojndnmfz/g+Wf9o9AZFXSnBLDNLbo&#10;C4rGTKMEyeZRoM75AvOe3CP0JXr3YPl3T4xdt5gnbgBs1wpWIa2sFzR5daF3PF4l2+6jrRCf7YKN&#10;Wh1q0D0gqkAOsSXHc0vEIRCOP+fZZJql2DmOsck4m2SRUsKK59sOfHgvrCa9UVJA9hGd7R986Nmw&#10;4jklsrdKVvdSqehAs10rIHuG47HJ81k+jQVgkZdpypAOBZqNZxH5VcxfQtzNbhe3V3+D0DLgnCup&#10;S7pI+2+YvF62O1PFKQxMqsFGysqcdOyl66fZF1tbHVFGsMMQ49Kh0Vr4SUmHA1xS/2PHQFCiPhhs&#10;xdV0nM9w4qOzWOSoIVwGthcBZjgClTRQMpjrMOzIzoFsWnwni5Ube4PNq2XU9YXTiSqOaJT7tE79&#10;Dlz6Metl6Ve/AAAA//8DAFBLAwQUAAYACAAAACEATsOpYN0AAAAHAQAADwAAAGRycy9kb3ducmV2&#10;LnhtbEyPzU7DMBCE70i8g7VI3KhNhUIJcSpUUcGBH9H2wNGNlyRgr4Pttunbs5zgtJqd0ey31Xz0&#10;Tuwxpj6QhsuJAoHUBNtTq2GzXl7MQKRsyBoXCDUcMcG8Pj2pTGnDgd5wv8qt4BJKpdHQ5TyUUqam&#10;Q2/SJAxI7H2E6E1mGVtpozlwuXdyqlQhvemJL3RmwEWHzddq5zVE9/r56Gf9y/vDk7VLmh6f778X&#10;Wp+fjXe3IDKO+S8Mv/iMDjUzbcOObBKO9RUHeSj+iO2b4poXWw2FKkDWlfzPX/8AAAD//wMAUEsB&#10;Ai0AFAAGAAgAAAAhALaDOJL+AAAA4QEAABMAAAAAAAAAAAAAAAAAAAAAAFtDb250ZW50X1R5cGVz&#10;XS54bWxQSwECLQAUAAYACAAAACEAOP0h/9YAAACUAQAACwAAAAAAAAAAAAAAAAAvAQAAX3JlbHMv&#10;LnJlbHNQSwECLQAUAAYACAAAACEAFUJbFioCAAA8BAAADgAAAAAAAAAAAAAAAAAuAgAAZHJzL2Uy&#10;b0RvYy54bWxQSwECLQAUAAYACAAAACEATsOpYN0AAAAHAQAADwAAAAAAAAAAAAAAAACEBAAAZHJz&#10;L2Rvd25yZXYueG1sUEsFBgAAAAAEAAQA8wAAAI4FAAAAAA==&#10;" fillcolor="#d99594" strokecolor="#e5b8b7">
                <v:textbox inset="5.85pt,.7pt,5.85pt,.7pt"/>
              </v:rect>
            </w:pict>
          </mc:Fallback>
        </mc:AlternateContent>
      </w:r>
      <w:r w:rsidR="000F3E4F">
        <w:rPr>
          <w:rFonts w:hint="eastAsia"/>
          <w:sz w:val="32"/>
          <w:szCs w:val="32"/>
        </w:rPr>
        <w:t xml:space="preserve">　</w:t>
      </w:r>
      <w:r w:rsidRPr="00C5138E">
        <w:rPr>
          <w:rFonts w:ascii="ＭＳ ゴシック" w:eastAsia="ＭＳ ゴシック" w:hAnsi="ＭＳ ゴシック" w:hint="eastAsia"/>
          <w:sz w:val="32"/>
          <w:szCs w:val="32"/>
        </w:rPr>
        <w:t>別法</w:t>
      </w:r>
      <w:r w:rsidRPr="00C5138E">
        <w:rPr>
          <w:rFonts w:hint="eastAsia"/>
          <w:sz w:val="20"/>
          <w:szCs w:val="20"/>
        </w:rPr>
        <w:t xml:space="preserve">　※別法②については，概略のみ掲載（別ファイルに詳しく記述）</w:t>
      </w:r>
    </w:p>
    <w:p w:rsidR="007648B2" w:rsidRPr="000447AA" w:rsidRDefault="007648B2" w:rsidP="007648B2">
      <w:pPr>
        <w:ind w:left="212" w:hangingChars="104" w:hanging="212"/>
        <w:rPr>
          <w:rFonts w:ascii="ＭＳ ゴシック" w:eastAsia="ＭＳ ゴシック" w:hAnsi="ＭＳ ゴシック"/>
          <w:sz w:val="20"/>
          <w:szCs w:val="20"/>
        </w:rPr>
      </w:pPr>
      <w:r>
        <w:rPr>
          <w:rFonts w:ascii="ＭＳ ゴシック" w:eastAsia="ＭＳ ゴシック" w:hAnsi="ＭＳ ゴシック" w:hint="eastAsia"/>
          <w:sz w:val="20"/>
          <w:szCs w:val="20"/>
        </w:rPr>
        <w:t>別法①</w:t>
      </w:r>
    </w:p>
    <w:p w:rsidR="007648B2" w:rsidRPr="005458D5" w:rsidRDefault="007E2B69" w:rsidP="007648B2">
      <w:pPr>
        <w:ind w:left="223" w:hangingChars="104" w:hanging="223"/>
        <w:rPr>
          <w:sz w:val="20"/>
          <w:szCs w:val="20"/>
        </w:rPr>
      </w:pPr>
      <w:r>
        <w:rPr>
          <w:noProof/>
          <w:snapToGrid/>
        </w:rPr>
        <w:drawing>
          <wp:anchor distT="0" distB="0" distL="114300" distR="114300" simplePos="0" relativeHeight="251685376" behindDoc="0" locked="0" layoutInCell="1" allowOverlap="1">
            <wp:simplePos x="0" y="0"/>
            <wp:positionH relativeFrom="column">
              <wp:posOffset>3890010</wp:posOffset>
            </wp:positionH>
            <wp:positionV relativeFrom="paragraph">
              <wp:posOffset>-635</wp:posOffset>
            </wp:positionV>
            <wp:extent cx="2158365" cy="1618615"/>
            <wp:effectExtent l="19050" t="19050" r="13335" b="19685"/>
            <wp:wrapSquare wrapText="bothSides"/>
            <wp:docPr id="539" name="図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0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58365" cy="16186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7648B2">
        <w:rPr>
          <w:rFonts w:hint="eastAsia"/>
          <w:sz w:val="20"/>
          <w:szCs w:val="20"/>
        </w:rPr>
        <w:t>・</w:t>
      </w:r>
      <w:r w:rsidR="007648B2" w:rsidRPr="005458D5">
        <w:rPr>
          <w:rFonts w:hint="eastAsia"/>
          <w:sz w:val="20"/>
          <w:szCs w:val="20"/>
        </w:rPr>
        <w:t>材料</w:t>
      </w:r>
      <w:r w:rsidR="007648B2">
        <w:rPr>
          <w:rFonts w:hint="eastAsia"/>
          <w:sz w:val="20"/>
          <w:szCs w:val="20"/>
        </w:rPr>
        <w:t>に</w:t>
      </w:r>
      <w:r w:rsidR="007648B2" w:rsidRPr="005458D5">
        <w:rPr>
          <w:rFonts w:hint="eastAsia"/>
          <w:sz w:val="20"/>
          <w:szCs w:val="20"/>
        </w:rPr>
        <w:t>同じくブロッコリーを使うが，乳鉢，乳棒を使わず，ミキサーを利用するもの</w:t>
      </w:r>
    </w:p>
    <w:p w:rsidR="007648B2" w:rsidRPr="005458D5" w:rsidRDefault="007648B2" w:rsidP="007648B2">
      <w:pPr>
        <w:ind w:left="212" w:hangingChars="104" w:hanging="212"/>
        <w:rPr>
          <w:sz w:val="20"/>
          <w:szCs w:val="20"/>
        </w:rPr>
      </w:pPr>
      <w:r>
        <w:rPr>
          <w:rFonts w:hint="eastAsia"/>
          <w:sz w:val="20"/>
          <w:szCs w:val="20"/>
        </w:rPr>
        <w:t>・</w:t>
      </w:r>
      <w:r w:rsidRPr="005458D5">
        <w:rPr>
          <w:rFonts w:hint="eastAsia"/>
          <w:sz w:val="20"/>
          <w:szCs w:val="20"/>
        </w:rPr>
        <w:t>材料</w:t>
      </w:r>
      <w:r>
        <w:rPr>
          <w:rFonts w:hint="eastAsia"/>
          <w:sz w:val="20"/>
          <w:szCs w:val="20"/>
        </w:rPr>
        <w:t>に</w:t>
      </w:r>
      <w:r w:rsidRPr="005458D5">
        <w:rPr>
          <w:rFonts w:hint="eastAsia"/>
          <w:sz w:val="20"/>
          <w:szCs w:val="20"/>
        </w:rPr>
        <w:t>タマネギなどを使い，ミキサーを利用するもの</w:t>
      </w:r>
    </w:p>
    <w:p w:rsidR="007648B2" w:rsidRPr="005458D5" w:rsidRDefault="007648B2" w:rsidP="007648B2">
      <w:pPr>
        <w:ind w:left="212" w:hangingChars="104" w:hanging="212"/>
        <w:rPr>
          <w:sz w:val="20"/>
          <w:szCs w:val="20"/>
        </w:rPr>
      </w:pPr>
      <w:r>
        <w:rPr>
          <w:rFonts w:hint="eastAsia"/>
          <w:sz w:val="20"/>
          <w:szCs w:val="20"/>
        </w:rPr>
        <w:t>・</w:t>
      </w:r>
      <w:r w:rsidRPr="005458D5">
        <w:rPr>
          <w:rFonts w:hint="eastAsia"/>
          <w:sz w:val="20"/>
          <w:szCs w:val="20"/>
        </w:rPr>
        <w:t>材料にバナナを利用するもの</w:t>
      </w:r>
    </w:p>
    <w:p w:rsidR="007648B2" w:rsidRPr="005458D5" w:rsidRDefault="003F0380" w:rsidP="003F0380">
      <w:pPr>
        <w:ind w:left="212" w:hangingChars="104" w:hanging="212"/>
        <w:rPr>
          <w:sz w:val="20"/>
          <w:szCs w:val="20"/>
        </w:rPr>
      </w:pPr>
      <w:r w:rsidRPr="004B0296">
        <w:rPr>
          <w:noProof/>
          <w:sz w:val="20"/>
          <w:szCs w:val="20"/>
        </w:rPr>
        <mc:AlternateContent>
          <mc:Choice Requires="wps">
            <w:drawing>
              <wp:anchor distT="0" distB="0" distL="114300" distR="114300" simplePos="0" relativeHeight="251775488" behindDoc="0" locked="0" layoutInCell="1" allowOverlap="1" wp14:anchorId="2E618C04" wp14:editId="6F4537C3">
                <wp:simplePos x="0" y="0"/>
                <wp:positionH relativeFrom="column">
                  <wp:posOffset>3887535</wp:posOffset>
                </wp:positionH>
                <wp:positionV relativeFrom="paragraph">
                  <wp:posOffset>429771</wp:posOffset>
                </wp:positionV>
                <wp:extent cx="712519" cy="271145"/>
                <wp:effectExtent l="0" t="0" r="0" b="0"/>
                <wp:wrapNone/>
                <wp:docPr id="284" name="テキスト ボックス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519" cy="271145"/>
                        </a:xfrm>
                        <a:prstGeom prst="rect">
                          <a:avLst/>
                        </a:prstGeom>
                        <a:solidFill>
                          <a:schemeClr val="bg1">
                            <a:alpha val="30000"/>
                          </a:schemeClr>
                        </a:solidFill>
                        <a:ln w="9525">
                          <a:noFill/>
                          <a:miter lim="800000"/>
                          <a:headEnd/>
                          <a:tailEnd/>
                        </a:ln>
                      </wps:spPr>
                      <wps:txbx>
                        <w:txbxContent>
                          <w:p w:rsidR="003F0380" w:rsidRPr="00622438" w:rsidRDefault="003F0380" w:rsidP="003F0380">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タマネギ</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84" o:spid="_x0000_s1107" type="#_x0000_t202" style="position:absolute;left:0;text-align:left;margin-left:306.1pt;margin-top:33.85pt;width:56.1pt;height:21.3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c8DVQIAAFkEAAAOAAAAZHJzL2Uyb0RvYy54bWysVM2O0zAQviPxDpbvbJrQbrtR09XSZRHS&#10;8iMtPIDrOI2F4zG2t0k5biXEQ/AKiDPPkxdh7LSlwA2Rg+XxzHwz881M5pddo8hGWCdBFzQ9G1Ei&#10;NIdS6nVB37+7eTKjxHmmS6ZAi4JuhaOXi8eP5q3JRQY1qFJYgiDa5a0paO29yZPE8Vo0zJ2BERqV&#10;FdiGeRTtOiktaxG9UUk2Gp0nLdjSWODCOXy9HpR0EfGrSnD/pqqc8EQVFHPz8bTxXIUzWcxZvrbM&#10;1JLv02D/kEXDpMagR6hr5hm5t/IvqEZyCw4qf8ahSaCqJBexBqwmHf1RzV3NjIi1IDnOHGly/w+W&#10;v968tUSWBc1mY0o0a7BJ/e5z//Ctf/jR776Qfve13+36h+8ok2CElLXG5eh5Z9DXd8+gw9bH8p25&#10;Bf7BEQ3Lmum1uLIW2lqwElNOg2dy4jrguACyal9BiZHZvYcI1FW2CXwiQwTRsXXbY7tE5wnHx2ma&#10;TdILSjiqsmmajicxAssPzsY6/0JAQ8KloBanIYKzza3zIRmWH0xCLAdKljdSqSiECRRLZcmG4eys&#10;1kOBTJmaDU9PR/jtI8Z5DdYR9DcgpUlb0ItJNomxNYQIcewa6XH2lWwKOgtY+2kMdD3XZTTxTKrh&#10;jrkqvecvUDaQ57tVF7s3PT/0ZQXlFhm1MMw67iZearCfKGlxzgvqPt4zKyhRLzV25SIdj8NiRGE8&#10;mWYo2FPN6lTDNEeognpKhuvSx2UKjGm4wu5VMjIb2jxkss8Z5zdys9+1sCCncrT69UdY/AQAAP//&#10;AwBQSwMEFAAGAAgAAAAhAEO+onPfAAAACgEAAA8AAABkcnMvZG93bnJldi54bWxMj8tOwzAQRfdI&#10;/IM1SN1RJ1aUVCFOBUhVF2VDW7F2Yuch7HEUu23g6xlWsJvRHN05t9ouzrKrmcPoUUK6ToAZbL0e&#10;sZdwPu0eN8BCVKiV9WgkfJkA2/r+rlKl9jd8N9dj7BmFYCiVhCHGqeQ8tINxKqz9ZJBunZ+dirTO&#10;PdezulG4s1wkSc6dGpE+DGoyr4NpP48XJ+GQd6fD8KZFt2/sy3mPrsDvDylXD8vzE7BolvgHw68+&#10;qUNNTo2/oA7MSshTIQiloSiAEVCILAPWEJkmGfC64v8r1D8AAAD//wMAUEsBAi0AFAAGAAgAAAAh&#10;ALaDOJL+AAAA4QEAABMAAAAAAAAAAAAAAAAAAAAAAFtDb250ZW50X1R5cGVzXS54bWxQSwECLQAU&#10;AAYACAAAACEAOP0h/9YAAACUAQAACwAAAAAAAAAAAAAAAAAvAQAAX3JlbHMvLnJlbHNQSwECLQAU&#10;AAYACAAAACEAUVXPA1UCAABZBAAADgAAAAAAAAAAAAAAAAAuAgAAZHJzL2Uyb0RvYy54bWxQSwEC&#10;LQAUAAYACAAAACEAQ76ic98AAAAKAQAADwAAAAAAAAAAAAAAAACvBAAAZHJzL2Rvd25yZXYueG1s&#10;UEsFBgAAAAAEAAQA8wAAALsFAAAAAA==&#10;" fillcolor="white [3212]" stroked="f">
                <v:fill opacity="19789f"/>
                <v:textbox>
                  <w:txbxContent>
                    <w:p w:rsidR="003F0380" w:rsidRPr="00622438" w:rsidRDefault="003F0380" w:rsidP="003F0380">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タマネギ</w:t>
                      </w:r>
                    </w:p>
                  </w:txbxContent>
                </v:textbox>
              </v:shape>
            </w:pict>
          </mc:Fallback>
        </mc:AlternateContent>
      </w:r>
      <w:r w:rsidR="007E2B69">
        <w:rPr>
          <w:noProof/>
          <w:snapToGrid/>
        </w:rPr>
        <w:drawing>
          <wp:anchor distT="0" distB="0" distL="114300" distR="114300" simplePos="0" relativeHeight="251684352" behindDoc="0" locked="0" layoutInCell="1" allowOverlap="1" wp14:anchorId="15ACEB95" wp14:editId="25D66EB3">
            <wp:simplePos x="0" y="0"/>
            <wp:positionH relativeFrom="column">
              <wp:posOffset>3890010</wp:posOffset>
            </wp:positionH>
            <wp:positionV relativeFrom="paragraph">
              <wp:posOffset>862965</wp:posOffset>
            </wp:positionV>
            <wp:extent cx="2158365" cy="1619250"/>
            <wp:effectExtent l="19050" t="19050" r="13335" b="19050"/>
            <wp:wrapSquare wrapText="bothSides"/>
            <wp:docPr id="538"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58365" cy="16192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7648B2" w:rsidRPr="005458D5">
        <w:rPr>
          <w:rFonts w:hint="eastAsia"/>
          <w:sz w:val="20"/>
          <w:szCs w:val="20"/>
        </w:rPr>
        <w:t xml:space="preserve">　</w:t>
      </w:r>
      <w:r w:rsidR="007648B2">
        <w:rPr>
          <w:rFonts w:hint="eastAsia"/>
          <w:sz w:val="20"/>
          <w:szCs w:val="20"/>
        </w:rPr>
        <w:t xml:space="preserve">　</w:t>
      </w:r>
      <w:r w:rsidR="007648B2" w:rsidRPr="005458D5">
        <w:rPr>
          <w:rFonts w:hint="eastAsia"/>
          <w:sz w:val="20"/>
          <w:szCs w:val="20"/>
        </w:rPr>
        <w:t>ミキサーを粉砕用に使う場合，材料を氷とともに粉砕する。このペースト状のものを数班に分け，生徒は抽出液作成，ＤＮＡの抽出，ろ液の収集，ＤＮＡの</w:t>
      </w:r>
      <w:r w:rsidR="007648B2">
        <w:rPr>
          <w:rFonts w:hint="eastAsia"/>
          <w:sz w:val="20"/>
          <w:szCs w:val="20"/>
        </w:rPr>
        <w:t>沈殿</w:t>
      </w:r>
      <w:r w:rsidR="007648B2" w:rsidRPr="005458D5">
        <w:rPr>
          <w:rFonts w:hint="eastAsia"/>
          <w:sz w:val="20"/>
          <w:szCs w:val="20"/>
        </w:rPr>
        <w:t>，ＤＮＡの確認を行う。抽出液の塩化ナトリウム濃度は最終濃度が１～２</w:t>
      </w:r>
      <w:proofErr w:type="spellStart"/>
      <w:r w:rsidR="007648B2">
        <w:rPr>
          <w:rFonts w:hint="eastAsia"/>
          <w:sz w:val="20"/>
          <w:szCs w:val="20"/>
        </w:rPr>
        <w:t>mol</w:t>
      </w:r>
      <w:proofErr w:type="spellEnd"/>
      <w:r w:rsidR="007648B2" w:rsidRPr="005458D5">
        <w:rPr>
          <w:rFonts w:hint="eastAsia"/>
          <w:sz w:val="20"/>
          <w:szCs w:val="20"/>
        </w:rPr>
        <w:t>／</w:t>
      </w:r>
      <w:r w:rsidR="007648B2">
        <w:rPr>
          <w:rFonts w:hint="eastAsia"/>
          <w:sz w:val="20"/>
          <w:szCs w:val="20"/>
        </w:rPr>
        <w:t>L</w:t>
      </w:r>
      <w:r w:rsidR="007648B2" w:rsidRPr="005458D5">
        <w:rPr>
          <w:rFonts w:hint="eastAsia"/>
          <w:sz w:val="20"/>
          <w:szCs w:val="20"/>
        </w:rPr>
        <w:t>になるように，少し高濃度の抽出液を</w:t>
      </w:r>
      <w:r w:rsidR="004A367D">
        <w:rPr>
          <w:rFonts w:hint="eastAsia"/>
          <w:sz w:val="20"/>
          <w:szCs w:val="20"/>
        </w:rPr>
        <w:t>つく</w:t>
      </w:r>
      <w:r w:rsidR="007648B2" w:rsidRPr="005458D5">
        <w:rPr>
          <w:rFonts w:hint="eastAsia"/>
          <w:sz w:val="20"/>
          <w:szCs w:val="20"/>
        </w:rPr>
        <w:t>る必要がある。</w:t>
      </w:r>
    </w:p>
    <w:p w:rsidR="007648B2" w:rsidRDefault="003F0380" w:rsidP="007648B2">
      <w:pPr>
        <w:ind w:left="212" w:hangingChars="104" w:hanging="212"/>
        <w:rPr>
          <w:sz w:val="20"/>
          <w:szCs w:val="20"/>
        </w:rPr>
      </w:pPr>
      <w:r w:rsidRPr="004B0296">
        <w:rPr>
          <w:noProof/>
          <w:sz w:val="20"/>
          <w:szCs w:val="20"/>
        </w:rPr>
        <mc:AlternateContent>
          <mc:Choice Requires="wps">
            <w:drawing>
              <wp:anchor distT="0" distB="0" distL="114300" distR="114300" simplePos="0" relativeHeight="251773440" behindDoc="0" locked="0" layoutInCell="1" allowOverlap="1" wp14:anchorId="70ECE115" wp14:editId="4A83E6CD">
                <wp:simplePos x="0" y="0"/>
                <wp:positionH relativeFrom="column">
                  <wp:posOffset>3886835</wp:posOffset>
                </wp:positionH>
                <wp:positionV relativeFrom="paragraph">
                  <wp:posOffset>1054925</wp:posOffset>
                </wp:positionV>
                <wp:extent cx="546100" cy="271145"/>
                <wp:effectExtent l="0" t="0" r="6350" b="0"/>
                <wp:wrapNone/>
                <wp:docPr id="283" name="テキスト ボックス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271145"/>
                        </a:xfrm>
                        <a:prstGeom prst="rect">
                          <a:avLst/>
                        </a:prstGeom>
                        <a:solidFill>
                          <a:schemeClr val="bg1">
                            <a:alpha val="30000"/>
                          </a:schemeClr>
                        </a:solidFill>
                        <a:ln w="9525">
                          <a:noFill/>
                          <a:miter lim="800000"/>
                          <a:headEnd/>
                          <a:tailEnd/>
                        </a:ln>
                      </wps:spPr>
                      <wps:txbx>
                        <w:txbxContent>
                          <w:p w:rsidR="003F0380" w:rsidRPr="00622438" w:rsidRDefault="003F0380" w:rsidP="003F0380">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バナナ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83" o:spid="_x0000_s1108" type="#_x0000_t202" style="position:absolute;left:0;text-align:left;margin-left:306.05pt;margin-top:83.05pt;width:43pt;height:21.3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GiMVQIAAFkEAAAOAAAAZHJzL2Uyb0RvYy54bWysVM1u1DAQviPxDpbvNJvtbreNmq1KSxES&#10;f1LhAWYdZ2PheIztblKOXQnxELwC4szz5EUYO9uywA2Rg+XxzHwz881MTs/6VrONdF6hKXl+MOFM&#10;GoGVMuuSv3939eSYMx/AVKDRyJLfSs/Plo8fnXa2kFNsUFfSMQIxvuhsyZsQbJFlXjSyBX+AVhpS&#10;1uhaCCS6dVY56Ai91dl0MjnKOnSVdSik9/R6OSr5MuHXtRThTV17GZguOeUW0unSuYpntjyFYu3A&#10;Nkrs0oB/yKIFZSjoA9QlBGA3Tv0F1Srh0GMdDgS2Gda1EjLVQNXkkz+quW7AylQLkePtA03+/8GK&#10;15u3jqmq5NPjQ84MtNSkYft5uPs23P0Ytl/YsP06bLfD3XeSWTQiyjrrC/K8tuQb+qfYU+tT+d6+&#10;RPHBM4MXDZi1PHcOu0ZCRSnn0TPbcx1xfARZda+woshwEzAB9bVrI5/EECN0at3tQ7tkH5igx/ns&#10;KJ+QRpBqusjz2TxFgOLe2TofnktsWbyU3NE0JHDYvPQhJgPFvUmM5VGr6kppnYQ4gfJCO7YBmp3V&#10;eiwQtG1gfDqc0LeLmOY1WifQ34C0YV3JT+bTeYptMEZIY9eqQLOvVVvy44i1m8ZI1zNTJZMASo93&#10;ylWbHX+RspG80K/61L3F4r4vK6xuiVGH46zTbtKlQfeJs47mvOT+4w04yZl+YagrJ/lsFhcjCbP5&#10;YkqC29es9jVgBEGVPHA2Xi9CWqbImMFz6l6tErOxzWMmu5xpfhM3u12LC7IvJ6tff4TlTwAAAP//&#10;AwBQSwMEFAAGAAgAAAAhAN4sZX3eAAAACwEAAA8AAABkcnMvZG93bnJldi54bWxMj8FOwzAQRO9I&#10;/IO1SNyokxxMSONUgIR6KBfairMTO3FUex3Fbhv4epYT3GY1T7Mz9Wbxjl3MHMeAEvJVBsxgF/SI&#10;g4Tj4e2hBBaTQq1cQCPhy0TYNLc3tap0uOKHuezTwCgEY6Uk2JSmivPYWeNVXIXJIHl9mL1KdM4D&#10;17O6Urh3vMgywb0akT5YNZlXa7rT/uwl7ER/2Nl3XfTb1r0ct+gf8ftTyvu75XkNLJkl/cHwW5+q&#10;Q0Od2nBGHZmTIPIiJ5QMIUgQIZ5KEq2EIitL4E3N/29ofgAAAP//AwBQSwECLQAUAAYACAAAACEA&#10;toM4kv4AAADhAQAAEwAAAAAAAAAAAAAAAAAAAAAAW0NvbnRlbnRfVHlwZXNdLnhtbFBLAQItABQA&#10;BgAIAAAAIQA4/SH/1gAAAJQBAAALAAAAAAAAAAAAAAAAAC8BAABfcmVscy8ucmVsc1BLAQItABQA&#10;BgAIAAAAIQAEgGiMVQIAAFkEAAAOAAAAAAAAAAAAAAAAAC4CAABkcnMvZTJvRG9jLnhtbFBLAQIt&#10;ABQABgAIAAAAIQDeLGV93gAAAAsBAAAPAAAAAAAAAAAAAAAAAK8EAABkcnMvZG93bnJldi54bWxQ&#10;SwUGAAAAAAQABADzAAAAugUAAAAA&#10;" fillcolor="white [3212]" stroked="f">
                <v:fill opacity="19789f"/>
                <v:textbox>
                  <w:txbxContent>
                    <w:p w:rsidR="003F0380" w:rsidRPr="00622438" w:rsidRDefault="003F0380" w:rsidP="003F0380">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バナナ</w:t>
                      </w:r>
                    </w:p>
                  </w:txbxContent>
                </v:textbox>
              </v:shape>
            </w:pict>
          </mc:Fallback>
        </mc:AlternateContent>
      </w:r>
      <w:r w:rsidR="007648B2" w:rsidRPr="005458D5">
        <w:rPr>
          <w:rFonts w:hint="eastAsia"/>
          <w:sz w:val="20"/>
          <w:szCs w:val="20"/>
        </w:rPr>
        <w:t xml:space="preserve">　</w:t>
      </w:r>
      <w:r w:rsidR="007648B2">
        <w:rPr>
          <w:rFonts w:hint="eastAsia"/>
          <w:sz w:val="20"/>
          <w:szCs w:val="20"/>
        </w:rPr>
        <w:t xml:space="preserve">　</w:t>
      </w:r>
      <w:r w:rsidR="007648B2" w:rsidRPr="005458D5">
        <w:rPr>
          <w:rFonts w:hint="eastAsia"/>
          <w:sz w:val="20"/>
          <w:szCs w:val="20"/>
        </w:rPr>
        <w:t>バナナは，細胞間の結びつきが弱くすりつぶしやすいが，細胞が大きいため量が必要なこと，ペースト状になるためろ過は重ねたガーゼを使うことや後片付けが手間なこと，糖度が高いため器具の水洗いや実験台の清掃を念入りにする必要がある。</w:t>
      </w:r>
    </w:p>
    <w:p w:rsidR="007648B2" w:rsidRDefault="007648B2" w:rsidP="007648B2">
      <w:pPr>
        <w:ind w:left="212" w:hangingChars="104" w:hanging="212"/>
        <w:rPr>
          <w:rFonts w:ascii="ＭＳ ゴシック" w:eastAsia="ＭＳ ゴシック" w:hAnsi="ＭＳ ゴシック"/>
          <w:sz w:val="20"/>
          <w:szCs w:val="20"/>
        </w:rPr>
      </w:pPr>
    </w:p>
    <w:p w:rsidR="007648B2" w:rsidRPr="000447AA" w:rsidRDefault="007648B2" w:rsidP="007648B2">
      <w:pPr>
        <w:ind w:left="212" w:hangingChars="104" w:hanging="212"/>
        <w:rPr>
          <w:rFonts w:ascii="ＭＳ ゴシック" w:eastAsia="ＭＳ ゴシック" w:hAnsi="ＭＳ ゴシック"/>
          <w:sz w:val="20"/>
          <w:szCs w:val="20"/>
        </w:rPr>
      </w:pPr>
      <w:r w:rsidRPr="000447AA">
        <w:rPr>
          <w:rFonts w:ascii="ＭＳ ゴシック" w:eastAsia="ＭＳ ゴシック" w:hAnsi="ＭＳ ゴシック" w:hint="eastAsia"/>
          <w:sz w:val="20"/>
          <w:szCs w:val="20"/>
        </w:rPr>
        <w:t>別法②</w:t>
      </w:r>
    </w:p>
    <w:p w:rsidR="007648B2" w:rsidRPr="00136B73" w:rsidRDefault="007648B2" w:rsidP="007648B2">
      <w:pPr>
        <w:ind w:left="212" w:hangingChars="104" w:hanging="212"/>
        <w:rPr>
          <w:sz w:val="20"/>
          <w:szCs w:val="20"/>
        </w:rPr>
      </w:pPr>
      <w:r>
        <w:rPr>
          <w:rFonts w:hint="eastAsia"/>
          <w:sz w:val="20"/>
          <w:szCs w:val="20"/>
        </w:rPr>
        <w:t>・</w:t>
      </w:r>
      <w:r w:rsidRPr="00136B73">
        <w:rPr>
          <w:rFonts w:hint="eastAsia"/>
          <w:sz w:val="20"/>
          <w:szCs w:val="20"/>
        </w:rPr>
        <w:t>動物性のトリのレバーを材料とするもの</w:t>
      </w:r>
    </w:p>
    <w:p w:rsidR="007648B2" w:rsidRPr="00136B73" w:rsidRDefault="007648B2" w:rsidP="007648B2">
      <w:pPr>
        <w:ind w:left="212" w:hangingChars="104" w:hanging="212"/>
        <w:rPr>
          <w:sz w:val="20"/>
          <w:szCs w:val="20"/>
        </w:rPr>
      </w:pPr>
      <w:r>
        <w:rPr>
          <w:rFonts w:hint="eastAsia"/>
          <w:sz w:val="20"/>
          <w:szCs w:val="20"/>
        </w:rPr>
        <w:t>・</w:t>
      </w:r>
      <w:r w:rsidRPr="00136B73">
        <w:rPr>
          <w:rFonts w:hint="eastAsia"/>
          <w:sz w:val="20"/>
          <w:szCs w:val="20"/>
        </w:rPr>
        <w:t>魚（タラなど）の白子を材料とするもの</w:t>
      </w:r>
    </w:p>
    <w:p w:rsidR="007648B2" w:rsidRPr="00136B73" w:rsidRDefault="007648B2" w:rsidP="007648B2">
      <w:pPr>
        <w:ind w:left="212" w:hangingChars="104" w:hanging="212"/>
        <w:rPr>
          <w:sz w:val="20"/>
          <w:szCs w:val="20"/>
        </w:rPr>
      </w:pPr>
      <w:r>
        <w:rPr>
          <w:rFonts w:hint="eastAsia"/>
          <w:sz w:val="20"/>
          <w:szCs w:val="20"/>
        </w:rPr>
        <w:t>・</w:t>
      </w:r>
      <w:r w:rsidRPr="00136B73">
        <w:rPr>
          <w:rFonts w:hint="eastAsia"/>
          <w:sz w:val="20"/>
          <w:szCs w:val="20"/>
        </w:rPr>
        <w:t>口腔上皮細胞を材料とするもの</w:t>
      </w:r>
    </w:p>
    <w:p w:rsidR="007648B2" w:rsidRDefault="00D10801" w:rsidP="007648B2">
      <w:pPr>
        <w:ind w:left="212" w:hangingChars="104" w:hanging="212"/>
        <w:rPr>
          <w:sz w:val="20"/>
          <w:szCs w:val="20"/>
        </w:rPr>
      </w:pPr>
      <w:r>
        <w:rPr>
          <w:rFonts w:hint="eastAsia"/>
          <w:noProof/>
          <w:snapToGrid/>
          <w:sz w:val="20"/>
          <w:szCs w:val="20"/>
        </w:rPr>
        <w:drawing>
          <wp:anchor distT="0" distB="0" distL="114300" distR="114300" simplePos="0" relativeHeight="251709952" behindDoc="0" locked="0" layoutInCell="1" allowOverlap="1" wp14:anchorId="270F1475" wp14:editId="08908408">
            <wp:simplePos x="0" y="0"/>
            <wp:positionH relativeFrom="column">
              <wp:posOffset>5216525</wp:posOffset>
            </wp:positionH>
            <wp:positionV relativeFrom="paragraph">
              <wp:posOffset>-5715</wp:posOffset>
            </wp:positionV>
            <wp:extent cx="215900" cy="215900"/>
            <wp:effectExtent l="19050" t="19050" r="12700" b="12700"/>
            <wp:wrapNone/>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代替.jpg"/>
                    <pic:cNvPicPr preferRelativeResize="0"/>
                  </pic:nvPicPr>
                  <pic:blipFill>
                    <a:blip r:embed="rId29"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648B2" w:rsidRPr="00136B73">
        <w:rPr>
          <w:rFonts w:hint="eastAsia"/>
          <w:sz w:val="20"/>
          <w:szCs w:val="20"/>
        </w:rPr>
        <w:t xml:space="preserve">　</w:t>
      </w:r>
      <w:r w:rsidR="007648B2">
        <w:rPr>
          <w:rFonts w:hint="eastAsia"/>
          <w:sz w:val="20"/>
          <w:szCs w:val="20"/>
        </w:rPr>
        <w:t xml:space="preserve">　</w:t>
      </w:r>
      <w:r w:rsidR="007648B2" w:rsidRPr="00136B73">
        <w:rPr>
          <w:rFonts w:hint="eastAsia"/>
          <w:sz w:val="20"/>
          <w:szCs w:val="20"/>
        </w:rPr>
        <w:t>動物性の材料をＤＮＡ抽出に使う場合，タンパク質が多いためタンパク質分解酵素（</w:t>
      </w:r>
      <w:r>
        <w:rPr>
          <w:rFonts w:hint="eastAsia"/>
          <w:sz w:val="20"/>
          <w:szCs w:val="20"/>
        </w:rPr>
        <w:t xml:space="preserve">　　　</w:t>
      </w:r>
      <w:r w:rsidR="007648B2" w:rsidRPr="00136B73">
        <w:rPr>
          <w:rFonts w:hint="eastAsia"/>
          <w:sz w:val="20"/>
          <w:szCs w:val="20"/>
        </w:rPr>
        <w:t>コンタクトレンズ用タンパク除去剤）を使</w:t>
      </w:r>
      <w:r w:rsidR="007648B2">
        <w:rPr>
          <w:rFonts w:hint="eastAsia"/>
          <w:sz w:val="20"/>
          <w:szCs w:val="20"/>
        </w:rPr>
        <w:t>い，ＤＮＡ分解酵素があるため</w:t>
      </w:r>
      <w:r w:rsidR="007648B2" w:rsidRPr="00136B73">
        <w:rPr>
          <w:rFonts w:hint="eastAsia"/>
          <w:sz w:val="20"/>
          <w:szCs w:val="20"/>
        </w:rPr>
        <w:t>加熱して熱変性させ，その後ＤＮＡ</w:t>
      </w:r>
      <w:r w:rsidR="007648B2">
        <w:rPr>
          <w:rFonts w:hint="eastAsia"/>
          <w:sz w:val="20"/>
          <w:szCs w:val="20"/>
        </w:rPr>
        <w:t>沈殿</w:t>
      </w:r>
      <w:r w:rsidR="007648B2" w:rsidRPr="00136B73">
        <w:rPr>
          <w:rFonts w:hint="eastAsia"/>
          <w:sz w:val="20"/>
          <w:szCs w:val="20"/>
        </w:rPr>
        <w:t>のためろ液を冷やすなど，手間が多いために１</w:t>
      </w:r>
      <w:r w:rsidR="00252B00">
        <w:rPr>
          <w:rFonts w:hint="eastAsia"/>
          <w:sz w:val="20"/>
          <w:szCs w:val="20"/>
        </w:rPr>
        <w:t>単位</w:t>
      </w:r>
      <w:r w:rsidR="007648B2" w:rsidRPr="00136B73">
        <w:rPr>
          <w:rFonts w:hint="eastAsia"/>
          <w:sz w:val="20"/>
          <w:szCs w:val="20"/>
        </w:rPr>
        <w:t>時間</w:t>
      </w:r>
      <w:r w:rsidR="00252B00">
        <w:rPr>
          <w:rFonts w:hint="eastAsia"/>
          <w:sz w:val="20"/>
          <w:szCs w:val="20"/>
        </w:rPr>
        <w:t>には収まりにくい</w:t>
      </w:r>
      <w:r w:rsidR="007648B2" w:rsidRPr="00136B73">
        <w:rPr>
          <w:rFonts w:hint="eastAsia"/>
          <w:sz w:val="20"/>
          <w:szCs w:val="20"/>
        </w:rPr>
        <w:t>。また，ブロッコリーに比べ</w:t>
      </w:r>
      <w:r w:rsidR="00252B00">
        <w:rPr>
          <w:rFonts w:hint="eastAsia"/>
          <w:sz w:val="20"/>
          <w:szCs w:val="20"/>
        </w:rPr>
        <w:t>臭い</w:t>
      </w:r>
      <w:r w:rsidR="007648B2" w:rsidRPr="00136B73">
        <w:rPr>
          <w:rFonts w:hint="eastAsia"/>
          <w:sz w:val="20"/>
          <w:szCs w:val="20"/>
        </w:rPr>
        <w:t>が</w:t>
      </w:r>
      <w:r w:rsidR="007648B2">
        <w:rPr>
          <w:rFonts w:hint="eastAsia"/>
          <w:sz w:val="20"/>
          <w:szCs w:val="20"/>
        </w:rPr>
        <w:t>強い</w:t>
      </w:r>
      <w:r w:rsidR="007648B2" w:rsidRPr="00136B73">
        <w:rPr>
          <w:rFonts w:hint="eastAsia"/>
          <w:sz w:val="20"/>
          <w:szCs w:val="20"/>
        </w:rPr>
        <w:t>。</w:t>
      </w:r>
    </w:p>
    <w:p w:rsidR="007648B2" w:rsidRPr="00EF2F96" w:rsidRDefault="007648B2" w:rsidP="00EF2F96">
      <w:pPr>
        <w:ind w:left="212" w:hangingChars="104" w:hanging="212"/>
        <w:rPr>
          <w:sz w:val="20"/>
          <w:szCs w:val="20"/>
        </w:rPr>
      </w:pPr>
      <w:r w:rsidRPr="00136B73">
        <w:rPr>
          <w:rFonts w:hint="eastAsia"/>
          <w:sz w:val="20"/>
          <w:szCs w:val="20"/>
        </w:rPr>
        <w:t xml:space="preserve">　</w:t>
      </w:r>
      <w:r w:rsidR="00D10801">
        <w:rPr>
          <w:rFonts w:hint="eastAsia"/>
          <w:sz w:val="20"/>
          <w:szCs w:val="20"/>
        </w:rPr>
        <w:t xml:space="preserve">　</w:t>
      </w:r>
      <w:r w:rsidRPr="00136B73">
        <w:rPr>
          <w:rFonts w:hint="eastAsia"/>
          <w:sz w:val="20"/>
          <w:szCs w:val="20"/>
        </w:rPr>
        <w:t>２時間続きの実験とし，植物と動物のＤＮＡを抽出する探究活動として</w:t>
      </w:r>
      <w:r w:rsidR="00252B00">
        <w:rPr>
          <w:rFonts w:hint="eastAsia"/>
          <w:sz w:val="20"/>
          <w:szCs w:val="20"/>
        </w:rPr>
        <w:t>取り組ませる</w:t>
      </w:r>
      <w:r w:rsidRPr="00136B73">
        <w:rPr>
          <w:rFonts w:hint="eastAsia"/>
          <w:sz w:val="20"/>
          <w:szCs w:val="20"/>
        </w:rPr>
        <w:t>とよい。</w:t>
      </w:r>
    </w:p>
    <w:p w:rsidR="0029797A" w:rsidRPr="00C5138E" w:rsidRDefault="002A571E" w:rsidP="00F578A0">
      <w:pPr>
        <w:rPr>
          <w:rFonts w:ascii="ＭＳ ゴシック" w:eastAsia="ＭＳ ゴシック" w:hAnsi="ＭＳ ゴシック"/>
          <w:sz w:val="32"/>
          <w:szCs w:val="32"/>
        </w:rPr>
      </w:pPr>
      <w:r>
        <w:rPr>
          <w:rFonts w:ascii="ＭＳ ゴシック" w:eastAsia="ＭＳ ゴシック" w:hAnsi="ＭＳ ゴシック"/>
          <w:sz w:val="32"/>
          <w:szCs w:val="32"/>
        </w:rPr>
        <w:br w:type="page"/>
      </w:r>
      <w:r w:rsidR="000F3E4F">
        <w:rPr>
          <w:noProof/>
          <w:snapToGrid/>
        </w:rPr>
        <w:lastRenderedPageBreak/>
        <mc:AlternateContent>
          <mc:Choice Requires="wps">
            <w:drawing>
              <wp:anchor distT="0" distB="0" distL="114300" distR="114300" simplePos="0" relativeHeight="251674112" behindDoc="1" locked="0" layoutInCell="1" allowOverlap="1" wp14:anchorId="52F327EE" wp14:editId="554FC16E">
                <wp:simplePos x="0" y="0"/>
                <wp:positionH relativeFrom="column">
                  <wp:posOffset>-3175</wp:posOffset>
                </wp:positionH>
                <wp:positionV relativeFrom="paragraph">
                  <wp:posOffset>63500</wp:posOffset>
                </wp:positionV>
                <wp:extent cx="6134100" cy="321310"/>
                <wp:effectExtent l="0" t="0" r="19050" b="21590"/>
                <wp:wrapNone/>
                <wp:docPr id="17"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 o:spid="_x0000_s1026" style="position:absolute;left:0;text-align:left;margin-left:-.25pt;margin-top:5pt;width:483pt;height:25.3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K2jLQIAAD0EAAAOAAAAZHJzL2Uyb0RvYy54bWysU8Fu2zAMvQ/YPwi6L46TuHGMOEWbtMOA&#10;bivW7QMUWbaFyZJGKXHSrx8lp1m67TTMB4E0qSfyPXJ5fegU2Qtw0uiSpqMxJUJzU0ndlPTb1/t3&#10;OSXOM10xZbQo6VE4er16+2bZ20JMTGtUJYAgiHZFb0vaem+LJHG8FR1zI2OFxmBtoGMeXWiSCliP&#10;6J1KJuPxVdIbqCwYLpzDv5shSFcRv64F95/r2glPVEmxNh9PiOc2nMlqyYoGmG0lP5XB/qGKjkmN&#10;j56hNswzsgP5B1QnORhnaj/ipktMXUsuYg/YTTr+rZunllkRe0FynD3T5P4fLP+0fwQiK9RuTolm&#10;HWr0BVljulGCpFkeGOqtKzDxyT5C6NHZB8O/O6LNusU8cQNg+lawCutKQ37y6kJwHF4l2/6jqRCf&#10;7byJZB1q6AIg0kAOUZPjWRNx8ITjz6t0OkvHKB3H2HSSTtMoWsKKl9sWnH8vTEeCUVLA6iM62z84&#10;H6phxUtKrN4oWd1LpaIDzXatgOwZzsdmscgWs9gANnmZpjTpS7rIJllEfhVzlxB32W1+O/8bRCc9&#10;DrqSXUnzcfhCEisCbXe6irZnUg02lqz0icdA3SDB1lRHpBHMMMW4dWi0Bp4p6XGCS+p+7BgIStQH&#10;jVLMZ5NFhiMfnTxfIIdwGdheBJjmCFRST8lgrv2wJDsLsmnxnTR2rs0NilfLyGsQdqjpVCrOaKT7&#10;tE9hCS79mPVr61c/AQAA//8DAFBLAwQUAAYACAAAACEATUOH4d0AAAAHAQAADwAAAGRycy9kb3du&#10;cmV2LnhtbEyPwU7DMBBE70j8g7VI3FqbSo1KiFOhigoOQEXhwNGNlyRgr4Pttunfs5zguDOj2TfV&#10;cvROHDCmPpCGq6kCgdQE21Or4e11PVmASNmQNS4QajhhgmV9flaZ0oYjveBhm1vBJZRKo6HLeSil&#10;TE2H3qRpGJDY+wjRm8xnbKWN5sjl3smZUoX0pif+0JkBVx02X9u91xDd5vPBL/rn9/tHa9c0Oz3d&#10;fa+0vrwYb29AZBzzXxh+8RkdambahT3ZJJyGyZyDLCtexPZ1MWdhp6FQBci6kv/56x8AAAD//wMA&#10;UEsBAi0AFAAGAAgAAAAhALaDOJL+AAAA4QEAABMAAAAAAAAAAAAAAAAAAAAAAFtDb250ZW50X1R5&#10;cGVzXS54bWxQSwECLQAUAAYACAAAACEAOP0h/9YAAACUAQAACwAAAAAAAAAAAAAAAAAvAQAAX3Jl&#10;bHMvLnJlbHNQSwECLQAUAAYACAAAACEA68ytoy0CAAA9BAAADgAAAAAAAAAAAAAAAAAuAgAAZHJz&#10;L2Uyb0RvYy54bWxQSwECLQAUAAYACAAAACEATUOH4d0AAAAHAQAADwAAAAAAAAAAAAAAAACHBAAA&#10;ZHJzL2Rvd25yZXYueG1sUEsFBgAAAAAEAAQA8wAAAJEFAAAAAA==&#10;" fillcolor="#d99594" strokecolor="#e5b8b7">
                <v:textbox inset="5.85pt,.7pt,5.85pt,.7pt"/>
              </v:rect>
            </w:pict>
          </mc:Fallback>
        </mc:AlternateContent>
      </w:r>
      <w:r w:rsidR="007E2B69">
        <w:rPr>
          <w:noProof/>
          <w:snapToGrid/>
        </w:rPr>
        <mc:AlternateContent>
          <mc:Choice Requires="wpg">
            <w:drawing>
              <wp:anchor distT="0" distB="0" distL="114300" distR="114300" simplePos="0" relativeHeight="251679232" behindDoc="0" locked="0" layoutInCell="1" allowOverlap="1" wp14:anchorId="4E3691F9" wp14:editId="1E8AEEAD">
                <wp:simplePos x="0" y="0"/>
                <wp:positionH relativeFrom="column">
                  <wp:posOffset>6273800</wp:posOffset>
                </wp:positionH>
                <wp:positionV relativeFrom="paragraph">
                  <wp:posOffset>-3810</wp:posOffset>
                </wp:positionV>
                <wp:extent cx="420370" cy="8361045"/>
                <wp:effectExtent l="19050" t="19050" r="0" b="1905"/>
                <wp:wrapNone/>
                <wp:docPr id="1"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8361045"/>
                          <a:chOff x="10868" y="1185"/>
                          <a:chExt cx="662" cy="13167"/>
                        </a:xfrm>
                      </wpg:grpSpPr>
                      <wps:wsp>
                        <wps:cNvPr id="2" name="AutoShape 189"/>
                        <wps:cNvSpPr>
                          <a:spLocks noChangeArrowheads="1"/>
                        </wps:cNvSpPr>
                        <wps:spPr bwMode="auto">
                          <a:xfrm>
                            <a:off x="10878" y="3066"/>
                            <a:ext cx="652" cy="1883"/>
                          </a:xfrm>
                          <a:prstGeom prst="roundRect">
                            <a:avLst>
                              <a:gd name="adj" fmla="val 16667"/>
                            </a:avLst>
                          </a:prstGeom>
                          <a:noFill/>
                          <a:ln w="31750">
                            <a:solidFill>
                              <a:srgbClr val="F79646"/>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90C95" w:rsidRDefault="00690C95" w:rsidP="00690C95">
                              <w:pPr>
                                <w:jc w:val="center"/>
                              </w:pPr>
                              <w:r>
                                <w:rPr>
                                  <w:rFonts w:hint="eastAsia"/>
                                </w:rPr>
                                <w:t>顕微鏡の使い方</w:t>
                              </w:r>
                            </w:p>
                          </w:txbxContent>
                        </wps:txbx>
                        <wps:bodyPr rot="0" vert="eaVert" wrap="square" lIns="74295" tIns="8890" rIns="74295" bIns="8890" anchor="t" anchorCtr="0" upright="1">
                          <a:noAutofit/>
                        </wps:bodyPr>
                      </wps:wsp>
                      <wps:wsp>
                        <wps:cNvPr id="3" name="AutoShape 190"/>
                        <wps:cNvSpPr>
                          <a:spLocks noChangeArrowheads="1"/>
                        </wps:cNvSpPr>
                        <wps:spPr bwMode="auto">
                          <a:xfrm>
                            <a:off x="10878" y="6827"/>
                            <a:ext cx="652" cy="1883"/>
                          </a:xfrm>
                          <a:prstGeom prst="roundRect">
                            <a:avLst>
                              <a:gd name="adj" fmla="val 16667"/>
                            </a:avLst>
                          </a:prstGeom>
                          <a:solidFill>
                            <a:srgbClr val="4F81BD"/>
                          </a:solid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90C95" w:rsidRDefault="00690C95" w:rsidP="00690C95">
                              <w:pPr>
                                <w:jc w:val="center"/>
                              </w:pPr>
                              <w:r>
                                <w:rPr>
                                  <w:rFonts w:hint="eastAsia"/>
                                </w:rPr>
                                <w:t>遺伝子とＤＮＡ</w:t>
                              </w:r>
                            </w:p>
                          </w:txbxContent>
                        </wps:txbx>
                        <wps:bodyPr rot="0" vert="eaVert" wrap="square" lIns="74295" tIns="8890" rIns="74295" bIns="8890" anchor="t" anchorCtr="0" upright="1">
                          <a:noAutofit/>
                        </wps:bodyPr>
                      </wps:wsp>
                      <wps:wsp>
                        <wps:cNvPr id="4" name="AutoShape 191"/>
                        <wps:cNvSpPr>
                          <a:spLocks noChangeArrowheads="1"/>
                        </wps:cNvSpPr>
                        <wps:spPr bwMode="auto">
                          <a:xfrm>
                            <a:off x="10878" y="4947"/>
                            <a:ext cx="652" cy="1883"/>
                          </a:xfrm>
                          <a:prstGeom prst="roundRect">
                            <a:avLst>
                              <a:gd name="adj" fmla="val 16667"/>
                            </a:avLst>
                          </a:prstGeom>
                          <a:solidFill>
                            <a:srgbClr val="FFFFFF"/>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90C95" w:rsidRDefault="00690C95" w:rsidP="00690C95">
                              <w:pPr>
                                <w:jc w:val="center"/>
                              </w:pPr>
                              <w:r>
                                <w:rPr>
                                  <w:rFonts w:hint="eastAsia"/>
                                </w:rPr>
                                <w:t>生物の特徴</w:t>
                              </w:r>
                            </w:p>
                          </w:txbxContent>
                        </wps:txbx>
                        <wps:bodyPr rot="0" vert="eaVert" wrap="square" lIns="74295" tIns="8890" rIns="74295" bIns="8890" anchor="t" anchorCtr="0" upright="1">
                          <a:noAutofit/>
                        </wps:bodyPr>
                      </wps:wsp>
                      <wps:wsp>
                        <wps:cNvPr id="5" name="AutoShape 192"/>
                        <wps:cNvSpPr>
                          <a:spLocks noChangeArrowheads="1"/>
                        </wps:cNvSpPr>
                        <wps:spPr bwMode="auto">
                          <a:xfrm>
                            <a:off x="10868" y="8708"/>
                            <a:ext cx="652" cy="1883"/>
                          </a:xfrm>
                          <a:prstGeom prst="roundRect">
                            <a:avLst>
                              <a:gd name="adj" fmla="val 16667"/>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90C95" w:rsidRPr="00F90BDF" w:rsidRDefault="00690C95" w:rsidP="00690C95">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6" name="AutoShape 193"/>
                        <wps:cNvSpPr>
                          <a:spLocks noChangeArrowheads="1"/>
                        </wps:cNvSpPr>
                        <wps:spPr bwMode="auto">
                          <a:xfrm>
                            <a:off x="10868" y="10589"/>
                            <a:ext cx="652" cy="1883"/>
                          </a:xfrm>
                          <a:prstGeom prst="roundRect">
                            <a:avLst>
                              <a:gd name="adj" fmla="val 16667"/>
                            </a:avLst>
                          </a:prstGeom>
                          <a:solidFill>
                            <a:srgbClr val="FFFFFF"/>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90C95" w:rsidRPr="00F90BDF" w:rsidRDefault="00690C95" w:rsidP="00690C95">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7" name="AutoShape 194"/>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90C95" w:rsidRPr="00F90BDF" w:rsidRDefault="00690C95" w:rsidP="00690C95">
                              <w:pPr>
                                <w:jc w:val="center"/>
                                <w:rPr>
                                  <w:sz w:val="18"/>
                                  <w:szCs w:val="18"/>
                                </w:rPr>
                              </w:pPr>
                              <w:r w:rsidRPr="00F90BDF">
                                <w:rPr>
                                  <w:rFonts w:hint="eastAsia"/>
                                  <w:sz w:val="18"/>
                                  <w:szCs w:val="18"/>
                                </w:rPr>
                                <w:t>サポート資料の見方</w:t>
                              </w:r>
                            </w:p>
                          </w:txbxContent>
                        </wps:txbx>
                        <wps:bodyPr rot="0" vert="eaVert" wrap="square" lIns="74295" tIns="8890" rIns="74295" bIns="8890" anchor="t" anchorCtr="0" upright="1">
                          <a:noAutofit/>
                        </wps:bodyPr>
                      </wps:wsp>
                      <wps:wsp>
                        <wps:cNvPr id="8" name="AutoShape 195"/>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90C95" w:rsidRDefault="00690C95" w:rsidP="00690C95">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8" o:spid="_x0000_s1109" style="position:absolute;left:0;text-align:left;margin-left:494pt;margin-top:-.3pt;width:33.1pt;height:658.35pt;z-index:251679232"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bJnvQQAAGIiAAAOAAAAZHJzL2Uyb0RvYy54bWzsWu1vszYQ/z5p/4PF9zQQCJCo6aOEJNWk&#10;Z9ujdS+fHTAvG2Bmk5Jq2v++85nQpM20qi95Wo1USnFsH3e/O/98nLn8tCtycsuEzHg5M6wL0yCs&#10;DHmUlcnM+OXn9cA3iKxpGdGcl2xm3DFpfLr69pvLppqyEU95HjFBQEgpp001M9K6rqbDoQxTVlB5&#10;wStWQmfMRUFraIpkGAnagPQiH45M0x02XESV4CGTEn5d6k7jCuXHMQvrH+NYsprkMwN0q/Fb4PdG&#10;fQ+vLuk0EbRKs7BVgz5Di4JmJdy0E7WkNSVbkT0SVWSh4JLH9UXIiyGP4yxkaANYY5kPrLkWfFuh&#10;Lcm0SaoOJoD2AU7PFhv+cPtFkCwC3xmkpAW4CO9KLN9X4DRVMoUx16K6qb4IbSFcfubhHxK6hw/7&#10;VTvRg8mm+Z5HIJBua47g7GJRKBFgNtmhD+46H7BdTUL40RmZtgeeCqHLt13LdMbaSWEKnlTTLNN3&#10;Iaqg37L8rnPVznfdkZ5s2ZbrqalDOtU3RmVb5ZRlEHHyHlT5MlBvUlox9JVUgLWggi4a1DlggEMA&#10;2IkGFsftUZUaUlLyIKVlwuZC8CZlNAK1LLRC6QuC9QTVkOCQ/8QYwPI0WLbpuhrJPdTueA+V79tH&#10;SNFpJWR9zXhB1MXMgEAso59gNaEf6e1nWWMsRK15NPrdIHGRw9q5pTmxXLfDvh0MXtjLVDNLvs7y&#10;HFdfXpJmZtiWNzZRuuR5FqleNU6KZBPkgoDUmbH2Jq6DRoC0o2GoH0pTmK3KCK9rmuX6GsbnpZLH&#10;kBNAfRwASLSWKExwvf41MScrf+U7A2fkrgaOuVwO5uvAGbhr0HBpL4Ngaf2tFLWcaZpFESuVrnvu&#10;sJynhVHLYnrVd+xxZNOTTB8eq4HRDragqZ1J8/XY9BzbH3je2B449socLPx1MJgH4ChvtQgWqwcm&#10;rRAm+TpWdZgrrfi2ZuImjRoSZSqy7PFkBNQTZUDKI89UH4PQPIHdJKyFQQSvf8vqFNeOIgsl4wgZ&#10;IAP4a8O3k66B2DtbtTp3tbbdQwXBsQ8EoAi9sDQ/1LvNDskR1hAEjOrc8OgO1h2ohQQGWx9cMPor&#10;/DdIAxvJzJB/bqlgBsm/K2H1es5oMoadBxu+PwHzxGHH5qCDlmHKAQgQpS+DWu9V20pkSQp3shCA&#10;kis+iTMVxaiy1qptAKudid7sE/QGBrZQdWwFHntzenP9EbI9+hJ3kq9Jb/++kJ21by2WbbgeDXs6&#10;DzqLeRDsQ/5IxivyYE8aLyaNbqPvSeMgJ3JOkQbmOEcpzjlIw5k4H4I01vh5GWn4puvMR6dk9KTx&#10;jjINv9s+e9I4IA3IoB49SE0wms9HGu1Tp++ZmA2+90zjNUgjMMemczJb6UnjPZFGt332pHFAGu4p&#10;0sBKx9lJwzLHuu7zf2CNyWKxGGPy+4Z1mv755KXPJ363f/asccAa3inWcM5b1HhU4Fb1SVUe/5pF&#10;jWfVbLGihzntG3JBX7OFMnRfs8UCbVez1Wcafc0WUbk/koLToMdPUniMdr6kqD2SskaOi2nC+0iK&#10;en7Dk/X+TOpjnEn5XU7yUdI3PICHFxnw6K196UK9KXHYxjOs+1dDrv4BAAD//wMAUEsDBBQABgAI&#10;AAAAIQA8BcE44gAAAAsBAAAPAAAAZHJzL2Rvd25yZXYueG1sTI9BS8NAEIXvgv9hGcFbu9nWhhiz&#10;KaWopyLYCuJtmkyT0OxsyG6T9N+7PentDW9473vZejKtGKh3jWUNah6BIC5s2XCl4evwNktAOI9c&#10;YmuZNFzJwTq/v8swLe3InzTsfSVCCLsUNdTed6mUrqjJoJvbjjh4J9sb9OHsK1n2OIZw08pFFMXS&#10;YMOhocaOtjUV5/3FaHgfcdws1euwO5+215/D6uN7p0jrx4dp8wLC0+T/nuGGH9AhD0xHe+HSiVbD&#10;c5KELV7DLAZx86PV0wLEMailihXIPJP/N+S/AAAA//8DAFBLAQItABQABgAIAAAAIQC2gziS/gAA&#10;AOEBAAATAAAAAAAAAAAAAAAAAAAAAABbQ29udGVudF9UeXBlc10ueG1sUEsBAi0AFAAGAAgAAAAh&#10;ADj9If/WAAAAlAEAAAsAAAAAAAAAAAAAAAAALwEAAF9yZWxzLy5yZWxzUEsBAi0AFAAGAAgAAAAh&#10;AOXBsme9BAAAYiIAAA4AAAAAAAAAAAAAAAAALgIAAGRycy9lMm9Eb2MueG1sUEsBAi0AFAAGAAgA&#10;AAAhADwFwTjiAAAACwEAAA8AAAAAAAAAAAAAAAAAFwcAAGRycy9kb3ducmV2LnhtbFBLBQYAAAAA&#10;BAAEAPMAAAAmCAAAAAA=&#10;">
                <v:roundrect id="AutoShape 189" o:spid="_x0000_s1110"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Z7XMMA&#10;AADaAAAADwAAAGRycy9kb3ducmV2LnhtbESPwW7CMBBE75X4B2uReqmKQw40ChhUoKBeSeh9Gy9J&#10;1HgdYgcCX19XQupxNDNvNIvVYBpxoc7VlhVMJxEI4sLqmksFx3z3moBwHlljY5kU3MjBajl6WmCq&#10;7ZUPdMl8KQKEXYoKKu/bVEpXVGTQTWxLHLyT7Qz6ILtS6g6vAW4aGUfRTBqsOSxU2NKmouIn602g&#10;5PtjbrZf+/q7fEv6zcvhfv5YK/U8Ht7nIDwN/j/8aH9qBTH8XQk3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Z7XMMAAADaAAAADwAAAAAAAAAAAAAAAACYAgAAZHJzL2Rv&#10;d25yZXYueG1sUEsFBgAAAAAEAAQA9QAAAIgDAAAAAA==&#10;" filled="f" fillcolor="#f79646" strokecolor="#f79646" strokeweight="2.5pt">
                  <v:shadow color="#868686"/>
                  <v:textbox style="layout-flow:vertical-ideographic" inset="5.85pt,.7pt,5.85pt,.7pt">
                    <w:txbxContent>
                      <w:p w:rsidR="00690C95" w:rsidRDefault="00690C95" w:rsidP="00690C95">
                        <w:pPr>
                          <w:jc w:val="center"/>
                        </w:pPr>
                        <w:r>
                          <w:rPr>
                            <w:rFonts w:hint="eastAsia"/>
                          </w:rPr>
                          <w:t>顕微鏡の使い方</w:t>
                        </w:r>
                      </w:p>
                    </w:txbxContent>
                  </v:textbox>
                </v:roundrect>
                <v:roundrect id="AutoShape 190" o:spid="_x0000_s1111"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4CL8MA&#10;AADaAAAADwAAAGRycy9kb3ducmV2LnhtbESPX2vCQBDE34V+h2MLfRFz8U+lpJ5ShBbBJ7UofVty&#10;2yQ0txfuVk2/vVco+DjMzG+Yxap3rbpQiI1nA+MsB0VcettwZeDz8D56ARUF2WLrmQz8UoTV8mGw&#10;wML6K+/ospdKJQjHAg3UIl2hdSxrchgz3xEn79sHh5JkqLQNeE1w1+pJns+1w4bTQo0drWsqf/Zn&#10;Z8Afp/FjFqpJv5ZwEu6eh5vtlzFPj/3bKyihXu7h//bGGpjC35V0A/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4CL8MAAADaAAAADwAAAAAAAAAAAAAAAACYAgAAZHJzL2Rv&#10;d25yZXYueG1sUEsFBgAAAAAEAAQA9QAAAIgDAAAAAA==&#10;" fillcolor="#4f81bd" strokecolor="#4bacc6" strokeweight="2.5pt">
                  <v:shadow color="#868686"/>
                  <v:textbox style="layout-flow:vertical-ideographic" inset="5.85pt,.7pt,5.85pt,.7pt">
                    <w:txbxContent>
                      <w:p w:rsidR="00690C95" w:rsidRDefault="00690C95" w:rsidP="00690C95">
                        <w:pPr>
                          <w:jc w:val="center"/>
                        </w:pPr>
                        <w:r>
                          <w:rPr>
                            <w:rFonts w:hint="eastAsia"/>
                          </w:rPr>
                          <w:t>遺伝子とＤＮＡ</w:t>
                        </w:r>
                      </w:p>
                    </w:txbxContent>
                  </v:textbox>
                </v:roundrect>
                <v:roundrect id="AutoShape 191" o:spid="_x0000_s1112"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dbq8MA&#10;AADaAAAADwAAAGRycy9kb3ducmV2LnhtbESPT4vCMBTE74LfITzBi2jqX6RrFBEVD3pQdw97ezTP&#10;tti8lCba7rffCILHYWZ+wyxWjSnEkyqXW1YwHEQgiBOrc04VfF93/TkI55E1FpZJwR85WC3brQXG&#10;2tZ8pufFpyJA2MWoIPO+jKV0SUYG3cCWxMG72cqgD7JKpa6wDnBTyFEUzaTBnMNChiVtMkrul4dR&#10;8Ns71Yd8OpvW4/k55X2UbP3PUalup1l/gfDU+E/43T5oBRN4XQk3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dbq8MAAADaAAAADwAAAAAAAAAAAAAAAACYAgAAZHJzL2Rv&#10;d25yZXYueG1sUEsFBgAAAAAEAAQA9QAAAIgDAAAAAA==&#10;" strokecolor="#8064a2" strokeweight="2.5pt">
                  <v:shadow color="#868686"/>
                  <v:textbox style="layout-flow:vertical-ideographic" inset="5.85pt,.7pt,5.85pt,.7pt">
                    <w:txbxContent>
                      <w:p w:rsidR="00690C95" w:rsidRDefault="00690C95" w:rsidP="00690C95">
                        <w:pPr>
                          <w:jc w:val="center"/>
                        </w:pPr>
                        <w:r>
                          <w:rPr>
                            <w:rFonts w:hint="eastAsia"/>
                          </w:rPr>
                          <w:t>生物の特徴</w:t>
                        </w:r>
                      </w:p>
                    </w:txbxContent>
                  </v:textbox>
                </v:roundrect>
                <v:roundrect id="AutoShape 192" o:spid="_x0000_s1113"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yBJ8QA&#10;AADaAAAADwAAAGRycy9kb3ducmV2LnhtbESP3WrCQBSE7wXfYTlCb0Q3lvrT1FWkYBFBRCN4e8ie&#10;JqnZszG71fj2riB4OczMN8x03phSXKh2hWUFg34Egji1uuBMwSFZ9iYgnEfWWFomBTdyMJ+1W1OM&#10;tb3yji57n4kAYRejgtz7KpbSpTkZdH1bEQfv19YGfZB1JnWN1wA3pXyPopE0WHBYyLGi75zS0/7f&#10;KFj+jLfbpPpcH7t/H5sotWe5SVCpt06z+ALhqfGv8LO90gqG8LgSbo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MgSfEAAAA2gAAAA8AAAAAAAAAAAAAAAAAmAIAAGRycy9k&#10;b3ducmV2LnhtbFBLBQYAAAAABAAEAPUAAACJAwAAAAA=&#10;" strokecolor="#c0504d" strokeweight="2.5pt">
                  <v:shadow color="#868686"/>
                  <v:textbox style="layout-flow:vertical-ideographic" inset="5.85pt,.7pt,5.85pt,.7pt">
                    <w:txbxContent>
                      <w:p w:rsidR="00690C95" w:rsidRPr="00F90BDF" w:rsidRDefault="00690C95" w:rsidP="00690C95">
                        <w:pPr>
                          <w:jc w:val="center"/>
                          <w:rPr>
                            <w:sz w:val="16"/>
                            <w:szCs w:val="16"/>
                          </w:rPr>
                        </w:pPr>
                        <w:r w:rsidRPr="00F90BDF">
                          <w:rPr>
                            <w:rFonts w:hint="eastAsia"/>
                            <w:sz w:val="16"/>
                            <w:szCs w:val="16"/>
                          </w:rPr>
                          <w:t>生物の体内環境の維持</w:t>
                        </w:r>
                      </w:p>
                    </w:txbxContent>
                  </v:textbox>
                </v:roundrect>
                <v:roundrect id="AutoShape 193" o:spid="_x0000_s1114"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uhs8MA&#10;AADaAAAADwAAAGRycy9kb3ducmV2LnhtbESPwWrDMBBE74X8g9hALiaRk4MprpUQQgo9GErdxufF&#10;2tgm0spYiuP+fVUo9DjMzBumOMzWiIlG3ztWsN2kIIgbp3tuFXx9vq6fQfiArNE4JgXf5OGwXzwV&#10;mGv34A+aqtCKCGGfo4IuhCGX0jcdWfQbNxBH7+pGiyHKsZV6xEeEWyN3aZpJiz3HhQ4HOnXU3Kq7&#10;VVBVddJm5mLK+nJPpvO2nPm9UWq1nI8vIALN4T/8137TCjL4vRJv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uhs8MAAADaAAAADwAAAAAAAAAAAAAAAACYAgAAZHJzL2Rv&#10;d25yZXYueG1sUEsFBgAAAAAEAAQA9QAAAIgDAAAAAA==&#10;" strokecolor="#9bbb59" strokeweight="2.5pt">
                  <v:shadow color="#868686"/>
                  <v:textbox style="layout-flow:vertical-ideographic" inset="5.85pt,.7pt,5.85pt,.7pt">
                    <w:txbxContent>
                      <w:p w:rsidR="00690C95" w:rsidRPr="00F90BDF" w:rsidRDefault="00690C95" w:rsidP="00690C95">
                        <w:pPr>
                          <w:jc w:val="center"/>
                          <w:rPr>
                            <w:sz w:val="16"/>
                            <w:szCs w:val="16"/>
                          </w:rPr>
                        </w:pPr>
                        <w:r>
                          <w:rPr>
                            <w:rFonts w:hint="eastAsia"/>
                            <w:sz w:val="16"/>
                            <w:szCs w:val="16"/>
                          </w:rPr>
                          <w:t>生物の多様性と生態系</w:t>
                        </w:r>
                      </w:p>
                    </w:txbxContent>
                  </v:textbox>
                </v:roundrect>
                <v:roundrect id="AutoShape 194" o:spid="_x0000_s1115"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I+4cMA&#10;AADaAAAADwAAAGRycy9kb3ducmV2LnhtbESPQWvCQBSE70L/w/IKXkQ3VamSukoRBT0UbBS8PrLP&#10;JDT7NuyuJv57Vyh4HGbmG2ax6kwtbuR8ZVnBxygBQZxbXXGh4HTcDucgfEDWWFsmBXfysFq+9RaY&#10;atvyL92yUIgIYZ+igjKEJpXS5yUZ9CPbEEfvYp3BEKUrpHbYRrip5ThJPqXBiuNCiQ2tS8r/sqtR&#10;UNU8dRs/PR9+NsnlqrN2MNkflOq/d99fIAJ14RX+b++0ghk8r8Qb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I+4cMAAADaAAAADwAAAAAAAAAAAAAAAACYAgAAZHJzL2Rv&#10;d25yZXYueG1sUEsFBgAAAAAEAAQA9QAAAIgDAAAAAA==&#10;" filled="f" fillcolor="#f79646" strokeweight="2.5pt">
                  <v:shadow color="#868686"/>
                  <v:textbox style="layout-flow:vertical-ideographic" inset="5.85pt,.7pt,5.85pt,.7pt">
                    <w:txbxContent>
                      <w:p w:rsidR="00690C95" w:rsidRPr="00F90BDF" w:rsidRDefault="00690C95" w:rsidP="00690C95">
                        <w:pPr>
                          <w:jc w:val="center"/>
                          <w:rPr>
                            <w:sz w:val="18"/>
                            <w:szCs w:val="18"/>
                          </w:rPr>
                        </w:pPr>
                        <w:r w:rsidRPr="00F90BDF">
                          <w:rPr>
                            <w:rFonts w:hint="eastAsia"/>
                            <w:sz w:val="18"/>
                            <w:szCs w:val="18"/>
                          </w:rPr>
                          <w:t>サポート資料の見方</w:t>
                        </w:r>
                      </w:p>
                    </w:txbxContent>
                  </v:textbox>
                </v:roundrect>
                <v:roundrect id="AutoShape 195" o:spid="_x0000_s1116"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2qk8EA&#10;AADaAAAADwAAAGRycy9kb3ducmV2LnhtbERPyWrDMBC9B/oPYgq9hFhuG0pxrIQQUkgPBcct5DpY&#10;44VYIyMptvP31aHQ4+Pt+W42vRjJ+c6yguckBUFcWd1xo+Dn+2P1DsIHZI29ZVJwJw+77cMix0zb&#10;ic80lqERMYR9hgraEIZMSl+1ZNAndiCOXG2dwRCha6R2OMVw08uXNH2TBjuODS0OdGipupY3o6Dr&#10;ee2Ofn0pvo5pfdPltHz9LJR6epz3GxCB5vAv/nOftIK4NV6JN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qpPBAAAA2gAAAA8AAAAAAAAAAAAAAAAAmAIAAGRycy9kb3du&#10;cmV2LnhtbFBLBQYAAAAABAAEAPUAAACGAwAAAAA=&#10;" filled="f" fillcolor="#f79646" strokeweight="2.5pt">
                  <v:shadow color="#868686"/>
                  <v:textbox style="layout-flow:vertical-ideographic" inset="5.85pt,.7pt,5.85pt,.7pt">
                    <w:txbxContent>
                      <w:p w:rsidR="00690C95" w:rsidRDefault="00690C95" w:rsidP="00690C95">
                        <w:pPr>
                          <w:jc w:val="center"/>
                        </w:pPr>
                        <w:r>
                          <w:rPr>
                            <w:rFonts w:hint="eastAsia"/>
                          </w:rPr>
                          <w:t>巻末資料</w:t>
                        </w:r>
                      </w:p>
                    </w:txbxContent>
                  </v:textbox>
                </v:roundrect>
              </v:group>
            </w:pict>
          </mc:Fallback>
        </mc:AlternateContent>
      </w:r>
      <w:r w:rsidR="000F3E4F">
        <w:rPr>
          <w:rFonts w:ascii="ＭＳ ゴシック" w:eastAsia="ＭＳ ゴシック" w:hAnsi="ＭＳ ゴシック" w:hint="eastAsia"/>
          <w:sz w:val="32"/>
          <w:szCs w:val="32"/>
        </w:rPr>
        <w:t xml:space="preserve">　</w:t>
      </w:r>
      <w:r w:rsidR="0029797A" w:rsidRPr="00C5138E">
        <w:rPr>
          <w:rFonts w:ascii="ＭＳ ゴシック" w:eastAsia="ＭＳ ゴシック" w:hAnsi="ＭＳ ゴシック" w:hint="eastAsia"/>
          <w:sz w:val="32"/>
          <w:szCs w:val="32"/>
        </w:rPr>
        <w:t>器具の取り扱い</w:t>
      </w:r>
    </w:p>
    <w:p w:rsidR="0029797A" w:rsidRPr="00330275" w:rsidRDefault="007E2B69" w:rsidP="0029797A">
      <w:pPr>
        <w:ind w:left="223" w:hangingChars="104" w:hanging="223"/>
        <w:rPr>
          <w:sz w:val="20"/>
          <w:szCs w:val="20"/>
        </w:rPr>
      </w:pPr>
      <w:r>
        <w:rPr>
          <w:noProof/>
          <w:snapToGrid/>
        </w:rPr>
        <w:drawing>
          <wp:anchor distT="0" distB="0" distL="114300" distR="114300" simplePos="0" relativeHeight="251634176" behindDoc="0" locked="0" layoutInCell="1" allowOverlap="1">
            <wp:simplePos x="0" y="0"/>
            <wp:positionH relativeFrom="column">
              <wp:posOffset>2989580</wp:posOffset>
            </wp:positionH>
            <wp:positionV relativeFrom="paragraph">
              <wp:posOffset>106045</wp:posOffset>
            </wp:positionV>
            <wp:extent cx="2950210" cy="2207895"/>
            <wp:effectExtent l="19050" t="19050" r="21590" b="20955"/>
            <wp:wrapSquare wrapText="bothSides"/>
            <wp:docPr id="52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50210" cy="220789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29797A">
        <w:rPr>
          <w:rFonts w:hint="eastAsia"/>
          <w:sz w:val="20"/>
          <w:szCs w:val="20"/>
        </w:rPr>
        <w:t>・</w:t>
      </w:r>
      <w:r w:rsidR="0029797A" w:rsidRPr="00330275">
        <w:rPr>
          <w:rFonts w:hint="eastAsia"/>
          <w:sz w:val="20"/>
          <w:szCs w:val="20"/>
        </w:rPr>
        <w:t>解剖ばさみ</w:t>
      </w:r>
      <w:r w:rsidR="0029797A">
        <w:rPr>
          <w:rFonts w:hint="eastAsia"/>
          <w:sz w:val="20"/>
          <w:szCs w:val="20"/>
        </w:rPr>
        <w:t>（準備で使用）</w:t>
      </w:r>
    </w:p>
    <w:p w:rsidR="0029797A" w:rsidRDefault="0029797A" w:rsidP="0029797A">
      <w:pPr>
        <w:ind w:left="212" w:hangingChars="104" w:hanging="212"/>
        <w:rPr>
          <w:sz w:val="20"/>
          <w:szCs w:val="20"/>
        </w:rPr>
      </w:pPr>
      <w:r>
        <w:rPr>
          <w:rFonts w:hint="eastAsia"/>
          <w:sz w:val="20"/>
          <w:szCs w:val="20"/>
        </w:rPr>
        <w:t xml:space="preserve">　</w:t>
      </w:r>
      <w:r w:rsidR="004E3447">
        <w:rPr>
          <w:rFonts w:hint="eastAsia"/>
          <w:sz w:val="20"/>
          <w:szCs w:val="20"/>
        </w:rPr>
        <w:t xml:space="preserve">　</w:t>
      </w:r>
      <w:r w:rsidRPr="00330275">
        <w:rPr>
          <w:rFonts w:hint="eastAsia"/>
          <w:sz w:val="20"/>
          <w:szCs w:val="20"/>
        </w:rPr>
        <w:t>生物実験で，生物の組織を切るための器具。留め金が固定されているタイプと分離するタイプがある。普通のハサミと同様に使うが，生物の組織を切るため，洗浄後に水気をしっかり取らないとサビの原因となる。分離するタイプでは，ペアを間違えると切れないことがあるので，注意する。</w:t>
      </w:r>
    </w:p>
    <w:p w:rsidR="0029797A" w:rsidRDefault="003F0380" w:rsidP="0029797A">
      <w:pPr>
        <w:ind w:left="212" w:hangingChars="104" w:hanging="212"/>
        <w:rPr>
          <w:sz w:val="20"/>
          <w:szCs w:val="20"/>
        </w:rPr>
      </w:pPr>
      <w:r w:rsidRPr="004B0296">
        <w:rPr>
          <w:noProof/>
          <w:sz w:val="20"/>
          <w:szCs w:val="20"/>
        </w:rPr>
        <mc:AlternateContent>
          <mc:Choice Requires="wps">
            <w:drawing>
              <wp:anchor distT="0" distB="0" distL="114300" distR="114300" simplePos="0" relativeHeight="251777536" behindDoc="0" locked="0" layoutInCell="1" allowOverlap="1" wp14:anchorId="79D3503D" wp14:editId="3ABA1BA3">
                <wp:simplePos x="0" y="0"/>
                <wp:positionH relativeFrom="column">
                  <wp:posOffset>2985011</wp:posOffset>
                </wp:positionH>
                <wp:positionV relativeFrom="paragraph">
                  <wp:posOffset>205204</wp:posOffset>
                </wp:positionV>
                <wp:extent cx="771896" cy="271145"/>
                <wp:effectExtent l="0" t="0" r="9525" b="0"/>
                <wp:wrapNone/>
                <wp:docPr id="285" name="テキスト ボックス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896" cy="271145"/>
                        </a:xfrm>
                        <a:prstGeom prst="rect">
                          <a:avLst/>
                        </a:prstGeom>
                        <a:solidFill>
                          <a:schemeClr val="bg1">
                            <a:alpha val="30000"/>
                          </a:schemeClr>
                        </a:solidFill>
                        <a:ln w="9525">
                          <a:noFill/>
                          <a:miter lim="800000"/>
                          <a:headEnd/>
                          <a:tailEnd/>
                        </a:ln>
                      </wps:spPr>
                      <wps:txbx>
                        <w:txbxContent>
                          <w:p w:rsidR="003F0380" w:rsidRPr="00622438" w:rsidRDefault="003F0380" w:rsidP="003F0380">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解剖ばさみ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85" o:spid="_x0000_s1117" type="#_x0000_t202" style="position:absolute;left:0;text-align:left;margin-left:235.05pt;margin-top:16.15pt;width:60.8pt;height:21.3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eaUwIAAFkEAAAOAAAAZHJzL2Uyb0RvYy54bWysVMGO0zAQvSPxD5bvbJrSbtuo6Wrpsghp&#10;F5AWPsB1nMbC8Rjb22Q5thLiI/gFxJnvyY8wdtpugRsiB8vjmXkz82Ym84u2VmQjrJOgc5qeDSgR&#10;mkMh9TqnH95fP5tS4jzTBVOgRU4fhKMXi6dP5o3JxBAqUIWwBEG0yxqT08p7kyWJ45WomTsDIzQq&#10;S7A18yjadVJY1iB6rZLhYHCeNGALY4EL5/D1qlfSRcQvS8H927J0whOVU8zNx9PGcxXOZDFn2doy&#10;U0m+T4P9QxY1kxqDHqGumGfk3sq/oGrJLTgo/RmHOoGylFzEGrCadPBHNXcVMyLWguQ4c6TJ/T9Y&#10;/mbzzhJZ5HQ4HVOiWY1N6nZfuu33bvuz230l3e5bt9t12x8ok2CElDXGZeh5Z9DXty+gxdbH8p25&#10;Af7REQ3Lium1uLQWmkqwAlNOg2dy4trjuACyam6hwMjs3kMEaktbBz6RIYLo2LqHY7tE6wnHx8kk&#10;nc7OKeGoGk7SdBRzS1h2cDbW+VcCahIuObU4DRGcbW6cD8mw7GASYjlQsriWSkUhTKBYKks2DGdn&#10;te4LZMpUrH96PsAv1oSuB+sI+huQ0qTJ6Ww8HMfYGkKEOHa19Dj7StY5nQas/TQGul7qIpp4JlV/&#10;x1yV3vMXKOvJ8+2qjd177MsKigdk1EI/67ibeKnAfqakwTnPqft0z6ygRL3W2JVZOhqFxYjCaDwZ&#10;omBPNatTDdMcoXLqKemvSx+XKTCm4RK7V8rIbGhzn8k+Z5zfyM1+18KCnMrR6vGPsPgFAAD//wMA&#10;UEsDBBQABgAIAAAAIQC9Dl4J4AAAAAkBAAAPAAAAZHJzL2Rvd25yZXYueG1sTI/BTsMwEETvSPyD&#10;tUjcqJ2UNjSNUwES6qG90FacnXgTR8TrKHbbwNdjTnBczdPM22Iz2Z5dcPSdIwnJTABDqp3uqJVw&#10;Or49PAHzQZFWvSOU8IUeNuXtTaFy7a70jpdDaFksIZ8rCSaEIefc1wat8jM3IMWscaNVIZ5jy/Wo&#10;rrHc9jwVYsmt6iguGDXgq8H683C2EnbL5rgze50226p/OW3JZvT9IeX93fS8BhZwCn8w/OpHdSij&#10;U+XOpD3rJTxmIomohHk6BxaBxSrJgFUSsoUAXhb8/wflDwAAAP//AwBQSwECLQAUAAYACAAAACEA&#10;toM4kv4AAADhAQAAEwAAAAAAAAAAAAAAAAAAAAAAW0NvbnRlbnRfVHlwZXNdLnhtbFBLAQItABQA&#10;BgAIAAAAIQA4/SH/1gAAAJQBAAALAAAAAAAAAAAAAAAAAC8BAABfcmVscy8ucmVsc1BLAQItABQA&#10;BgAIAAAAIQCE+feaUwIAAFkEAAAOAAAAAAAAAAAAAAAAAC4CAABkcnMvZTJvRG9jLnhtbFBLAQIt&#10;ABQABgAIAAAAIQC9Dl4J4AAAAAkBAAAPAAAAAAAAAAAAAAAAAK0EAABkcnMvZG93bnJldi54bWxQ&#10;SwUGAAAAAAQABADzAAAAugUAAAAA&#10;" fillcolor="white [3212]" stroked="f">
                <v:fill opacity="19789f"/>
                <v:textbox>
                  <w:txbxContent>
                    <w:p w:rsidR="003F0380" w:rsidRPr="00622438" w:rsidRDefault="003F0380" w:rsidP="003F0380">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解剖ばさみ</w:t>
                      </w:r>
                    </w:p>
                  </w:txbxContent>
                </v:textbox>
              </v:shape>
            </w:pict>
          </mc:Fallback>
        </mc:AlternateContent>
      </w:r>
    </w:p>
    <w:p w:rsidR="00AA3B21" w:rsidRDefault="00AA3B21" w:rsidP="0029797A">
      <w:pPr>
        <w:ind w:left="212" w:hangingChars="104" w:hanging="212"/>
        <w:rPr>
          <w:sz w:val="20"/>
          <w:szCs w:val="20"/>
        </w:rPr>
      </w:pPr>
    </w:p>
    <w:p w:rsidR="00AA3B21" w:rsidRDefault="00AA3B21" w:rsidP="0029797A">
      <w:pPr>
        <w:ind w:left="212" w:hangingChars="104" w:hanging="212"/>
        <w:rPr>
          <w:sz w:val="20"/>
          <w:szCs w:val="20"/>
        </w:rPr>
      </w:pPr>
    </w:p>
    <w:p w:rsidR="0029797A" w:rsidRDefault="007E2B69" w:rsidP="00AA3B21">
      <w:pPr>
        <w:ind w:left="223" w:hangingChars="104" w:hanging="223"/>
        <w:rPr>
          <w:sz w:val="20"/>
          <w:szCs w:val="20"/>
        </w:rPr>
      </w:pPr>
      <w:r>
        <w:rPr>
          <w:noProof/>
          <w:snapToGrid/>
        </w:rPr>
        <w:drawing>
          <wp:anchor distT="0" distB="0" distL="114300" distR="114300" simplePos="0" relativeHeight="251635200" behindDoc="0" locked="0" layoutInCell="1" allowOverlap="1" wp14:anchorId="10C31036" wp14:editId="2651B2D9">
            <wp:simplePos x="0" y="0"/>
            <wp:positionH relativeFrom="column">
              <wp:posOffset>2853690</wp:posOffset>
            </wp:positionH>
            <wp:positionV relativeFrom="paragraph">
              <wp:posOffset>123190</wp:posOffset>
            </wp:positionV>
            <wp:extent cx="3079115" cy="2124710"/>
            <wp:effectExtent l="19050" t="19050" r="26035" b="27940"/>
            <wp:wrapSquare wrapText="bothSides"/>
            <wp:docPr id="52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41">
                      <a:extLst>
                        <a:ext uri="{28A0092B-C50C-407E-A947-70E740481C1C}">
                          <a14:useLocalDpi xmlns:a14="http://schemas.microsoft.com/office/drawing/2010/main" val="0"/>
                        </a:ext>
                      </a:extLst>
                    </a:blip>
                    <a:srcRect l="16170" t="16399" r="10814" b="16399"/>
                    <a:stretch>
                      <a:fillRect/>
                    </a:stretch>
                  </pic:blipFill>
                  <pic:spPr bwMode="auto">
                    <a:xfrm>
                      <a:off x="0" y="0"/>
                      <a:ext cx="3079115" cy="212471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29797A">
        <w:rPr>
          <w:rFonts w:hint="eastAsia"/>
          <w:sz w:val="20"/>
          <w:szCs w:val="20"/>
        </w:rPr>
        <w:t>・乳鉢，乳棒</w:t>
      </w:r>
    </w:p>
    <w:p w:rsidR="0029797A" w:rsidRDefault="0029797A" w:rsidP="0029797A">
      <w:pPr>
        <w:ind w:left="212" w:hangingChars="104" w:hanging="212"/>
        <w:rPr>
          <w:sz w:val="20"/>
          <w:szCs w:val="20"/>
        </w:rPr>
      </w:pPr>
      <w:r>
        <w:rPr>
          <w:rFonts w:hint="eastAsia"/>
          <w:sz w:val="20"/>
          <w:szCs w:val="20"/>
        </w:rPr>
        <w:t xml:space="preserve">　</w:t>
      </w:r>
      <w:r w:rsidR="004E3447">
        <w:rPr>
          <w:rFonts w:hint="eastAsia"/>
          <w:sz w:val="20"/>
          <w:szCs w:val="20"/>
        </w:rPr>
        <w:t xml:space="preserve">　</w:t>
      </w:r>
      <w:r w:rsidRPr="00330275">
        <w:rPr>
          <w:rFonts w:hint="eastAsia"/>
          <w:sz w:val="20"/>
          <w:szCs w:val="20"/>
        </w:rPr>
        <w:t>試料を細かくすりつぶしたり</w:t>
      </w:r>
      <w:r w:rsidR="00FE7FD5">
        <w:rPr>
          <w:rFonts w:hint="eastAsia"/>
          <w:sz w:val="20"/>
          <w:szCs w:val="20"/>
        </w:rPr>
        <w:t>，</w:t>
      </w:r>
      <w:r w:rsidRPr="00330275">
        <w:rPr>
          <w:rFonts w:hint="eastAsia"/>
          <w:sz w:val="20"/>
          <w:szCs w:val="20"/>
        </w:rPr>
        <w:t>混ぜ合わせ</w:t>
      </w:r>
      <w:r>
        <w:rPr>
          <w:rFonts w:hint="eastAsia"/>
          <w:sz w:val="20"/>
          <w:szCs w:val="20"/>
        </w:rPr>
        <w:t>たりす</w:t>
      </w:r>
      <w:r w:rsidRPr="00330275">
        <w:rPr>
          <w:rFonts w:hint="eastAsia"/>
          <w:sz w:val="20"/>
          <w:szCs w:val="20"/>
        </w:rPr>
        <w:t>るための器具。 壊れやすいので，乳棒をたたきつけるなどはしない。試料を押し</w:t>
      </w:r>
      <w:r w:rsidR="0059143A">
        <w:rPr>
          <w:rFonts w:hint="eastAsia"/>
          <w:sz w:val="20"/>
          <w:szCs w:val="20"/>
        </w:rPr>
        <w:t>付</w:t>
      </w:r>
      <w:r w:rsidRPr="00330275">
        <w:rPr>
          <w:rFonts w:hint="eastAsia"/>
          <w:sz w:val="20"/>
          <w:szCs w:val="20"/>
        </w:rPr>
        <w:t>けるように回転を加え，圧搾粉砕する。乳鉢を直接，机の上に置かず，ゴムマットや本の上などにおいて使ったほうがよい。</w:t>
      </w:r>
    </w:p>
    <w:p w:rsidR="0029797A" w:rsidRPr="0039163B" w:rsidRDefault="003F0380" w:rsidP="0029797A">
      <w:pPr>
        <w:ind w:left="212" w:hangingChars="104" w:hanging="212"/>
        <w:rPr>
          <w:rFonts w:hAnsi="ＭＳ 明朝"/>
          <w:sz w:val="20"/>
          <w:szCs w:val="20"/>
        </w:rPr>
      </w:pPr>
      <w:r w:rsidRPr="004B0296">
        <w:rPr>
          <w:noProof/>
          <w:sz w:val="20"/>
          <w:szCs w:val="20"/>
        </w:rPr>
        <mc:AlternateContent>
          <mc:Choice Requires="wps">
            <w:drawing>
              <wp:anchor distT="0" distB="0" distL="114300" distR="114300" simplePos="0" relativeHeight="251779584" behindDoc="0" locked="0" layoutInCell="1" allowOverlap="1" wp14:anchorId="7081F3B2" wp14:editId="446EE88D">
                <wp:simplePos x="0" y="0"/>
                <wp:positionH relativeFrom="column">
                  <wp:posOffset>2853872</wp:posOffset>
                </wp:positionH>
                <wp:positionV relativeFrom="paragraph">
                  <wp:posOffset>370840</wp:posOffset>
                </wp:positionV>
                <wp:extent cx="462915" cy="270510"/>
                <wp:effectExtent l="0" t="0" r="0" b="0"/>
                <wp:wrapNone/>
                <wp:docPr id="286" name="テキスト ボックス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 cy="270510"/>
                        </a:xfrm>
                        <a:prstGeom prst="rect">
                          <a:avLst/>
                        </a:prstGeom>
                        <a:solidFill>
                          <a:schemeClr val="bg1">
                            <a:alpha val="30000"/>
                          </a:schemeClr>
                        </a:solidFill>
                        <a:ln w="9525">
                          <a:noFill/>
                          <a:miter lim="800000"/>
                          <a:headEnd/>
                          <a:tailEnd/>
                        </a:ln>
                      </wps:spPr>
                      <wps:txbx>
                        <w:txbxContent>
                          <w:p w:rsidR="003F0380" w:rsidRPr="00622438" w:rsidRDefault="003F0380" w:rsidP="003F0380">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乳鉢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86" o:spid="_x0000_s1118" type="#_x0000_t202" style="position:absolute;left:0;text-align:left;margin-left:224.7pt;margin-top:29.2pt;width:36.45pt;height:21.3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nf3UwIAAFkEAAAOAAAAZHJzL2Uyb0RvYy54bWysVM1u1DAQviPxDpbvNLthtz9Rs1VpKUJq&#10;AanwALOOs7FwPMZ2NynHroR4CF4BceZ58iKMnW27wA2Rg+XxzHwz881Mjk/6VrO1dF6hKfl0b8KZ&#10;NAIrZVYl//D+4tkhZz6AqUCjkSW/lZ6fLJ4+Oe5sIXNsUFfSMQIxvuhsyZsQbJFlXjSyBb+HVhpS&#10;1uhaCCS6VVY56Ai91Vk+mexnHbrKOhTSe3o9H5V8kfDrWorwtq69DEyXnHIL6XTpXMYzWxxDsXJg&#10;GyW2acA/ZNGCMhT0AeocArAbp/6CapVw6LEOewLbDOtaCZlqoGqmkz+quW7AylQLkePtA03+/8GK&#10;N+t3jqmq5PnhPmcGWmrSsPky3H0f7n4Om69s2HwbNpvh7gfJLBoRZZ31BXleW/IN/QvsqfWpfG8v&#10;UXz0zOBZA2YlT53DrpFQUcrT6JntuI44PoIsuyusKDLcBExAfe3ayCcxxAidWnf70C7ZBybocbaf&#10;H03nnAlS5QeT+TS1M4Pi3tk6H15JbFm8lNzRNCRwWF/6EJOB4t4kxvKoVXWhtE5CnEB5ph1bA83O&#10;cjUWCNo2MD49n9CXaiLXe+sE+huQNqwr+dE8n6fYBmOENHatCjT7WrUlP4xY22mMdL00VTIJoPR4&#10;p1y12fIXKRvJC/2yT9177MsSq1ti1OE467SbdGnQfeasozkvuf90A05ypl8b6srRdDaLi5GE2fwg&#10;J8Htapa7GjCCoEoeOBuvZyEtU2TM4Cl1r1aJ2djmMZNtzjS/iZvtrsUF2ZWT1eMfYfELAAD//wMA&#10;UEsDBBQABgAIAAAAIQC9pf4b4AAAAAoBAAAPAAAAZHJzL2Rvd25yZXYueG1sTI/BTsMwDIbvSLxD&#10;ZCRuLFnpxihNJ0BCO2wXtolz2qRNReJUTbYVnh5zgpNl+dPv7y/Xk3fsbMbYB5QwnwlgBpuge+wk&#10;HA9vdytgMSnUygU0Er5MhHV1fVWqQocLvpvzPnWMQjAWSoJNaSg4j401XsVZGAzSrQ2jV4nWseN6&#10;VBcK945nQiy5Vz3SB6sG82pN87k/eQnbZXvY2p3O2k3tXo4b9A/4/SHl7c30/AQsmSn9wfCrT+pQ&#10;kVMdTqgjcxLy/DEnVMJiRZOARZbdA6uJFHMBvCr5/wrVDwAAAP//AwBQSwECLQAUAAYACAAAACEA&#10;toM4kv4AAADhAQAAEwAAAAAAAAAAAAAAAAAAAAAAW0NvbnRlbnRfVHlwZXNdLnhtbFBLAQItABQA&#10;BgAIAAAAIQA4/SH/1gAAAJQBAAALAAAAAAAAAAAAAAAAAC8BAABfcmVscy8ucmVsc1BLAQItABQA&#10;BgAIAAAAIQDE7nf3UwIAAFkEAAAOAAAAAAAAAAAAAAAAAC4CAABkcnMvZTJvRG9jLnhtbFBLAQIt&#10;ABQABgAIAAAAIQC9pf4b4AAAAAoBAAAPAAAAAAAAAAAAAAAAAK0EAABkcnMvZG93bnJldi54bWxQ&#10;SwUGAAAAAAQABADzAAAAugUAAAAA&#10;" fillcolor="white [3212]" stroked="f">
                <v:fill opacity="19789f"/>
                <v:textbox>
                  <w:txbxContent>
                    <w:p w:rsidR="003F0380" w:rsidRPr="00622438" w:rsidRDefault="003F0380" w:rsidP="003F0380">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乳鉢</w:t>
                      </w:r>
                    </w:p>
                  </w:txbxContent>
                </v:textbox>
              </v:shape>
            </w:pict>
          </mc:Fallback>
        </mc:AlternateContent>
      </w:r>
      <w:r w:rsidRPr="004B0296">
        <w:rPr>
          <w:noProof/>
          <w:sz w:val="20"/>
          <w:szCs w:val="20"/>
        </w:rPr>
        <mc:AlternateContent>
          <mc:Choice Requires="wps">
            <w:drawing>
              <wp:anchor distT="0" distB="0" distL="114300" distR="114300" simplePos="0" relativeHeight="251783680" behindDoc="0" locked="0" layoutInCell="1" allowOverlap="1" wp14:anchorId="4EBC5394" wp14:editId="29DF2457">
                <wp:simplePos x="0" y="0"/>
                <wp:positionH relativeFrom="column">
                  <wp:posOffset>4784725</wp:posOffset>
                </wp:positionH>
                <wp:positionV relativeFrom="paragraph">
                  <wp:posOffset>370840</wp:posOffset>
                </wp:positionV>
                <wp:extent cx="438785" cy="271145"/>
                <wp:effectExtent l="0" t="0" r="0" b="0"/>
                <wp:wrapNone/>
                <wp:docPr id="33"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 cy="271145"/>
                        </a:xfrm>
                        <a:prstGeom prst="rect">
                          <a:avLst/>
                        </a:prstGeom>
                        <a:solidFill>
                          <a:schemeClr val="bg1">
                            <a:alpha val="30000"/>
                          </a:schemeClr>
                        </a:solidFill>
                        <a:ln w="9525">
                          <a:noFill/>
                          <a:miter lim="800000"/>
                          <a:headEnd/>
                          <a:tailEnd/>
                        </a:ln>
                      </wps:spPr>
                      <wps:txbx>
                        <w:txbxContent>
                          <w:p w:rsidR="003F0380" w:rsidRPr="00622438" w:rsidRDefault="003F0380" w:rsidP="003F0380">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乳棒</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33" o:spid="_x0000_s1119" type="#_x0000_t202" style="position:absolute;left:0;text-align:left;margin-left:376.75pt;margin-top:29.2pt;width:34.55pt;height:21.3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RfrVAIAAFcEAAAOAAAAZHJzL2Uyb0RvYy54bWysVM1u1DAQviPxDpbvNPvLbqNmq9JShFR+&#10;pMIDzDrOxsLxGNvdpBy7EuIheAXEmefJizB2tmWBGyIHy+OZ+Wbmm5mcnHaNZlvpvEJT8PHRiDNp&#10;BJbKbAr+/t3lkyVnPoApQaORBb+Vnp+uHj86aW0uJ1ijLqVjBGJ83tqC1yHYPMu8qGUD/gitNKSs&#10;0DUQSHSbrHTQEnqjs8lo9DRr0ZXWoZDe0+vFoOSrhF9VUoQ3VeVlYLrglFtIp0vnOp7Z6gTyjQNb&#10;K7FPA/4hiwaUoaAPUBcQgN049RdUo4RDj1U4EthkWFVKyFQDVTMe/VHNdQ1WplqIHG8faPL/D1a8&#10;3r51TJUFn045M9BQj/rd5/7uW3/3o999Yf3ua7/b9XffSWZkQ4S11ufkd23JM3TPsKPGp+K9vULx&#10;wTOD5zWYjTxzDttaQkkJj6NnduA64PgIsm5fYUmB4SZgAuoq10Q2iR9G6NS424dmyS4wQY+z6XKx&#10;nHMmSDVZjMezeYoA+b2zdT68kNiweCm4o1lI4LC98iEmA/m9SYzlUavyUmmdhDh/8lw7tgWanPVm&#10;KBC0rWF4mo7o20dM0xqtE+hvQNqwtuDH88k8xTYYI6Sha1SgydeqKfgyYu1nMdL13JTJJIDSw51y&#10;1WbPX6RsIC906y71brm478say1ti1OEw6bSZdKnRfeKspSkvuP94A05ypl8a6srxeDaLa5GE2Xwx&#10;IcEdataHGjCCoAoeOBuu5yGtUmTM4Bl1r1KJ2djmIZN9zjS9iZv9psX1OJST1a//weonAAAA//8D&#10;AFBLAwQUAAYACAAAACEA4NA5st8AAAAKAQAADwAAAGRycy9kb3ducmV2LnhtbEyPwU7DMBBE70j8&#10;g7VI3KiTQNIoxKkACfVQLrQVZyfexBH2OordNvD1mBMcV/M087beLNawM85+dCQgXSXAkDqnRhoE&#10;HA+vdyUwHyQpaRyhgC/0sGmur2pZKXehdzzvw8BiCflKCtAhTBXnvtNopV+5CSlmvZutDPGcB65m&#10;eYnl1vAsSQpu5UhxQcsJXzR2n/uTFbAr+sNOv6ms37bm+bglu6bvDyFub5anR2ABl/AHw69+VIcm&#10;OrXuRMozI2Cd3+cRFZCXD8AiUGZZAayNZJKmwJua/3+h+QEAAP//AwBQSwECLQAUAAYACAAAACEA&#10;toM4kv4AAADhAQAAEwAAAAAAAAAAAAAAAAAAAAAAW0NvbnRlbnRfVHlwZXNdLnhtbFBLAQItABQA&#10;BgAIAAAAIQA4/SH/1gAAAJQBAAALAAAAAAAAAAAAAAAAAC8BAABfcmVscy8ucmVsc1BLAQItABQA&#10;BgAIAAAAIQBf7RfrVAIAAFcEAAAOAAAAAAAAAAAAAAAAAC4CAABkcnMvZTJvRG9jLnhtbFBLAQIt&#10;ABQABgAIAAAAIQDg0Dmy3wAAAAoBAAAPAAAAAAAAAAAAAAAAAK4EAABkcnMvZG93bnJldi54bWxQ&#10;SwUGAAAAAAQABADzAAAAugUAAAAA&#10;" fillcolor="white [3212]" stroked="f">
                <v:fill opacity="19789f"/>
                <v:textbox>
                  <w:txbxContent>
                    <w:p w:rsidR="003F0380" w:rsidRPr="00622438" w:rsidRDefault="003F0380" w:rsidP="003F0380">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乳棒</w:t>
                      </w:r>
                    </w:p>
                  </w:txbxContent>
                </v:textbox>
              </v:shape>
            </w:pict>
          </mc:Fallback>
        </mc:AlternateContent>
      </w:r>
      <w:r w:rsidR="004E3447">
        <w:rPr>
          <w:rFonts w:hAnsi="ＭＳ 明朝" w:hint="eastAsia"/>
          <w:sz w:val="20"/>
          <w:szCs w:val="20"/>
        </w:rPr>
        <w:t xml:space="preserve">　　９cmのもので実験できる分量にしたが，大きい乳鉢のほうがつぶしやすい。</w:t>
      </w:r>
    </w:p>
    <w:p w:rsidR="00AA3B21" w:rsidRPr="0039163B" w:rsidRDefault="00AA3B21" w:rsidP="0029797A">
      <w:pPr>
        <w:ind w:left="212" w:hangingChars="104" w:hanging="212"/>
        <w:rPr>
          <w:rFonts w:hAnsi="ＭＳ 明朝"/>
          <w:sz w:val="20"/>
          <w:szCs w:val="20"/>
        </w:rPr>
      </w:pPr>
    </w:p>
    <w:p w:rsidR="00CB0968" w:rsidRPr="0039163B" w:rsidRDefault="00CB0968" w:rsidP="0029797A">
      <w:pPr>
        <w:ind w:left="212" w:hangingChars="104" w:hanging="212"/>
        <w:rPr>
          <w:rFonts w:hAnsi="ＭＳ 明朝"/>
          <w:sz w:val="20"/>
          <w:szCs w:val="20"/>
        </w:rPr>
      </w:pPr>
    </w:p>
    <w:p w:rsidR="0029797A" w:rsidRPr="0039163B" w:rsidRDefault="007E2B69" w:rsidP="0039163B">
      <w:pPr>
        <w:ind w:left="223" w:hangingChars="104" w:hanging="223"/>
        <w:rPr>
          <w:rFonts w:hAnsi="ＭＳ 明朝"/>
          <w:sz w:val="20"/>
          <w:szCs w:val="20"/>
        </w:rPr>
      </w:pPr>
      <w:r>
        <w:rPr>
          <w:noProof/>
          <w:snapToGrid/>
        </w:rPr>
        <w:drawing>
          <wp:anchor distT="0" distB="0" distL="114300" distR="114300" simplePos="0" relativeHeight="251636224" behindDoc="0" locked="0" layoutInCell="1" allowOverlap="1" wp14:anchorId="2A82D522" wp14:editId="78375536">
            <wp:simplePos x="0" y="0"/>
            <wp:positionH relativeFrom="column">
              <wp:posOffset>3042920</wp:posOffset>
            </wp:positionH>
            <wp:positionV relativeFrom="paragraph">
              <wp:posOffset>118110</wp:posOffset>
            </wp:positionV>
            <wp:extent cx="2924175" cy="2193290"/>
            <wp:effectExtent l="19050" t="19050" r="28575" b="16510"/>
            <wp:wrapSquare wrapText="bothSides"/>
            <wp:docPr id="526"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9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24175" cy="21932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29797A" w:rsidRPr="0039163B">
        <w:rPr>
          <w:rFonts w:hAnsi="ＭＳ 明朝" w:hint="eastAsia"/>
          <w:sz w:val="20"/>
          <w:szCs w:val="20"/>
        </w:rPr>
        <w:t>・ガラス棒</w:t>
      </w:r>
    </w:p>
    <w:p w:rsidR="0029797A" w:rsidRPr="0039163B" w:rsidRDefault="0029797A" w:rsidP="0029797A">
      <w:pPr>
        <w:ind w:left="212" w:hangingChars="104" w:hanging="212"/>
        <w:rPr>
          <w:rFonts w:hAnsi="ＭＳ 明朝"/>
          <w:sz w:val="20"/>
          <w:szCs w:val="20"/>
        </w:rPr>
      </w:pPr>
      <w:r w:rsidRPr="0039163B">
        <w:rPr>
          <w:rFonts w:hAnsi="ＭＳ 明朝" w:hint="eastAsia"/>
          <w:sz w:val="20"/>
          <w:szCs w:val="20"/>
        </w:rPr>
        <w:t xml:space="preserve">　　エタノールを注ぐ際に，ビーカーのろ液より上部</w:t>
      </w:r>
      <w:r w:rsidR="00670B63" w:rsidRPr="0039163B">
        <w:rPr>
          <w:rFonts w:hAnsi="ＭＳ 明朝" w:hint="eastAsia"/>
          <w:sz w:val="20"/>
          <w:szCs w:val="20"/>
        </w:rPr>
        <w:t>の壁面</w:t>
      </w:r>
      <w:r w:rsidRPr="0039163B">
        <w:rPr>
          <w:rFonts w:hAnsi="ＭＳ 明朝" w:hint="eastAsia"/>
          <w:sz w:val="20"/>
          <w:szCs w:val="20"/>
        </w:rPr>
        <w:t>にガラス棒を付け，静かに</w:t>
      </w:r>
      <w:r w:rsidR="00670B63" w:rsidRPr="0039163B">
        <w:rPr>
          <w:rFonts w:hAnsi="ＭＳ 明朝" w:hint="eastAsia"/>
          <w:sz w:val="20"/>
          <w:szCs w:val="20"/>
        </w:rPr>
        <w:t>ガラス棒に伝わせるようにする。抽出液の上層にエタノールの層を</w:t>
      </w:r>
      <w:r w:rsidR="004A367D">
        <w:rPr>
          <w:rFonts w:hAnsi="ＭＳ 明朝" w:hint="eastAsia"/>
          <w:sz w:val="20"/>
          <w:szCs w:val="20"/>
        </w:rPr>
        <w:t>つく</w:t>
      </w:r>
      <w:r w:rsidRPr="0039163B">
        <w:rPr>
          <w:rFonts w:hAnsi="ＭＳ 明朝" w:hint="eastAsia"/>
          <w:sz w:val="20"/>
          <w:szCs w:val="20"/>
        </w:rPr>
        <w:t>ると，境界付近から比較的純度の高いＤＮＡが沈殿してくる。</w:t>
      </w:r>
    </w:p>
    <w:p w:rsidR="0029797A" w:rsidRDefault="0029797A" w:rsidP="0029797A">
      <w:pPr>
        <w:ind w:left="212" w:hangingChars="104" w:hanging="212"/>
        <w:rPr>
          <w:sz w:val="20"/>
          <w:szCs w:val="20"/>
        </w:rPr>
      </w:pPr>
    </w:p>
    <w:p w:rsidR="00AA3B21" w:rsidRDefault="00AA3B21" w:rsidP="0029797A">
      <w:pPr>
        <w:ind w:left="212" w:hangingChars="104" w:hanging="212"/>
        <w:rPr>
          <w:sz w:val="20"/>
          <w:szCs w:val="20"/>
        </w:rPr>
      </w:pPr>
    </w:p>
    <w:p w:rsidR="00AA3B21" w:rsidRDefault="003F0380" w:rsidP="0029797A">
      <w:pPr>
        <w:ind w:left="212" w:hangingChars="104" w:hanging="212"/>
        <w:rPr>
          <w:sz w:val="20"/>
          <w:szCs w:val="20"/>
        </w:rPr>
      </w:pPr>
      <w:r w:rsidRPr="004B0296">
        <w:rPr>
          <w:noProof/>
          <w:sz w:val="20"/>
          <w:szCs w:val="20"/>
        </w:rPr>
        <mc:AlternateContent>
          <mc:Choice Requires="wps">
            <w:drawing>
              <wp:anchor distT="0" distB="0" distL="114300" distR="114300" simplePos="0" relativeHeight="251781632" behindDoc="0" locked="0" layoutInCell="1" allowOverlap="1" wp14:anchorId="26AC1F8A" wp14:editId="3442B76B">
                <wp:simplePos x="0" y="0"/>
                <wp:positionH relativeFrom="column">
                  <wp:posOffset>3044388</wp:posOffset>
                </wp:positionH>
                <wp:positionV relativeFrom="paragraph">
                  <wp:posOffset>209047</wp:posOffset>
                </wp:positionV>
                <wp:extent cx="712148" cy="271145"/>
                <wp:effectExtent l="0" t="0" r="0" b="0"/>
                <wp:wrapNone/>
                <wp:docPr id="287" name="テキスト ボックス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148" cy="271145"/>
                        </a:xfrm>
                        <a:prstGeom prst="rect">
                          <a:avLst/>
                        </a:prstGeom>
                        <a:solidFill>
                          <a:schemeClr val="bg1">
                            <a:alpha val="30000"/>
                          </a:schemeClr>
                        </a:solidFill>
                        <a:ln w="9525">
                          <a:noFill/>
                          <a:miter lim="800000"/>
                          <a:headEnd/>
                          <a:tailEnd/>
                        </a:ln>
                      </wps:spPr>
                      <wps:txbx>
                        <w:txbxContent>
                          <w:p w:rsidR="003F0380" w:rsidRPr="00622438" w:rsidRDefault="003F0380" w:rsidP="003F0380">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ガラス棒</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87" o:spid="_x0000_s1120" type="#_x0000_t202" style="position:absolute;left:0;text-align:left;margin-left:239.7pt;margin-top:16.45pt;width:56.05pt;height:21.3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IuiVAIAAFkEAAAOAAAAZHJzL2Uyb0RvYy54bWysVMGO0zAQvSPxD5bvNE1oaTfadLXssghp&#10;F5AWPsB1nMbC8RjbbbIcWwnxEfwC4sz35EcYO9mlwA2Rg+XxjN/MvHnO6VnXKLIT1knQBU0nU0qE&#10;5lBKvSno+3dXT5aUOM90yRRoUdA74ejZ6vGj09bkIoMaVCksQRDt8tYUtPbe5EnieC0a5iZghEZn&#10;BbZhHk27SUrLWkRvVJJNp8+SFmxpLHDhHJ5eDk66ivhVJbh/U1VOeKIKirX5uNq4rsOarE5ZvrHM&#10;1JKPZbB/qKJhUmPSB6hL5hnZWvkXVCO5BQeVn3BoEqgqyUXsAbtJp390c1szI2IvSI4zDzS5/wfL&#10;X+/eWiLLgmbLBSWaNTik/vC533/r9z/6wxfSH772h0O//442CUFIWWtcjjdvDd713XPocPSxfWeu&#10;gX9wRMNFzfRGnFsLbS1YiSWn4WZydHXAcQFk3d5AiZnZ1kME6irbBD6RIYLoOLq7h3GJzhOOh4s0&#10;S2eoL46ubJGms3nMwPL7y8Y6/1JAQ8KmoBbVEMHZ7tr5UAzL70NCLgdKlldSqWgEBYoLZcmOoXbW&#10;m6FBpkzNhqOnU/zGjFGvITqC/gakNGkLejLP5jG3hpAhyq6RHrWvZFPQZcAa1RjoeqHLGOKZVMMe&#10;a1V65C9QNpDnu3UXp7dc3s9lDeUdMmph0Dq+TdzUYD9R0qLOC+o+bpkVlKhXGqdyks5m4WFEYzZf&#10;ZGjYY8/62MM0R6iCekqG7YWPjykwpuEcp1fJyGwY81DJWDPqN3IzvrXwQI7tGPXrj7D6CQAA//8D&#10;AFBLAwQUAAYACAAAACEAaI1S9eAAAAAJAQAADwAAAGRycy9kb3ducmV2LnhtbEyPwU7DMBBE70j8&#10;g7VI3KjT0CQkZFMBEuqhXGgrzk7sxBHxOordNvTrcU9wXM3TzNtyPZuBndTkeksIy0UETFFjZU8d&#10;wmH//vAEzHlBUgyWFMKPcrCubm9KUUh7pk912vmOhRJyhUDQ3o8F567Rygi3sKOikLV2MsKHc+q4&#10;nMQ5lJuBx1GUciN6CgtajOpNq+Z7dzQI27Tdb/WHjNtNPbweNmQyunwh3t/NL8/AvJr9HwxX/aAO&#10;VXCq7ZGkYwPCKstXAUV4jHNgAUjyZQKsRsiSFHhV8v8fVL8AAAD//wMAUEsBAi0AFAAGAAgAAAAh&#10;ALaDOJL+AAAA4QEAABMAAAAAAAAAAAAAAAAAAAAAAFtDb250ZW50X1R5cGVzXS54bWxQSwECLQAU&#10;AAYACAAAACEAOP0h/9YAAACUAQAACwAAAAAAAAAAAAAAAAAvAQAAX3JlbHMvLnJlbHNQSwECLQAU&#10;AAYACAAAACEAHZyLolQCAABZBAAADgAAAAAAAAAAAAAAAAAuAgAAZHJzL2Uyb0RvYy54bWxQSwEC&#10;LQAUAAYACAAAACEAaI1S9eAAAAAJAQAADwAAAAAAAAAAAAAAAACuBAAAZHJzL2Rvd25yZXYueG1s&#10;UEsFBgAAAAAEAAQA8wAAALsFAAAAAA==&#10;" fillcolor="white [3212]" stroked="f">
                <v:fill opacity="19789f"/>
                <v:textbox>
                  <w:txbxContent>
                    <w:p w:rsidR="003F0380" w:rsidRPr="00622438" w:rsidRDefault="003F0380" w:rsidP="003F0380">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ガラス棒</w:t>
                      </w:r>
                    </w:p>
                  </w:txbxContent>
                </v:textbox>
              </v:shape>
            </w:pict>
          </mc:Fallback>
        </mc:AlternateContent>
      </w:r>
    </w:p>
    <w:p w:rsidR="00AA3B21" w:rsidRDefault="00AA3B21" w:rsidP="0029797A">
      <w:pPr>
        <w:ind w:left="212" w:hangingChars="104" w:hanging="212"/>
        <w:rPr>
          <w:sz w:val="20"/>
          <w:szCs w:val="20"/>
        </w:rPr>
      </w:pPr>
    </w:p>
    <w:p w:rsidR="00AA3B21" w:rsidRDefault="00AA3B21" w:rsidP="0029797A">
      <w:pPr>
        <w:ind w:left="212" w:hangingChars="104" w:hanging="212"/>
        <w:rPr>
          <w:sz w:val="20"/>
          <w:szCs w:val="20"/>
        </w:rPr>
      </w:pPr>
    </w:p>
    <w:p w:rsidR="000E22AA" w:rsidRDefault="000E22AA" w:rsidP="00E01BE3">
      <w:pPr>
        <w:ind w:left="214"/>
      </w:pPr>
    </w:p>
    <w:sectPr w:rsidR="000E22AA" w:rsidSect="00322ED8">
      <w:footerReference w:type="default" r:id="rId43"/>
      <w:pgSz w:w="11906" w:h="16838" w:code="9"/>
      <w:pgMar w:top="1191" w:right="1134" w:bottom="1191" w:left="1134" w:header="720" w:footer="340" w:gutter="0"/>
      <w:pgNumType w:fmt="numberInDash" w:start="102"/>
      <w:cols w:space="425"/>
      <w:noEndnote/>
      <w:docGrid w:type="linesAndChars" w:linePitch="361" w:charSpace="85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1AD5" w:rsidRDefault="00D81AD5" w:rsidP="00CB0968">
      <w:r>
        <w:separator/>
      </w:r>
    </w:p>
  </w:endnote>
  <w:endnote w:type="continuationSeparator" w:id="0">
    <w:p w:rsidR="00D81AD5" w:rsidRDefault="00D81AD5" w:rsidP="00CB0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3E7" w:rsidRDefault="002753E7">
    <w:pPr>
      <w:pStyle w:val="a7"/>
      <w:jc w:val="center"/>
    </w:pPr>
    <w:r>
      <w:fldChar w:fldCharType="begin"/>
    </w:r>
    <w:r>
      <w:instrText>PAGE   \* MERGEFORMAT</w:instrText>
    </w:r>
    <w:r>
      <w:fldChar w:fldCharType="separate"/>
    </w:r>
    <w:r w:rsidR="00DA39D2" w:rsidRPr="00DA39D2">
      <w:rPr>
        <w:noProof/>
        <w:lang w:val="ja-JP"/>
      </w:rPr>
      <w:t>-</w:t>
    </w:r>
    <w:r w:rsidR="00DA39D2">
      <w:rPr>
        <w:noProof/>
      </w:rPr>
      <w:t xml:space="preserve"> 113 -</w:t>
    </w:r>
    <w:r>
      <w:fldChar w:fldCharType="end"/>
    </w:r>
  </w:p>
  <w:p w:rsidR="002753E7" w:rsidRDefault="002753E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1AD5" w:rsidRDefault="00D81AD5" w:rsidP="00CB0968">
      <w:r>
        <w:separator/>
      </w:r>
    </w:p>
  </w:footnote>
  <w:footnote w:type="continuationSeparator" w:id="0">
    <w:p w:rsidR="00D81AD5" w:rsidRDefault="00D81AD5" w:rsidP="00CB09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F5506D"/>
    <w:multiLevelType w:val="hybridMultilevel"/>
    <w:tmpl w:val="A2146544"/>
    <w:lvl w:ilvl="0" w:tplc="4732D63E">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
    <w:nsid w:val="7D1149D0"/>
    <w:multiLevelType w:val="hybridMultilevel"/>
    <w:tmpl w:val="D854A3F0"/>
    <w:lvl w:ilvl="0" w:tplc="7A7EC07C">
      <w:start w:val="1"/>
      <w:numFmt w:val="decimalEnclosedCircle"/>
      <w:lvlText w:val="%1"/>
      <w:lvlJc w:val="left"/>
      <w:pPr>
        <w:ind w:left="370" w:hanging="360"/>
      </w:pPr>
      <w:rPr>
        <w:rFonts w:hint="default"/>
      </w:rPr>
    </w:lvl>
    <w:lvl w:ilvl="1" w:tplc="04090017" w:tentative="1">
      <w:start w:val="1"/>
      <w:numFmt w:val="aiueoFullWidth"/>
      <w:lvlText w:val="(%2)"/>
      <w:lvlJc w:val="left"/>
      <w:pPr>
        <w:ind w:left="850" w:hanging="420"/>
      </w:pPr>
    </w:lvl>
    <w:lvl w:ilvl="2" w:tplc="04090011" w:tentative="1">
      <w:start w:val="1"/>
      <w:numFmt w:val="decimalEnclosedCircle"/>
      <w:lvlText w:val="%3"/>
      <w:lvlJc w:val="left"/>
      <w:pPr>
        <w:ind w:left="1270" w:hanging="420"/>
      </w:pPr>
    </w:lvl>
    <w:lvl w:ilvl="3" w:tplc="0409000F" w:tentative="1">
      <w:start w:val="1"/>
      <w:numFmt w:val="decimal"/>
      <w:lvlText w:val="%4."/>
      <w:lvlJc w:val="left"/>
      <w:pPr>
        <w:ind w:left="1690" w:hanging="420"/>
      </w:pPr>
    </w:lvl>
    <w:lvl w:ilvl="4" w:tplc="04090017" w:tentative="1">
      <w:start w:val="1"/>
      <w:numFmt w:val="aiueoFullWidth"/>
      <w:lvlText w:val="(%5)"/>
      <w:lvlJc w:val="left"/>
      <w:pPr>
        <w:ind w:left="2110" w:hanging="420"/>
      </w:pPr>
    </w:lvl>
    <w:lvl w:ilvl="5" w:tplc="04090011" w:tentative="1">
      <w:start w:val="1"/>
      <w:numFmt w:val="decimalEnclosedCircle"/>
      <w:lvlText w:val="%6"/>
      <w:lvlJc w:val="left"/>
      <w:pPr>
        <w:ind w:left="2530" w:hanging="420"/>
      </w:pPr>
    </w:lvl>
    <w:lvl w:ilvl="6" w:tplc="0409000F" w:tentative="1">
      <w:start w:val="1"/>
      <w:numFmt w:val="decimal"/>
      <w:lvlText w:val="%7."/>
      <w:lvlJc w:val="left"/>
      <w:pPr>
        <w:ind w:left="2950" w:hanging="420"/>
      </w:pPr>
    </w:lvl>
    <w:lvl w:ilvl="7" w:tplc="04090017" w:tentative="1">
      <w:start w:val="1"/>
      <w:numFmt w:val="aiueoFullWidth"/>
      <w:lvlText w:val="(%8)"/>
      <w:lvlJc w:val="left"/>
      <w:pPr>
        <w:ind w:left="3370" w:hanging="420"/>
      </w:pPr>
    </w:lvl>
    <w:lvl w:ilvl="8" w:tplc="04090011" w:tentative="1">
      <w:start w:val="1"/>
      <w:numFmt w:val="decimalEnclosedCircle"/>
      <w:lvlText w:val="%9"/>
      <w:lvlJc w:val="left"/>
      <w:pPr>
        <w:ind w:left="379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7"/>
  <w:drawingGridVerticalSpacing w:val="361"/>
  <w:displayHorizontalDrawingGridEvery w:val="0"/>
  <w:characterSpacingControl w:val="doNotCompress"/>
  <w:strictFirstAndLastChars/>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07ED"/>
    <w:rsid w:val="00000619"/>
    <w:rsid w:val="00004F72"/>
    <w:rsid w:val="000203DB"/>
    <w:rsid w:val="000277DD"/>
    <w:rsid w:val="00040DE9"/>
    <w:rsid w:val="00042958"/>
    <w:rsid w:val="000447AA"/>
    <w:rsid w:val="00044A42"/>
    <w:rsid w:val="00051D07"/>
    <w:rsid w:val="000670DC"/>
    <w:rsid w:val="00070E40"/>
    <w:rsid w:val="000720DF"/>
    <w:rsid w:val="000757A1"/>
    <w:rsid w:val="00093E81"/>
    <w:rsid w:val="000A38E0"/>
    <w:rsid w:val="000B5FF7"/>
    <w:rsid w:val="000B6D66"/>
    <w:rsid w:val="000B7844"/>
    <w:rsid w:val="000E22AA"/>
    <w:rsid w:val="000F3E4F"/>
    <w:rsid w:val="0010120B"/>
    <w:rsid w:val="00103180"/>
    <w:rsid w:val="00106B4F"/>
    <w:rsid w:val="0010749B"/>
    <w:rsid w:val="00113AF1"/>
    <w:rsid w:val="0011560D"/>
    <w:rsid w:val="00135EB8"/>
    <w:rsid w:val="0014260E"/>
    <w:rsid w:val="00143EC4"/>
    <w:rsid w:val="00151F45"/>
    <w:rsid w:val="0015707F"/>
    <w:rsid w:val="00161125"/>
    <w:rsid w:val="00162E9B"/>
    <w:rsid w:val="00186F24"/>
    <w:rsid w:val="001935DC"/>
    <w:rsid w:val="001A795E"/>
    <w:rsid w:val="001B64F2"/>
    <w:rsid w:val="001D30B4"/>
    <w:rsid w:val="001E640F"/>
    <w:rsid w:val="001E72CD"/>
    <w:rsid w:val="001F07ED"/>
    <w:rsid w:val="001F12FC"/>
    <w:rsid w:val="00203844"/>
    <w:rsid w:val="00223215"/>
    <w:rsid w:val="00226DEC"/>
    <w:rsid w:val="00227F4B"/>
    <w:rsid w:val="00247407"/>
    <w:rsid w:val="00252798"/>
    <w:rsid w:val="00252B00"/>
    <w:rsid w:val="00270E1E"/>
    <w:rsid w:val="002753E7"/>
    <w:rsid w:val="0029797A"/>
    <w:rsid w:val="002A571E"/>
    <w:rsid w:val="002D159F"/>
    <w:rsid w:val="002E7657"/>
    <w:rsid w:val="00304593"/>
    <w:rsid w:val="00322ED8"/>
    <w:rsid w:val="003230D0"/>
    <w:rsid w:val="0033283F"/>
    <w:rsid w:val="0034152A"/>
    <w:rsid w:val="00344CA5"/>
    <w:rsid w:val="00346F11"/>
    <w:rsid w:val="00352920"/>
    <w:rsid w:val="0036676F"/>
    <w:rsid w:val="003851C4"/>
    <w:rsid w:val="0039163B"/>
    <w:rsid w:val="003A1EE2"/>
    <w:rsid w:val="003A6A7C"/>
    <w:rsid w:val="003B3243"/>
    <w:rsid w:val="003B3F38"/>
    <w:rsid w:val="003C05B2"/>
    <w:rsid w:val="003C5C9B"/>
    <w:rsid w:val="003D3660"/>
    <w:rsid w:val="003D4083"/>
    <w:rsid w:val="003D450D"/>
    <w:rsid w:val="003F0380"/>
    <w:rsid w:val="003F242C"/>
    <w:rsid w:val="00417275"/>
    <w:rsid w:val="00431A69"/>
    <w:rsid w:val="00437042"/>
    <w:rsid w:val="00455E31"/>
    <w:rsid w:val="00461DE5"/>
    <w:rsid w:val="004753BE"/>
    <w:rsid w:val="00482474"/>
    <w:rsid w:val="00486F51"/>
    <w:rsid w:val="004A367D"/>
    <w:rsid w:val="004C1BF9"/>
    <w:rsid w:val="004D26ED"/>
    <w:rsid w:val="004D6FFC"/>
    <w:rsid w:val="004E3447"/>
    <w:rsid w:val="004F1010"/>
    <w:rsid w:val="004F237B"/>
    <w:rsid w:val="004F3700"/>
    <w:rsid w:val="00510748"/>
    <w:rsid w:val="00532803"/>
    <w:rsid w:val="00544D6D"/>
    <w:rsid w:val="00555583"/>
    <w:rsid w:val="005617B9"/>
    <w:rsid w:val="00565F6D"/>
    <w:rsid w:val="0059143A"/>
    <w:rsid w:val="00594EE4"/>
    <w:rsid w:val="005B0FFE"/>
    <w:rsid w:val="005B40F6"/>
    <w:rsid w:val="005B7078"/>
    <w:rsid w:val="005B7305"/>
    <w:rsid w:val="005C68F9"/>
    <w:rsid w:val="005F45A6"/>
    <w:rsid w:val="00601843"/>
    <w:rsid w:val="00617EDF"/>
    <w:rsid w:val="00632CA0"/>
    <w:rsid w:val="00632FE8"/>
    <w:rsid w:val="00633DEE"/>
    <w:rsid w:val="006361EB"/>
    <w:rsid w:val="00645BD6"/>
    <w:rsid w:val="00657DA4"/>
    <w:rsid w:val="00662E8B"/>
    <w:rsid w:val="00670B63"/>
    <w:rsid w:val="0067306A"/>
    <w:rsid w:val="00684AC3"/>
    <w:rsid w:val="00690C95"/>
    <w:rsid w:val="006A1EE6"/>
    <w:rsid w:val="006A4763"/>
    <w:rsid w:val="006A5D2E"/>
    <w:rsid w:val="006B0552"/>
    <w:rsid w:val="006D1AC4"/>
    <w:rsid w:val="006E1CD0"/>
    <w:rsid w:val="006F554E"/>
    <w:rsid w:val="0072067C"/>
    <w:rsid w:val="0073683C"/>
    <w:rsid w:val="00743D2F"/>
    <w:rsid w:val="00753CBA"/>
    <w:rsid w:val="007648B2"/>
    <w:rsid w:val="00770E65"/>
    <w:rsid w:val="007733E9"/>
    <w:rsid w:val="007739AF"/>
    <w:rsid w:val="0078624F"/>
    <w:rsid w:val="007870F0"/>
    <w:rsid w:val="007902CF"/>
    <w:rsid w:val="007972B9"/>
    <w:rsid w:val="007B0503"/>
    <w:rsid w:val="007B3CF9"/>
    <w:rsid w:val="007E2B69"/>
    <w:rsid w:val="007E6F0B"/>
    <w:rsid w:val="007F4D62"/>
    <w:rsid w:val="00800904"/>
    <w:rsid w:val="0085435D"/>
    <w:rsid w:val="00856550"/>
    <w:rsid w:val="008604D7"/>
    <w:rsid w:val="00872335"/>
    <w:rsid w:val="00890DF1"/>
    <w:rsid w:val="00896EF2"/>
    <w:rsid w:val="008A08B4"/>
    <w:rsid w:val="008A24B0"/>
    <w:rsid w:val="008D7B5A"/>
    <w:rsid w:val="008E141E"/>
    <w:rsid w:val="008E65D0"/>
    <w:rsid w:val="009060D0"/>
    <w:rsid w:val="00906970"/>
    <w:rsid w:val="0091587B"/>
    <w:rsid w:val="00936089"/>
    <w:rsid w:val="00942C20"/>
    <w:rsid w:val="00947FA0"/>
    <w:rsid w:val="00974AA7"/>
    <w:rsid w:val="009800B6"/>
    <w:rsid w:val="009A05F8"/>
    <w:rsid w:val="009A726F"/>
    <w:rsid w:val="009D4856"/>
    <w:rsid w:val="00A00C09"/>
    <w:rsid w:val="00A068E4"/>
    <w:rsid w:val="00A06DE2"/>
    <w:rsid w:val="00A11267"/>
    <w:rsid w:val="00A21656"/>
    <w:rsid w:val="00A330C2"/>
    <w:rsid w:val="00A339B7"/>
    <w:rsid w:val="00A33B98"/>
    <w:rsid w:val="00A40CD6"/>
    <w:rsid w:val="00A54B16"/>
    <w:rsid w:val="00AA2B44"/>
    <w:rsid w:val="00AA3B21"/>
    <w:rsid w:val="00AC09D0"/>
    <w:rsid w:val="00AD202A"/>
    <w:rsid w:val="00AD74B7"/>
    <w:rsid w:val="00AE0660"/>
    <w:rsid w:val="00AE7C5E"/>
    <w:rsid w:val="00AF36D1"/>
    <w:rsid w:val="00B1150C"/>
    <w:rsid w:val="00B13D53"/>
    <w:rsid w:val="00B276A6"/>
    <w:rsid w:val="00B44933"/>
    <w:rsid w:val="00B5032A"/>
    <w:rsid w:val="00BD01E5"/>
    <w:rsid w:val="00BD3E68"/>
    <w:rsid w:val="00BD52FD"/>
    <w:rsid w:val="00BE2F1B"/>
    <w:rsid w:val="00C02EDF"/>
    <w:rsid w:val="00C1455F"/>
    <w:rsid w:val="00C27762"/>
    <w:rsid w:val="00C351D6"/>
    <w:rsid w:val="00C45285"/>
    <w:rsid w:val="00C5138E"/>
    <w:rsid w:val="00C51C38"/>
    <w:rsid w:val="00C7209A"/>
    <w:rsid w:val="00C828A1"/>
    <w:rsid w:val="00C83A5A"/>
    <w:rsid w:val="00CB062C"/>
    <w:rsid w:val="00CB0968"/>
    <w:rsid w:val="00CD4931"/>
    <w:rsid w:val="00CF5316"/>
    <w:rsid w:val="00D10801"/>
    <w:rsid w:val="00D5784E"/>
    <w:rsid w:val="00D81AD5"/>
    <w:rsid w:val="00D84127"/>
    <w:rsid w:val="00D87D2D"/>
    <w:rsid w:val="00D901E7"/>
    <w:rsid w:val="00DA39D2"/>
    <w:rsid w:val="00DB1F6F"/>
    <w:rsid w:val="00DC1EF9"/>
    <w:rsid w:val="00DE39F0"/>
    <w:rsid w:val="00DF14F6"/>
    <w:rsid w:val="00DF2B96"/>
    <w:rsid w:val="00E01BE3"/>
    <w:rsid w:val="00E1061E"/>
    <w:rsid w:val="00E251D8"/>
    <w:rsid w:val="00E30A27"/>
    <w:rsid w:val="00E41E76"/>
    <w:rsid w:val="00E427C6"/>
    <w:rsid w:val="00E64C28"/>
    <w:rsid w:val="00E74054"/>
    <w:rsid w:val="00E7547F"/>
    <w:rsid w:val="00E97681"/>
    <w:rsid w:val="00EB16FC"/>
    <w:rsid w:val="00EB37DA"/>
    <w:rsid w:val="00EB6887"/>
    <w:rsid w:val="00EE3BCC"/>
    <w:rsid w:val="00EF2F96"/>
    <w:rsid w:val="00F125E2"/>
    <w:rsid w:val="00F135F7"/>
    <w:rsid w:val="00F241E4"/>
    <w:rsid w:val="00F30934"/>
    <w:rsid w:val="00F30C59"/>
    <w:rsid w:val="00F57832"/>
    <w:rsid w:val="00F578A0"/>
    <w:rsid w:val="00F61018"/>
    <w:rsid w:val="00F6231F"/>
    <w:rsid w:val="00F6440B"/>
    <w:rsid w:val="00F65D9E"/>
    <w:rsid w:val="00F82BCD"/>
    <w:rsid w:val="00F86B58"/>
    <w:rsid w:val="00F90BDF"/>
    <w:rsid w:val="00FA3F9B"/>
    <w:rsid w:val="00FC197C"/>
    <w:rsid w:val="00FC3032"/>
    <w:rsid w:val="00FC430B"/>
    <w:rsid w:val="00FD7D8F"/>
    <w:rsid w:val="00FE7FD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ＭＳ 明朝"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07ED"/>
    <w:pPr>
      <w:jc w:val="both"/>
    </w:pPr>
    <w:rPr>
      <w:snapToGrid w:val="0"/>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F07ED"/>
    <w:rPr>
      <w:rFonts w:ascii="Arial" w:eastAsia="ＭＳ ゴシック" w:hAnsi="Arial"/>
      <w:sz w:val="18"/>
      <w:szCs w:val="18"/>
    </w:rPr>
  </w:style>
  <w:style w:type="character" w:customStyle="1" w:styleId="a4">
    <w:name w:val="吹き出し (文字)"/>
    <w:link w:val="a3"/>
    <w:uiPriority w:val="99"/>
    <w:semiHidden/>
    <w:rsid w:val="001F07ED"/>
    <w:rPr>
      <w:rFonts w:ascii="Arial" w:eastAsia="ＭＳ ゴシック" w:hAnsi="Arial" w:cs="Times New Roman"/>
      <w:sz w:val="18"/>
      <w:szCs w:val="18"/>
    </w:rPr>
  </w:style>
  <w:style w:type="paragraph" w:styleId="a5">
    <w:name w:val="header"/>
    <w:basedOn w:val="a"/>
    <w:link w:val="a6"/>
    <w:uiPriority w:val="99"/>
    <w:unhideWhenUsed/>
    <w:rsid w:val="00CB0968"/>
    <w:pPr>
      <w:tabs>
        <w:tab w:val="center" w:pos="4252"/>
        <w:tab w:val="right" w:pos="8504"/>
      </w:tabs>
      <w:snapToGrid w:val="0"/>
    </w:pPr>
  </w:style>
  <w:style w:type="character" w:customStyle="1" w:styleId="a6">
    <w:name w:val="ヘッダー (文字)"/>
    <w:basedOn w:val="a0"/>
    <w:link w:val="a5"/>
    <w:uiPriority w:val="99"/>
    <w:rsid w:val="00CB0968"/>
  </w:style>
  <w:style w:type="paragraph" w:styleId="a7">
    <w:name w:val="footer"/>
    <w:basedOn w:val="a"/>
    <w:link w:val="a8"/>
    <w:uiPriority w:val="99"/>
    <w:unhideWhenUsed/>
    <w:rsid w:val="00CB0968"/>
    <w:pPr>
      <w:tabs>
        <w:tab w:val="center" w:pos="4252"/>
        <w:tab w:val="right" w:pos="8504"/>
      </w:tabs>
      <w:snapToGrid w:val="0"/>
    </w:pPr>
  </w:style>
  <w:style w:type="character" w:customStyle="1" w:styleId="a8">
    <w:name w:val="フッター (文字)"/>
    <w:basedOn w:val="a0"/>
    <w:link w:val="a7"/>
    <w:uiPriority w:val="99"/>
    <w:rsid w:val="00CB0968"/>
  </w:style>
  <w:style w:type="paragraph" w:styleId="Web">
    <w:name w:val="Normal (Web)"/>
    <w:basedOn w:val="a"/>
    <w:uiPriority w:val="99"/>
    <w:semiHidden/>
    <w:unhideWhenUsed/>
    <w:rsid w:val="00CB062C"/>
    <w:pPr>
      <w:spacing w:before="100" w:beforeAutospacing="1" w:after="100" w:afterAutospacing="1"/>
      <w:jc w:val="left"/>
    </w:pPr>
    <w:rPr>
      <w:rFonts w:ascii="ＭＳ Ｐゴシック" w:eastAsia="ＭＳ Ｐゴシック" w:hAnsi="ＭＳ Ｐゴシック" w:cs="ＭＳ Ｐゴシック"/>
      <w:snapToGrid/>
      <w:sz w:val="24"/>
      <w:szCs w:val="24"/>
    </w:rPr>
  </w:style>
  <w:style w:type="table" w:styleId="a9">
    <w:name w:val="Table Grid"/>
    <w:basedOn w:val="a1"/>
    <w:uiPriority w:val="59"/>
    <w:rsid w:val="00BD52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ＭＳ 明朝"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07ED"/>
    <w:pPr>
      <w:jc w:val="both"/>
    </w:pPr>
    <w:rPr>
      <w:snapToGrid w:val="0"/>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F07ED"/>
    <w:rPr>
      <w:rFonts w:ascii="Arial" w:eastAsia="ＭＳ ゴシック" w:hAnsi="Arial"/>
      <w:sz w:val="18"/>
      <w:szCs w:val="18"/>
    </w:rPr>
  </w:style>
  <w:style w:type="character" w:customStyle="1" w:styleId="a4">
    <w:name w:val="吹き出し (文字)"/>
    <w:link w:val="a3"/>
    <w:uiPriority w:val="99"/>
    <w:semiHidden/>
    <w:rsid w:val="001F07ED"/>
    <w:rPr>
      <w:rFonts w:ascii="Arial" w:eastAsia="ＭＳ ゴシック" w:hAnsi="Arial" w:cs="Times New Roman"/>
      <w:sz w:val="18"/>
      <w:szCs w:val="18"/>
    </w:rPr>
  </w:style>
  <w:style w:type="paragraph" w:styleId="a5">
    <w:name w:val="header"/>
    <w:basedOn w:val="a"/>
    <w:link w:val="a6"/>
    <w:uiPriority w:val="99"/>
    <w:unhideWhenUsed/>
    <w:rsid w:val="00CB0968"/>
    <w:pPr>
      <w:tabs>
        <w:tab w:val="center" w:pos="4252"/>
        <w:tab w:val="right" w:pos="8504"/>
      </w:tabs>
      <w:snapToGrid w:val="0"/>
    </w:pPr>
  </w:style>
  <w:style w:type="character" w:customStyle="1" w:styleId="a6">
    <w:name w:val="ヘッダー (文字)"/>
    <w:basedOn w:val="a0"/>
    <w:link w:val="a5"/>
    <w:uiPriority w:val="99"/>
    <w:rsid w:val="00CB0968"/>
  </w:style>
  <w:style w:type="paragraph" w:styleId="a7">
    <w:name w:val="footer"/>
    <w:basedOn w:val="a"/>
    <w:link w:val="a8"/>
    <w:uiPriority w:val="99"/>
    <w:unhideWhenUsed/>
    <w:rsid w:val="00CB0968"/>
    <w:pPr>
      <w:tabs>
        <w:tab w:val="center" w:pos="4252"/>
        <w:tab w:val="right" w:pos="8504"/>
      </w:tabs>
      <w:snapToGrid w:val="0"/>
    </w:pPr>
  </w:style>
  <w:style w:type="character" w:customStyle="1" w:styleId="a8">
    <w:name w:val="フッター (文字)"/>
    <w:basedOn w:val="a0"/>
    <w:link w:val="a7"/>
    <w:uiPriority w:val="99"/>
    <w:rsid w:val="00CB0968"/>
  </w:style>
  <w:style w:type="paragraph" w:styleId="Web">
    <w:name w:val="Normal (Web)"/>
    <w:basedOn w:val="a"/>
    <w:uiPriority w:val="99"/>
    <w:semiHidden/>
    <w:unhideWhenUsed/>
    <w:rsid w:val="00CB062C"/>
    <w:pPr>
      <w:spacing w:before="100" w:beforeAutospacing="1" w:after="100" w:afterAutospacing="1"/>
      <w:jc w:val="left"/>
    </w:pPr>
    <w:rPr>
      <w:rFonts w:ascii="ＭＳ Ｐゴシック" w:eastAsia="ＭＳ Ｐゴシック" w:hAnsi="ＭＳ Ｐゴシック" w:cs="ＭＳ Ｐゴシック"/>
      <w:snapToGrid/>
      <w:sz w:val="24"/>
      <w:szCs w:val="24"/>
    </w:rPr>
  </w:style>
  <w:style w:type="table" w:styleId="a9">
    <w:name w:val="Table Grid"/>
    <w:basedOn w:val="a1"/>
    <w:uiPriority w:val="59"/>
    <w:rsid w:val="00BD52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3ECE9E-753D-46F8-BC72-7134A10B1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739</Words>
  <Characters>4218</Characters>
  <Application>Microsoft Office Word</Application>
  <DocSecurity>0</DocSecurity>
  <Lines>35</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tyo5</dc:creator>
  <cp:lastModifiedBy>tyoken04</cp:lastModifiedBy>
  <cp:revision>5</cp:revision>
  <cp:lastPrinted>2013-03-04T01:20:00Z</cp:lastPrinted>
  <dcterms:created xsi:type="dcterms:W3CDTF">2013-02-01T08:08:00Z</dcterms:created>
  <dcterms:modified xsi:type="dcterms:W3CDTF">2013-03-04T01:21:00Z</dcterms:modified>
</cp:coreProperties>
</file>